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ED026F">
        <w:rPr>
          <w:b/>
          <w:color w:val="000000"/>
          <w:sz w:val="32"/>
          <w:szCs w:val="32"/>
        </w:rPr>
        <w:t>101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ED026F">
              <w:rPr>
                <w:b/>
              </w:rPr>
              <w:t>101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7919CB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7919CB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7919CB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7919CB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7919CB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19CB">
              <w:rPr>
                <w:szCs w:val="28"/>
              </w:rPr>
              <w:t>1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919CB">
              <w:rPr>
                <w:szCs w:val="28"/>
              </w:rPr>
              <w:t>2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919CB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919CB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919CB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919CB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19CB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19CB">
              <w:rPr>
                <w:szCs w:val="28"/>
              </w:rPr>
              <w:t>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7919CB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919CB">
              <w:rPr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101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101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ED026F" w:rsidP="00E13796">
      <w:pPr>
        <w:ind w:left="-567" w:firstLine="567"/>
        <w:jc w:val="both"/>
      </w:pPr>
      <w:r w:rsidRPr="00ED026F">
        <w:t xml:space="preserve">Производственно-технологический комплекс, состоящий из 21 объекта недвижимого имущества, в том числе 10 зданий и 11 сооружений, </w:t>
      </w:r>
      <w:r w:rsidR="00AE082C">
        <w:t>а также 47 единиц движимого имущества, расположенный</w:t>
      </w:r>
      <w:r w:rsidRPr="00ED026F">
        <w:t xml:space="preserve"> по адресу: Краснодарский край, г. Туапсе, ул. Полоса отчуждения, дом 6.</w:t>
      </w:r>
      <w:r w:rsidR="00E13796" w:rsidRPr="00E13796">
        <w:t xml:space="preserve"> </w:t>
      </w:r>
      <w:r w:rsidRPr="00ED026F">
        <w:t xml:space="preserve">Начальная цена торгов в размере не менее </w:t>
      </w:r>
      <w:r w:rsidR="00AE082C" w:rsidRPr="00AE082C">
        <w:t>389 541 271 (триста восемьдесят девять миллионов пятьсот сорок одна тысяча двести семьдесят один) руб. 96 коп</w:t>
      </w:r>
      <w:proofErr w:type="gramStart"/>
      <w:r w:rsidR="00AE082C" w:rsidRPr="00AE082C">
        <w:t>.</w:t>
      </w:r>
      <w:proofErr w:type="gramEnd"/>
      <w:r w:rsidR="00AE082C" w:rsidRPr="00AE082C">
        <w:t xml:space="preserve"> </w:t>
      </w:r>
      <w:proofErr w:type="gramStart"/>
      <w:r w:rsidR="00AE082C" w:rsidRPr="00AE082C">
        <w:t>с</w:t>
      </w:r>
      <w:proofErr w:type="gramEnd"/>
      <w:r w:rsidR="00AE082C" w:rsidRPr="00AE082C">
        <w:t xml:space="preserve"> учетом НДС</w:t>
      </w:r>
      <w:r w:rsidR="00AE082C">
        <w:t>.</w:t>
      </w:r>
    </w:p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5464"/>
        <w:gridCol w:w="1736"/>
        <w:gridCol w:w="1797"/>
      </w:tblGrid>
      <w:tr w:rsidR="00ED026F" w:rsidRPr="003029A5" w:rsidTr="00ED026F">
        <w:trPr>
          <w:trHeight w:val="2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3029A5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3029A5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3029A5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29A5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3029A5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3029A5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3029A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Арматурный цех на базе, назначение - нежилое.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23-23-49/011/2007-705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316,0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214493 от 11.07.2007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Здание гаража, назначение - нежилое. Литер: 3.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23-23-49/001/2007-451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1146,7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113888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Здание конторы, назначение - нежилое. Литер: I.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897,3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113873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Здание мастерских, назначение - нежилое. Литер: 4.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23-23-49/001/2007-452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1150,9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113897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Здание материального склада, назначение - нежилое. Литер: 7.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23-23-49/001/2007-453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396,4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113891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Здание </w:t>
            </w:r>
            <w:proofErr w:type="spellStart"/>
            <w:r w:rsidRPr="003029A5">
              <w:rPr>
                <w:color w:val="000000"/>
                <w:sz w:val="16"/>
                <w:szCs w:val="16"/>
              </w:rPr>
              <w:t>пилоцеха</w:t>
            </w:r>
            <w:proofErr w:type="spellEnd"/>
            <w:r w:rsidRPr="003029A5">
              <w:rPr>
                <w:color w:val="000000"/>
                <w:sz w:val="16"/>
                <w:szCs w:val="16"/>
              </w:rPr>
              <w:t xml:space="preserve">, назначение - нежилое. Литер: 5. Этажность: 1.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286,3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113889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Котельная, назначение - нежилое. Литер: 10. Этажность: 1.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23-23-49/001/2007-454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166,9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113900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29A5">
              <w:rPr>
                <w:color w:val="000000"/>
                <w:sz w:val="16"/>
                <w:szCs w:val="16"/>
              </w:rPr>
              <w:t>Насосная</w:t>
            </w:r>
            <w:proofErr w:type="gramEnd"/>
            <w:r w:rsidRPr="003029A5">
              <w:rPr>
                <w:color w:val="000000"/>
                <w:sz w:val="16"/>
                <w:szCs w:val="16"/>
              </w:rPr>
              <w:t xml:space="preserve"> (сооружение № 27),  назначение - нежилое. Литер: А. Кадастровый (или условный) номер: 23:51:0:0001:03:432:002:490001090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215136 от 03.09.2007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Нежилое сооружение - сторожка-гараж, назначение - Производственное. Кадастровый (или условный) номер: 23:51:0:0001:03:432:001:015346660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215112 от 03.09.2007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Трансформаторная будка, назначение - нежилое. Литер: 8. Этажность: 1.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23-23-49/001/2007-447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113899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Формовочный цех, назначение - нежилое. Литер: 11. Этажность: 1.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1738,0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113894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Автодорога на базе ТМО-1, назначение - нежилое. Литер: 12.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822,5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113896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Бетонное покрытие (сооружение № 30). Кадастровый (или условный) номер: 23:51:0:0001:03:432:002:490001110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215054 от 03.09.2007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Водопровод наружный на базе, назначение - нежилое. Литер: 14. Кадастровый (или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 xml:space="preserve"> 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23-23-49/001/2007-458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563,0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113887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Лоток бетонный водосточный, назначение - нежилое. Литер: 18.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23-23-49/001/2007-455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557,0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23АД113893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Навес, примыкающий к арматурному цеху (сооружение № 29), назначение - нежилое. Кадастровый (или условный) номер: 23:51:0:0001:03:432:002:490001100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215137 от 03.09.2007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Железобетонные и кирпичные ограждения (сооружение № 31). Кадастровый (или условный) номер: 23:51:0:0001:03:432:002:490001120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215135 от 03.09.2007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На тепловую трассу паропровод, назначение - нежилое. Литер: 13.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23-23-49/001/2007-459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629,0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АО 113898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 xml:space="preserve">Площадки бетонирования на базе ТМО-1, назначение - нежилое. Литер: 16. Кадастровый (или 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>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23-23-49/001/2007-448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207,7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113890 от 28.05.2007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Подъездные пути с устройством бутобетонной стены, назначение - нежилое. Литер: соор.17. Этажность: 0. Кадастровый (или условный) номер: 23:51:0302001:142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2524,0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23-АЛ 781957 от 25.06.2013</w:t>
            </w:r>
          </w:p>
        </w:tc>
      </w:tr>
      <w:tr w:rsidR="00ED026F" w:rsidRPr="003029A5" w:rsidTr="00ED026F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9A5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Линии электрических передач - электроснабжение полигона на базе, назначение - нежилое. Литер: 15. Кадастровый (или</w:t>
            </w:r>
            <w:r w:rsidRPr="003029A5">
              <w:rPr>
                <w:color w:val="000000"/>
                <w:sz w:val="16"/>
                <w:szCs w:val="16"/>
                <w:u w:val="single"/>
              </w:rPr>
              <w:t xml:space="preserve"> условный</w:t>
            </w:r>
            <w:r w:rsidRPr="003029A5">
              <w:rPr>
                <w:color w:val="000000"/>
                <w:sz w:val="16"/>
                <w:szCs w:val="16"/>
              </w:rPr>
              <w:t>) номер: 23-23-49/001/2007-449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26F" w:rsidRPr="003029A5" w:rsidRDefault="00ED026F" w:rsidP="00ED026F">
            <w:pPr>
              <w:jc w:val="center"/>
              <w:rPr>
                <w:color w:val="000000"/>
                <w:sz w:val="16"/>
                <w:szCs w:val="16"/>
              </w:rPr>
            </w:pPr>
            <w:r w:rsidRPr="003029A5">
              <w:rPr>
                <w:color w:val="000000"/>
                <w:sz w:val="16"/>
                <w:szCs w:val="16"/>
              </w:rPr>
              <w:t>23 АД 113901 от 28.05.2007</w:t>
            </w:r>
          </w:p>
        </w:tc>
      </w:tr>
    </w:tbl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6513"/>
        <w:gridCol w:w="2326"/>
      </w:tblGrid>
      <w:tr w:rsidR="00AE082C" w:rsidTr="00AE082C">
        <w:trPr>
          <w:trHeight w:val="7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Pr="00FC1BDF" w:rsidRDefault="00AE082C" w:rsidP="00AE082C">
            <w:pPr>
              <w:jc w:val="center"/>
              <w:rPr>
                <w:b/>
                <w:bCs/>
                <w:sz w:val="18"/>
                <w:szCs w:val="18"/>
              </w:rPr>
            </w:pPr>
            <w:r w:rsidRPr="00FC1BDF">
              <w:rPr>
                <w:b/>
                <w:bCs/>
                <w:sz w:val="18"/>
                <w:szCs w:val="18"/>
              </w:rPr>
              <w:t>Наименование ОС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Pr="00FC1BDF" w:rsidRDefault="00AE082C" w:rsidP="00AE082C">
            <w:pPr>
              <w:rPr>
                <w:sz w:val="18"/>
                <w:szCs w:val="18"/>
              </w:rPr>
            </w:pPr>
            <w:hyperlink r:id="rId12" w:history="1">
              <w:r w:rsidRPr="00FC1BDF">
                <w:rPr>
                  <w:sz w:val="18"/>
                  <w:szCs w:val="18"/>
                </w:rPr>
                <w:t>Кондиционер  06.00653</w:t>
              </w:r>
            </w:hyperlink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06.00653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Виброплощадка</w:t>
            </w:r>
            <w:proofErr w:type="spellEnd"/>
            <w:r>
              <w:rPr>
                <w:sz w:val="18"/>
                <w:szCs w:val="18"/>
              </w:rPr>
              <w:t xml:space="preserve">  06.00664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06.00664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Циклон  06.00665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06.00665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Тельфер  06.00668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06.00668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 силовой  06.00680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06.00680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 силовой  06.00681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06.00681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СО-2  06.00768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06.00768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 мостовой г/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10т  06.00777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06.00777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 мостовой г/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10т  06.00779 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06.00779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Кран </w:t>
            </w:r>
            <w:proofErr w:type="gramStart"/>
            <w:r>
              <w:rPr>
                <w:sz w:val="18"/>
                <w:szCs w:val="18"/>
              </w:rPr>
              <w:t>козловой</w:t>
            </w:r>
            <w:proofErr w:type="gramEnd"/>
            <w:r>
              <w:rPr>
                <w:sz w:val="18"/>
                <w:szCs w:val="18"/>
              </w:rPr>
              <w:t xml:space="preserve"> электрический К-30-32  06.00780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06.00780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Кран-балка  06.00783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06.00783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 стыковочная  06.00788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06.00788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оборудования к разгрузке  06.00790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06.00790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Пневморазгрузчик</w:t>
            </w:r>
            <w:proofErr w:type="spellEnd"/>
            <w:r>
              <w:rPr>
                <w:sz w:val="18"/>
                <w:szCs w:val="18"/>
              </w:rPr>
              <w:t xml:space="preserve">  06.00791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06.00791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Пневморазгрузчик</w:t>
            </w:r>
            <w:proofErr w:type="spellEnd"/>
            <w:r>
              <w:rPr>
                <w:sz w:val="18"/>
                <w:szCs w:val="18"/>
              </w:rPr>
              <w:t xml:space="preserve">  06.00792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06.00792</w:t>
            </w:r>
          </w:p>
        </w:tc>
      </w:tr>
      <w:tr w:rsidR="00AE082C" w:rsidTr="00AE082C">
        <w:trPr>
          <w:trHeight w:val="48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автоматического управления камеры  06.00795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06.00795</w:t>
            </w:r>
          </w:p>
        </w:tc>
      </w:tr>
      <w:tr w:rsidR="00AE082C" w:rsidTr="00AE082C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автоматики </w:t>
            </w:r>
            <w:proofErr w:type="spellStart"/>
            <w:r>
              <w:rPr>
                <w:sz w:val="18"/>
                <w:szCs w:val="18"/>
              </w:rPr>
              <w:t>пропаровочных</w:t>
            </w:r>
            <w:proofErr w:type="spellEnd"/>
            <w:r>
              <w:rPr>
                <w:sz w:val="18"/>
                <w:szCs w:val="18"/>
              </w:rPr>
              <w:t xml:space="preserve"> камер  06.00796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06.00796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Виброплощадка</w:t>
            </w:r>
            <w:proofErr w:type="spellEnd"/>
            <w:r>
              <w:rPr>
                <w:sz w:val="18"/>
                <w:szCs w:val="18"/>
              </w:rPr>
              <w:t xml:space="preserve">  06.00806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06.00806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Запорное устройство  06.00808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06.00808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Разгрузчик цемента  06.00809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06.00809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Разгрузчик цемента  06.00810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06.00810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Разгрузчик цемента  06.00811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06.00811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Фильтр </w:t>
            </w:r>
            <w:proofErr w:type="spellStart"/>
            <w:r>
              <w:rPr>
                <w:sz w:val="18"/>
                <w:szCs w:val="18"/>
              </w:rPr>
              <w:t>натрийкатионовый</w:t>
            </w:r>
            <w:proofErr w:type="spellEnd"/>
            <w:r>
              <w:rPr>
                <w:sz w:val="18"/>
                <w:szCs w:val="18"/>
              </w:rPr>
              <w:t xml:space="preserve">  06.00834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06.00834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Фильтр </w:t>
            </w:r>
            <w:proofErr w:type="spellStart"/>
            <w:r>
              <w:rPr>
                <w:sz w:val="18"/>
                <w:szCs w:val="18"/>
              </w:rPr>
              <w:t>натрийкатианитовый</w:t>
            </w:r>
            <w:proofErr w:type="spellEnd"/>
            <w:r>
              <w:rPr>
                <w:sz w:val="18"/>
                <w:szCs w:val="18"/>
              </w:rPr>
              <w:t xml:space="preserve">  06.00835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06.00835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паровой Е-1.0-9м-2  06.00836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06.00836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паровой Е-1.0-9м-2  06.00837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06.00837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Бензоколонка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06.01063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Пневмонасос</w:t>
            </w:r>
            <w:proofErr w:type="spellEnd"/>
            <w:r>
              <w:rPr>
                <w:sz w:val="18"/>
                <w:szCs w:val="18"/>
              </w:rPr>
              <w:t xml:space="preserve"> ТП-1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06.01299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Станция насосная НСГ-500М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06.01328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Станция насосная НСГ-500М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06.01329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Электрическая  </w:t>
            </w:r>
            <w:proofErr w:type="spellStart"/>
            <w:r>
              <w:rPr>
                <w:sz w:val="18"/>
                <w:szCs w:val="18"/>
              </w:rPr>
              <w:t>кранбалка</w:t>
            </w:r>
            <w:proofErr w:type="spellEnd"/>
            <w:r>
              <w:rPr>
                <w:sz w:val="18"/>
                <w:szCs w:val="18"/>
              </w:rPr>
              <w:t xml:space="preserve">  ТЭ-500-56-1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06.01337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"Андижанец</w:t>
            </w:r>
            <w:proofErr w:type="gramStart"/>
            <w:r>
              <w:rPr>
                <w:sz w:val="18"/>
                <w:szCs w:val="18"/>
              </w:rPr>
              <w:t>"С</w:t>
            </w:r>
            <w:proofErr w:type="gramEnd"/>
            <w:r>
              <w:rPr>
                <w:sz w:val="18"/>
                <w:szCs w:val="18"/>
              </w:rPr>
              <w:t>-245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06.01341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Горно</w:t>
            </w:r>
            <w:proofErr w:type="spellEnd"/>
            <w:r>
              <w:rPr>
                <w:sz w:val="18"/>
                <w:szCs w:val="18"/>
              </w:rPr>
              <w:t xml:space="preserve">  06.01681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06.01681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Бетоносмеситель</w:t>
            </w:r>
            <w:proofErr w:type="spellEnd"/>
            <w:r>
              <w:rPr>
                <w:sz w:val="18"/>
                <w:szCs w:val="18"/>
              </w:rPr>
              <w:t xml:space="preserve">   инв.№ 06.02479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06.02479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мобильного типа 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06.03255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Турникет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06.03721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мобильного типа 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06.03732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АНС-130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06.03752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АНС-130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06.03753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 </w:t>
            </w:r>
            <w:proofErr w:type="spellStart"/>
            <w:r>
              <w:rPr>
                <w:sz w:val="18"/>
                <w:szCs w:val="18"/>
              </w:rPr>
              <w:t>пневмокамерный</w:t>
            </w:r>
            <w:proofErr w:type="spellEnd"/>
            <w:r>
              <w:rPr>
                <w:sz w:val="18"/>
                <w:szCs w:val="18"/>
              </w:rPr>
              <w:t xml:space="preserve"> ТА-29А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06.03754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Электро-тепловентилятор 2 кВт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06.03845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транспортной безопасности на ст. Туапсе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06.04280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Подъёмник </w:t>
            </w:r>
            <w:proofErr w:type="spellStart"/>
            <w:r>
              <w:rPr>
                <w:sz w:val="18"/>
                <w:szCs w:val="18"/>
              </w:rPr>
              <w:t>Ейл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19.00103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Автоматическая пожарная сигнализация г. Туапсе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СОФ0000000263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вентиляции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СОФ0000000347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Компрессор В4900В_100СТ PLUS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СУС0000000096</w:t>
            </w:r>
          </w:p>
        </w:tc>
      </w:tr>
      <w:tr w:rsidR="00AE082C" w:rsidTr="00AE082C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РБУ МБСУ-60.1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82C" w:rsidRDefault="00AE082C" w:rsidP="00AE0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СУС000001</w:t>
            </w:r>
          </w:p>
        </w:tc>
      </w:tr>
    </w:tbl>
    <w:p w:rsidR="00AE082C" w:rsidRPr="00E13796" w:rsidRDefault="00AE082C" w:rsidP="00E13796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101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3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4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5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6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F572B2">
        <w:t>18</w:t>
      </w:r>
      <w:r w:rsidRPr="005D0C87">
        <w:t xml:space="preserve">» </w:t>
      </w:r>
      <w:r w:rsidR="00D27222">
        <w:t>июля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AE082C">
        <w:t>21</w:t>
      </w:r>
      <w:r w:rsidRPr="005D0C87">
        <w:t xml:space="preserve">» </w:t>
      </w:r>
      <w:r w:rsidR="00D27222">
        <w:t>июля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C357EE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C357EE">
        <w:t>д</w:t>
      </w:r>
      <w:r w:rsidR="00550AB1">
        <w:t>есят</w:t>
      </w:r>
      <w:r w:rsidR="00C357EE">
        <w:t>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382525">
        <w:t>1</w:t>
      </w:r>
      <w:r w:rsidRPr="001F2D07">
        <w:t xml:space="preserve"> (</w:t>
      </w:r>
      <w:r w:rsidR="00382525">
        <w:t>один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101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AE082C">
        <w:rPr>
          <w:b/>
          <w:bCs/>
        </w:rPr>
        <w:t>18</w:t>
      </w:r>
      <w:r w:rsidRPr="002B0541">
        <w:rPr>
          <w:b/>
          <w:bCs/>
        </w:rPr>
        <w:t xml:space="preserve">» </w:t>
      </w:r>
      <w:r w:rsidR="0063120F">
        <w:rPr>
          <w:b/>
          <w:bCs/>
        </w:rPr>
        <w:t>июля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</w:t>
      </w:r>
      <w:r w:rsidRPr="00395B81">
        <w:lastRenderedPageBreak/>
        <w:t xml:space="preserve">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382525">
        <w:rPr>
          <w:rFonts w:ascii="Times New Roman" w:hAnsi="Times New Roman" w:cs="Times New Roman"/>
          <w:sz w:val="24"/>
          <w:szCs w:val="24"/>
        </w:rPr>
        <w:t>101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7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382525">
        <w:rPr>
          <w:b/>
          <w:bCs/>
          <w:iCs/>
          <w:color w:val="000000"/>
        </w:rPr>
        <w:t>101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101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8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9"/>
          <w:foot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382525">
        <w:t>101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382525">
        <w:t>101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2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382525">
        <w:rPr>
          <w:b/>
          <w:bCs/>
        </w:rPr>
        <w:t>101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531077">
        <w:rPr>
          <w:bCs/>
        </w:rPr>
        <w:t>101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3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2C" w:rsidRDefault="00AE082C">
      <w:r>
        <w:separator/>
      </w:r>
    </w:p>
  </w:endnote>
  <w:endnote w:type="continuationSeparator" w:id="0">
    <w:p w:rsidR="00AE082C" w:rsidRDefault="00A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C" w:rsidRDefault="00AE082C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E082C" w:rsidRDefault="00AE082C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C" w:rsidRDefault="00AE082C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C" w:rsidRPr="00BB58B8" w:rsidRDefault="00AE082C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C" w:rsidRDefault="00AE082C">
    <w:pPr>
      <w:pStyle w:val="a3"/>
      <w:jc w:val="right"/>
    </w:pPr>
  </w:p>
  <w:p w:rsidR="00AE082C" w:rsidRDefault="00AE082C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2C" w:rsidRDefault="00AE082C">
      <w:r>
        <w:separator/>
      </w:r>
    </w:p>
  </w:footnote>
  <w:footnote w:type="continuationSeparator" w:id="0">
    <w:p w:rsidR="00AE082C" w:rsidRDefault="00AE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C" w:rsidRDefault="00AE08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C" w:rsidRPr="004638D0" w:rsidRDefault="00AE082C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C" w:rsidRPr="001B0E87" w:rsidRDefault="00AE082C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C" w:rsidRPr="001B0E87" w:rsidRDefault="00AE082C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C" w:rsidRPr="001B0E87" w:rsidRDefault="00AE082C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C" w:rsidRPr="001B0E87" w:rsidRDefault="00AE082C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120F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9CB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82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7EE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2B2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odstroy.ru/product/nasosnaja_stantsija_gidravlicheskaja_nsg-500m/%20%2006.00653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zdstroy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realty@rzdstroy.ru" TargetMode="External"/><Relationship Id="rId23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zdstroy.ru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60BA-E4A0-4BE0-BEA6-8DC90135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21</Pages>
  <Words>6668</Words>
  <Characters>38009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44588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88</cp:revision>
  <cp:lastPrinted>2016-09-12T06:19:00Z</cp:lastPrinted>
  <dcterms:created xsi:type="dcterms:W3CDTF">2016-06-17T11:03:00Z</dcterms:created>
  <dcterms:modified xsi:type="dcterms:W3CDTF">2017-06-16T11:30:00Z</dcterms:modified>
</cp:coreProperties>
</file>