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1E11B0">
        <w:rPr>
          <w:b/>
          <w:color w:val="000000"/>
          <w:sz w:val="32"/>
          <w:szCs w:val="32"/>
        </w:rPr>
        <w:t>22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C17F0">
              <w:rPr>
                <w:b/>
              </w:rPr>
              <w:t>122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AC17F0">
        <w:rPr>
          <w:b/>
        </w:rPr>
        <w:t>22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AC17F0">
        <w:t>22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AC17F0" w:rsidP="00AC17F0">
      <w:pPr>
        <w:pStyle w:val="af3"/>
        <w:numPr>
          <w:ilvl w:val="0"/>
          <w:numId w:val="22"/>
        </w:numPr>
        <w:ind w:left="0" w:firstLine="0"/>
        <w:jc w:val="both"/>
      </w:pPr>
      <w:r w:rsidRPr="00AC17F0">
        <w:t>Имущественный комплекс, состоящи</w:t>
      </w:r>
      <w:bookmarkStart w:id="0" w:name="_GoBack"/>
      <w:bookmarkEnd w:id="0"/>
      <w:r w:rsidRPr="00AC17F0">
        <w:t>й из 20 объектов недвижимого имущества, в том числе 10 зданий и 10 сооружений, а также 47 ед. движимого имущества, расположенный по адресу: Вологодская область, г. Вологда, Говоровский проезд, д. 13</w:t>
      </w:r>
      <w:r w:rsidR="006A3BA1" w:rsidRPr="006A3BA1">
        <w:t>.</w:t>
      </w:r>
    </w:p>
    <w:p w:rsidR="00AC17F0" w:rsidRPr="006A3BA1" w:rsidRDefault="00AC17F0" w:rsidP="00AC17F0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5433"/>
        <w:gridCol w:w="1606"/>
        <w:gridCol w:w="1960"/>
      </w:tblGrid>
      <w:tr w:rsidR="00AC17F0" w:rsidTr="00AC17F0">
        <w:trPr>
          <w:trHeight w:val="2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- одноэтажный кирпичный склад № 2; назначение - нежилое, литер - </w:t>
            </w: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color w:val="000000"/>
                <w:sz w:val="16"/>
                <w:szCs w:val="16"/>
              </w:rPr>
              <w:t>, этажность - 1. Условный номер 35-35-01/004/2007-095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180377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одноэтажный кирпичный склад № 1; назначение - нежилое, литер - Б-Б2, этажность - 1. Условный номер 35-35-01/004/2007-096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691,5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180378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одно-трехэтажное кирпичное здание мастерской; назначение - нежилое, литер - В, В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этажность - 1-3. Условный номер 35-35-01/004/2007-097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180379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- одноэтажно кирпичное здание мастерской (кузница); назначение - нежилое, литер - Л, этажность - 1.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Условный номер 35-35-01/004/2007-093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180375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Назначение - одноэтажное с антресольным этажом кирпичное здание РБ</w:t>
            </w:r>
            <w:proofErr w:type="gramStart"/>
            <w:r>
              <w:rPr>
                <w:color w:val="000000"/>
                <w:sz w:val="16"/>
                <w:szCs w:val="16"/>
              </w:rPr>
              <w:t>У(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растворно</w:t>
            </w:r>
            <w:proofErr w:type="spellEnd"/>
            <w:r>
              <w:rPr>
                <w:color w:val="000000"/>
                <w:sz w:val="16"/>
                <w:szCs w:val="16"/>
              </w:rPr>
              <w:t>-бетонно узел); назначение - нежилое, литер - Д-Д2, этажность - 1 с антресольным этажом. Условный номер 35-35-01/004/2007-100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180382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Назначение - одноэтажный металлический склад (арочный); назначение - нежилое, литер - К, этажность - 1.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Условный номер 35-35-01/004/2007-099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180381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- одноэтажно кирпичное здание склада (заправка ГСМ); назначение - нежилое, литер - Ж, этажность - 1.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Условный номер 35-35-01/004/2007-092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180374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- трехэтажное кирпичное административное здание, назначение - нежилое, литер - А, этажность - 3.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Условный номер 35-35-01/004/2007-098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180380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бытовая канализация из керамических и асбестоцементных труб от КК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от КК7, от КК5 до КК5а, от КК8 до КК9, назначение - прочее. Условный номер 35-35-01/004/2007-117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180399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ливневая канализация из керамических, чугунных и асбестоцементных труб от ЛК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 ЛК5, от ЛК6 до ЛК10а, от ЛК10 до ЛК11а, от ЛК11 до ЛК12а, от ЛК12 до ЛК13а, от ЛК 13 до ЛК1114а, назначение - прочее. Условный номер 35-35-01/004/2007-089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180371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водопроводные сети из стальных и чугунных труб от административного здания до ВК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, от здания мастерских до ВК3, до здания РБУ, до кузницы, назначение - прочее. Условный номер 35-35-01/004/2007-116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180398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инвентарное звено подкранового пути, назначение - прочее, литер - III. Условный номер 35-35-01/004/2007-083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180365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кабельные линии низкого напряжения от административного здания до проходной, от здания РБУ о здания ГСМ, от здания РБУ до здания мастерских, от здания мастерских до кузнецы, от административного здания до ТП, от ТП до здания мастерских, от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 здания склада, назначение - прочее. Условный номер 35-35-01/004/2007-090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535,55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180372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- одноэтажный кирпичный склад (пристройка к арочному складу); назначение - нежилое, литер - Е, этажность - 1.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Условный номер 35-35-01/004/2007-094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180376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площадки и проезды из бетона, назначение - прочее. Условный номер 35-35-01/004/2007-085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5301,21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180367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Наименование - забор металлический протяженность 203,57 м. (лит.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IV) и забор из </w:t>
            </w:r>
            <w:proofErr w:type="gramStart"/>
            <w:r>
              <w:rPr>
                <w:color w:val="000000"/>
                <w:sz w:val="16"/>
                <w:szCs w:val="16"/>
              </w:rPr>
              <w:t>ж/б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плит протяженностью 226,4 (лит. V), назначение -  прочее. Условный номер 35-35-01/004/2007-085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429,97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180367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подъездной путь (верхнее строение пути), назначение - прочее, литер - II. Условный номер 35-35-01/004/2007-084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180366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одноэтажно кирпичное здание проходной; назначение - нежилое, литер - И, И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этажность - 1. Условный номер 35-35-01/004/2007-091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180373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тепловые трассы из стальных труб от склада до административного здания, от т. А до проходной, от т. Б до здания РБУ, от здания РБУ до кузницы, назначение - прочее. Условный номер 35-35-01/004/2007-115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213,21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180397 от 15.02.2007</w:t>
            </w:r>
          </w:p>
        </w:tc>
      </w:tr>
      <w:tr w:rsidR="00AC17F0" w:rsidTr="00AC17F0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- повышенный путь (верхнее строение пути), назначение - прочее, литер - I. Условный номер 35-35-01/004/2007-086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242,65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7F0" w:rsidRDefault="00AC17F0" w:rsidP="00AC17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СК 180368 от 15.02.2007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"/>
        <w:gridCol w:w="6779"/>
        <w:gridCol w:w="2067"/>
      </w:tblGrid>
      <w:tr w:rsidR="00AC17F0" w:rsidRPr="00380BD9" w:rsidTr="00AC17F0">
        <w:trPr>
          <w:trHeight w:val="7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380BD9" w:rsidRDefault="00AC17F0" w:rsidP="00AC17F0">
            <w:pPr>
              <w:rPr>
                <w:b/>
                <w:sz w:val="18"/>
                <w:szCs w:val="18"/>
              </w:rPr>
            </w:pPr>
            <w:r w:rsidRPr="00380BD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80BD9">
              <w:rPr>
                <w:b/>
                <w:sz w:val="18"/>
                <w:szCs w:val="18"/>
              </w:rPr>
              <w:t>п</w:t>
            </w:r>
            <w:proofErr w:type="gramEnd"/>
            <w:r w:rsidRPr="00380BD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380BD9" w:rsidRDefault="00AC17F0" w:rsidP="00AC17F0">
            <w:pPr>
              <w:rPr>
                <w:b/>
                <w:sz w:val="18"/>
                <w:szCs w:val="18"/>
              </w:rPr>
            </w:pPr>
            <w:r w:rsidRPr="00380BD9">
              <w:rPr>
                <w:b/>
                <w:sz w:val="18"/>
                <w:szCs w:val="18"/>
              </w:rPr>
              <w:t>Наименование неотъемлемого имущества (оборудования)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380BD9" w:rsidRDefault="00AC17F0" w:rsidP="00AC17F0">
            <w:pPr>
              <w:rPr>
                <w:b/>
                <w:sz w:val="18"/>
                <w:szCs w:val="18"/>
              </w:rPr>
            </w:pPr>
            <w:r w:rsidRPr="00380BD9">
              <w:rPr>
                <w:b/>
                <w:sz w:val="18"/>
                <w:szCs w:val="18"/>
              </w:rPr>
              <w:t>Инвентарный номер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Автокран КС-4561А на базе Краз-257R инв. № Д00.4\41900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Д00.4\41900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Башенный кран инв. № Д00.4\44045 (в)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Д00.4\44045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 xml:space="preserve">Бензопила </w:t>
            </w:r>
            <w:proofErr w:type="spellStart"/>
            <w:r w:rsidRPr="00E4659C">
              <w:rPr>
                <w:sz w:val="18"/>
                <w:szCs w:val="18"/>
              </w:rPr>
              <w:t>Хускварна</w:t>
            </w:r>
            <w:proofErr w:type="spellEnd"/>
            <w:r w:rsidRPr="00E4659C">
              <w:rPr>
                <w:sz w:val="18"/>
                <w:szCs w:val="18"/>
              </w:rPr>
              <w:t xml:space="preserve"> 353-165 инв. № Д00.4\346000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Д00.4\346000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 w:rsidRPr="00E4659C">
              <w:rPr>
                <w:sz w:val="18"/>
                <w:szCs w:val="18"/>
              </w:rPr>
              <w:t>Бетоносмеситель</w:t>
            </w:r>
            <w:proofErr w:type="spellEnd"/>
            <w:r w:rsidRPr="00E4659C">
              <w:rPr>
                <w:sz w:val="18"/>
                <w:szCs w:val="18"/>
              </w:rPr>
              <w:t xml:space="preserve"> СБ-126А инв. № Д00.4\44008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Д00.4\44008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 w:rsidRPr="00E4659C">
              <w:rPr>
                <w:sz w:val="18"/>
                <w:szCs w:val="18"/>
              </w:rPr>
              <w:t>Бетоносмеситель</w:t>
            </w:r>
            <w:proofErr w:type="spellEnd"/>
            <w:r w:rsidRPr="00E4659C">
              <w:rPr>
                <w:sz w:val="18"/>
                <w:szCs w:val="18"/>
              </w:rPr>
              <w:t xml:space="preserve"> СБ-146 инв. № Д00.4\44009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Д00.4\44009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Вагон пассажирский инв. №  Д00.456132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Д00.456132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Вагон-общежитие 03-01 инв. №  Д00.057008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Д00.057008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Вагон-общежитие 03-01 инв. №  Д00.057009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Д00.057009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Вагон-общежитие 03-01 инв. №  Д00.057010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Д00.057010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 w:rsidRPr="00E4659C">
              <w:rPr>
                <w:sz w:val="18"/>
                <w:szCs w:val="18"/>
              </w:rPr>
              <w:t>Гидромолот</w:t>
            </w:r>
            <w:proofErr w:type="spellEnd"/>
            <w:r w:rsidRPr="00E4659C">
              <w:rPr>
                <w:sz w:val="18"/>
                <w:szCs w:val="18"/>
              </w:rPr>
              <w:t xml:space="preserve">  МГ-300 инв. № Д00.4\44110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Д00.4\44110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Грейфер одноканатный инв. № Д00.4\44006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Д00.4\44006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Дальномер LEIGA TM A5 , инв.№: 8\48212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Д00.8\48212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Компрессорная станция ПКС-3,5 инв. № Д00.4\41001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Д00.4\41001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балка 3,2 м инв. № Д00.4\44070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Д00.4\44070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балка г/</w:t>
            </w:r>
            <w:proofErr w:type="gramStart"/>
            <w:r w:rsidRPr="00E4659C">
              <w:rPr>
                <w:sz w:val="18"/>
                <w:szCs w:val="18"/>
              </w:rPr>
              <w:t>п</w:t>
            </w:r>
            <w:proofErr w:type="gramEnd"/>
            <w:r w:rsidRPr="00E4659C">
              <w:rPr>
                <w:sz w:val="18"/>
                <w:szCs w:val="18"/>
              </w:rPr>
              <w:t xml:space="preserve"> 5т инв. № Д00.4\44073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Д00.4\44073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башенный инв. № Д00.4\41040 (в)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Д00.4\41040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башенный КБ-309 инв. № Д00.4\41028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Д00.4\41028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башенный КБ-309 ХЛ инв. № Д00.4\41063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Д00.4\41063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19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 xml:space="preserve">Кран башенный КБ-309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Д00.5\344197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опорный инв. № Д00.4\44041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Д00.4\44041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Кран пневмоколесной г/</w:t>
            </w:r>
            <w:proofErr w:type="gramStart"/>
            <w:r w:rsidRPr="00E4659C">
              <w:rPr>
                <w:sz w:val="18"/>
                <w:szCs w:val="18"/>
              </w:rPr>
              <w:t>п</w:t>
            </w:r>
            <w:proofErr w:type="gramEnd"/>
            <w:r w:rsidRPr="00E4659C">
              <w:rPr>
                <w:sz w:val="18"/>
                <w:szCs w:val="18"/>
              </w:rPr>
              <w:t xml:space="preserve"> 25т инв. № Д00.4\44043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Д00.4\44043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Краскотерка инв. № Д00.4\42002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Д00.4\42002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Мебель для кабинета начальника инв. № Д00.4\80008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Д00.4\80008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Молот МА-4129 инв. № Д00.4\44061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Д00.4\44061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 w:rsidRPr="00E4659C">
              <w:rPr>
                <w:sz w:val="18"/>
                <w:szCs w:val="18"/>
              </w:rPr>
              <w:t>Мотобур</w:t>
            </w:r>
            <w:proofErr w:type="spellEnd"/>
            <w:r w:rsidRPr="00E4659C">
              <w:rPr>
                <w:sz w:val="18"/>
                <w:szCs w:val="18"/>
              </w:rPr>
              <w:t xml:space="preserve"> Штиль </w:t>
            </w:r>
            <w:proofErr w:type="gramStart"/>
            <w:r w:rsidRPr="00E4659C">
              <w:rPr>
                <w:sz w:val="18"/>
                <w:szCs w:val="18"/>
              </w:rPr>
              <w:t>ВТ</w:t>
            </w:r>
            <w:proofErr w:type="gramEnd"/>
            <w:r w:rsidRPr="00E4659C">
              <w:rPr>
                <w:sz w:val="18"/>
                <w:szCs w:val="18"/>
              </w:rPr>
              <w:t xml:space="preserve"> 360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Д00.4\346001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Оборудование для гашения извести инв. № Д00.4\44012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Д00.4\44012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Оборудование охранного теле видео набл</w:t>
            </w:r>
            <w:proofErr w:type="gramStart"/>
            <w:r w:rsidRPr="00E4659C">
              <w:rPr>
                <w:sz w:val="18"/>
                <w:szCs w:val="18"/>
              </w:rPr>
              <w:t>.</w:t>
            </w:r>
            <w:proofErr w:type="gramEnd"/>
            <w:r w:rsidRPr="00E4659C">
              <w:rPr>
                <w:sz w:val="18"/>
                <w:szCs w:val="18"/>
              </w:rPr>
              <w:t xml:space="preserve"> </w:t>
            </w:r>
            <w:proofErr w:type="gramStart"/>
            <w:r w:rsidRPr="00E4659C">
              <w:rPr>
                <w:sz w:val="18"/>
                <w:szCs w:val="18"/>
              </w:rPr>
              <w:t>и</w:t>
            </w:r>
            <w:proofErr w:type="gramEnd"/>
            <w:r w:rsidRPr="00E4659C">
              <w:rPr>
                <w:sz w:val="18"/>
                <w:szCs w:val="18"/>
              </w:rPr>
              <w:t>нв. № Д00.4\48024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Д00.4\48024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Окрасочный агрегат инв. № Д00.4\42011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Д00.4\42011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29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Охранное телевидение инв. № Д00.4\44120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Д00.4\44120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Паркетошлифова</w:t>
            </w:r>
            <w:r w:rsidRPr="00E4659C">
              <w:rPr>
                <w:sz w:val="18"/>
                <w:szCs w:val="18"/>
              </w:rPr>
              <w:t>чная</w:t>
            </w:r>
            <w:proofErr w:type="spellEnd"/>
            <w:r w:rsidRPr="00E4659C">
              <w:rPr>
                <w:sz w:val="18"/>
                <w:szCs w:val="18"/>
              </w:rPr>
              <w:t xml:space="preserve"> машина СО 206 инв. № Д00.4\44116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Д00.4\44116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Переговорное устройство Каскад-206 инв. № Д00.4\44086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Д00.4\44086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Подмости инв. № Д00.4\41010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Д00.4\41010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Силос инв. № Д00.4\43001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Д00.4\43001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охран</w:t>
            </w:r>
            <w:r w:rsidRPr="00E4659C">
              <w:rPr>
                <w:sz w:val="18"/>
                <w:szCs w:val="18"/>
              </w:rPr>
              <w:t>ного телевидения инв. № Д00.4\44121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Д00.4\44121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Станок 1м-95 инв. № Д00.4\44055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Д00.4\44055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Станок фрезерный 416 инв. № Д00.4\44058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Д00.4\44058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Стол компьютерный с надстройкой инв. № Д00.4\80009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Д00.4\80009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Строительный лазер BL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Д00.342017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39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Таль электрическая г/</w:t>
            </w:r>
            <w:proofErr w:type="gramStart"/>
            <w:r w:rsidRPr="00E4659C">
              <w:rPr>
                <w:sz w:val="18"/>
                <w:szCs w:val="18"/>
              </w:rPr>
              <w:t>п</w:t>
            </w:r>
            <w:proofErr w:type="gramEnd"/>
            <w:r w:rsidRPr="00E4659C">
              <w:rPr>
                <w:sz w:val="18"/>
                <w:szCs w:val="18"/>
              </w:rPr>
              <w:t xml:space="preserve"> 3,2т, 6м Барнаул , инв.№: 4\44049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Д00.4\44049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Таль электрическая передвижная 3.2т 6м</w:t>
            </w:r>
            <w:proofErr w:type="gramStart"/>
            <w:r w:rsidRPr="00E4659C">
              <w:rPr>
                <w:sz w:val="18"/>
                <w:szCs w:val="18"/>
              </w:rPr>
              <w:t xml:space="preserve">.. </w:t>
            </w:r>
            <w:proofErr w:type="gramEnd"/>
            <w:r w:rsidRPr="00E4659C">
              <w:rPr>
                <w:sz w:val="18"/>
                <w:szCs w:val="18"/>
              </w:rPr>
              <w:t>инв. № Д00.4\44208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Д00.4\44208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 xml:space="preserve">Тельфер электрический  3.2 </w:t>
            </w:r>
            <w:proofErr w:type="spellStart"/>
            <w:r w:rsidRPr="00E4659C">
              <w:rPr>
                <w:sz w:val="18"/>
                <w:szCs w:val="18"/>
              </w:rPr>
              <w:t>тн</w:t>
            </w:r>
            <w:proofErr w:type="spellEnd"/>
            <w:r w:rsidRPr="00E4659C">
              <w:rPr>
                <w:sz w:val="18"/>
                <w:szCs w:val="18"/>
              </w:rPr>
              <w:t xml:space="preserve"> инв. № Д00.8/341000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Д00.8\341000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Теодолит инв. № Д00.4\80003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Д00.4\80003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Токарно-винторезный станок инв. № Д00.4\44054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Д00.4\44054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Холодильник Атлант инв. № Д00.4\170001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Д00.4\170001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Шлагбаум тип ПАШ инв. № Д00.4\44117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Д00.4\44117</w:t>
            </w:r>
          </w:p>
        </w:tc>
      </w:tr>
      <w:tr w:rsidR="00AC17F0" w:rsidRPr="00E4659C" w:rsidTr="00AC17F0">
        <w:trPr>
          <w:trHeight w:val="25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Электростанция 30кВт инв. № Д00.4\44083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Д00.4\44083</w:t>
            </w:r>
          </w:p>
        </w:tc>
      </w:tr>
      <w:tr w:rsidR="00AC17F0" w:rsidRPr="00E4659C" w:rsidTr="00AC17F0">
        <w:trPr>
          <w:trHeight w:val="51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47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proofErr w:type="spellStart"/>
            <w:r w:rsidRPr="00E4659C">
              <w:rPr>
                <w:sz w:val="18"/>
                <w:szCs w:val="18"/>
              </w:rPr>
              <w:t>Электротельфер</w:t>
            </w:r>
            <w:proofErr w:type="spellEnd"/>
            <w:r w:rsidRPr="00E4659C">
              <w:rPr>
                <w:sz w:val="18"/>
                <w:szCs w:val="18"/>
              </w:rPr>
              <w:t xml:space="preserve"> для растворного узла инв. № Д00.4\44044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7F0" w:rsidRPr="00E4659C" w:rsidRDefault="00AC17F0" w:rsidP="00AC17F0">
            <w:pPr>
              <w:jc w:val="center"/>
              <w:rPr>
                <w:sz w:val="18"/>
                <w:szCs w:val="18"/>
              </w:rPr>
            </w:pPr>
            <w:r w:rsidRPr="00E4659C">
              <w:rPr>
                <w:sz w:val="18"/>
                <w:szCs w:val="18"/>
              </w:rPr>
              <w:t>Д00.4\44044</w:t>
            </w:r>
          </w:p>
        </w:tc>
      </w:tr>
    </w:tbl>
    <w:p w:rsidR="00AC17F0" w:rsidRDefault="00AC17F0" w:rsidP="006A3BA1">
      <w:pPr>
        <w:ind w:firstLine="708"/>
        <w:jc w:val="both"/>
        <w:rPr>
          <w:sz w:val="28"/>
          <w:szCs w:val="28"/>
        </w:rPr>
      </w:pPr>
    </w:p>
    <w:p w:rsidR="007257CA" w:rsidRPr="007257CA" w:rsidRDefault="007257CA" w:rsidP="007257CA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7062D2" w:rsidRPr="007062D2">
        <w:t>49 948 940 (сорок девять миллионов девятьсот сорок восемь тысяч девятьсот сорок) руб. 02 коп</w:t>
      </w:r>
      <w:proofErr w:type="gramStart"/>
      <w:r w:rsidR="007062D2" w:rsidRPr="007062D2">
        <w:t>.</w:t>
      </w:r>
      <w:proofErr w:type="gramEnd"/>
      <w:r w:rsidR="007062D2" w:rsidRPr="007062D2">
        <w:t xml:space="preserve"> </w:t>
      </w:r>
      <w:proofErr w:type="gramStart"/>
      <w:r w:rsidR="007062D2" w:rsidRPr="007062D2">
        <w:t>с</w:t>
      </w:r>
      <w:proofErr w:type="gramEnd"/>
      <w:r w:rsidR="007062D2" w:rsidRPr="007062D2">
        <w:t xml:space="preserve"> учетом НДС</w:t>
      </w:r>
      <w:r w:rsidRPr="007257CA">
        <w:t>.</w:t>
      </w:r>
    </w:p>
    <w:p w:rsidR="001D69E2" w:rsidRDefault="001D69E2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7062D2">
        <w:t>22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8701C4">
        <w:t>29</w:t>
      </w:r>
      <w:r w:rsidRPr="005D0C87">
        <w:t xml:space="preserve">» </w:t>
      </w:r>
      <w:r w:rsidR="0044593A">
        <w:t>сентября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lastRenderedPageBreak/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8701C4">
        <w:t>02</w:t>
      </w:r>
      <w:r w:rsidRPr="005D0C87">
        <w:t xml:space="preserve">» </w:t>
      </w:r>
      <w:r w:rsidR="008701C4">
        <w:t>октября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 xml:space="preserve">унктами 2.4.1.–2.4.7. настоящего раздела путем перечисления суммы внесенного </w:t>
      </w:r>
      <w:r w:rsidRPr="001F2D07">
        <w:lastRenderedPageBreak/>
        <w:t>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8701C4">
        <w:rPr>
          <w:b/>
          <w:bCs/>
        </w:rPr>
        <w:t>22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7C2A74">
        <w:rPr>
          <w:b/>
          <w:bCs/>
        </w:rPr>
        <w:t>29</w:t>
      </w:r>
      <w:r w:rsidRPr="002B0541">
        <w:rPr>
          <w:b/>
          <w:bCs/>
        </w:rPr>
        <w:t xml:space="preserve">» </w:t>
      </w:r>
      <w:r w:rsidR="00DF53D7">
        <w:rPr>
          <w:b/>
          <w:bCs/>
        </w:rPr>
        <w:t>сентября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3.2. Подача заявки на участие в аукционе означает согласие Участника с условиями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7C2A74">
        <w:rPr>
          <w:rFonts w:ascii="Times New Roman" w:hAnsi="Times New Roman" w:cs="Times New Roman"/>
          <w:sz w:val="24"/>
          <w:szCs w:val="24"/>
        </w:rPr>
        <w:t>22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lastRenderedPageBreak/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7C2A74">
        <w:rPr>
          <w:b/>
          <w:bCs/>
          <w:iCs/>
          <w:color w:val="000000"/>
        </w:rPr>
        <w:t>122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7C2A74">
        <w:rPr>
          <w:color w:val="000000"/>
        </w:rPr>
        <w:t>22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7C2A74">
        <w:t>122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7C2A74">
        <w:t>122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7C2A74">
        <w:rPr>
          <w:b/>
          <w:bCs/>
        </w:rPr>
        <w:t>122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096B14">
        <w:rPr>
          <w:bCs/>
        </w:rPr>
        <w:t>122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B0" w:rsidRDefault="001E11B0">
      <w:r>
        <w:separator/>
      </w:r>
    </w:p>
  </w:endnote>
  <w:endnote w:type="continuationSeparator" w:id="0">
    <w:p w:rsidR="001E11B0" w:rsidRDefault="001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Default="001E11B0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11B0" w:rsidRDefault="001E11B0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Default="001E11B0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BB58B8" w:rsidRDefault="001E11B0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Default="001E11B0">
    <w:pPr>
      <w:pStyle w:val="a3"/>
      <w:jc w:val="right"/>
    </w:pPr>
  </w:p>
  <w:p w:rsidR="001E11B0" w:rsidRDefault="001E11B0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B0" w:rsidRDefault="001E11B0">
      <w:r>
        <w:separator/>
      </w:r>
    </w:p>
  </w:footnote>
  <w:footnote w:type="continuationSeparator" w:id="0">
    <w:p w:rsidR="001E11B0" w:rsidRDefault="001E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Default="001E11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4638D0" w:rsidRDefault="001E11B0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1B0E87" w:rsidRDefault="001E11B0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1B0E87" w:rsidRDefault="001E11B0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1B0E87" w:rsidRDefault="001E11B0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B0" w:rsidRPr="001B0E87" w:rsidRDefault="001E11B0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569F5"/>
    <w:multiLevelType w:val="hybridMultilevel"/>
    <w:tmpl w:val="27A2D2DE"/>
    <w:lvl w:ilvl="0" w:tplc="2856E19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96B14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11B0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2D2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A74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1C4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7F0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5A59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C90D-17ED-4118-AD68-1A3B22A5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5615</Words>
  <Characters>40841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46364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4</cp:revision>
  <cp:lastPrinted>2017-07-18T10:00:00Z</cp:lastPrinted>
  <dcterms:created xsi:type="dcterms:W3CDTF">2017-08-10T13:27:00Z</dcterms:created>
  <dcterms:modified xsi:type="dcterms:W3CDTF">2017-08-29T07:30:00Z</dcterms:modified>
</cp:coreProperties>
</file>