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421055">
        <w:rPr>
          <w:b/>
          <w:bCs/>
          <w:szCs w:val="28"/>
        </w:rPr>
        <w:t>164</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421055">
              <w:rPr>
                <w:b/>
                <w:sz w:val="24"/>
              </w:rPr>
              <w:t>64</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421055">
        <w:t>164</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движимого и неотъемлемого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4F30C0" w:rsidRPr="008D3AAF" w:rsidRDefault="004F30C0" w:rsidP="004F30C0">
      <w:pPr>
        <w:ind w:firstLine="708"/>
        <w:jc w:val="both"/>
        <w:rPr>
          <w:b/>
          <w:szCs w:val="28"/>
          <w:u w:val="single"/>
        </w:rPr>
      </w:pPr>
      <w:r>
        <w:rPr>
          <w:b/>
          <w:szCs w:val="28"/>
          <w:u w:val="single"/>
        </w:rPr>
        <w:t>Лот 1</w:t>
      </w:r>
      <w:r w:rsidRPr="008D3AAF">
        <w:rPr>
          <w:b/>
          <w:szCs w:val="28"/>
          <w:u w:val="single"/>
        </w:rPr>
        <w:t>.</w:t>
      </w:r>
    </w:p>
    <w:p w:rsidR="00C77441" w:rsidRDefault="00C77441" w:rsidP="004F30C0">
      <w:pPr>
        <w:autoSpaceDE w:val="0"/>
        <w:autoSpaceDN w:val="0"/>
        <w:adjustRightInd w:val="0"/>
        <w:ind w:firstLine="709"/>
        <w:jc w:val="both"/>
        <w:outlineLvl w:val="1"/>
        <w:rPr>
          <w:szCs w:val="28"/>
        </w:rPr>
      </w:pPr>
      <w:r w:rsidRPr="00796CFE">
        <w:rPr>
          <w:szCs w:val="28"/>
        </w:rPr>
        <w:t>Производственная база, состоящая из 11 объектов недвижимого имущества, в том числе</w:t>
      </w:r>
      <w:r>
        <w:rPr>
          <w:szCs w:val="28"/>
        </w:rPr>
        <w:t xml:space="preserve"> 6 зданий и 5 сооружений и 1 единицы</w:t>
      </w:r>
      <w:r w:rsidRPr="00796CFE">
        <w:rPr>
          <w:szCs w:val="28"/>
        </w:rPr>
        <w:t xml:space="preserve"> неотъемлемого имущества, расположенных по адресу: </w:t>
      </w:r>
      <w:r w:rsidR="00421055">
        <w:rPr>
          <w:szCs w:val="28"/>
        </w:rPr>
        <w:t>Забайкальский край</w:t>
      </w:r>
      <w:r w:rsidRPr="00796CFE">
        <w:rPr>
          <w:szCs w:val="28"/>
        </w:rPr>
        <w:t xml:space="preserve">, </w:t>
      </w:r>
      <w:proofErr w:type="spellStart"/>
      <w:r w:rsidRPr="00796CFE">
        <w:rPr>
          <w:szCs w:val="28"/>
        </w:rPr>
        <w:t>Карымский</w:t>
      </w:r>
      <w:proofErr w:type="spellEnd"/>
      <w:r w:rsidRPr="00796CFE">
        <w:rPr>
          <w:szCs w:val="28"/>
        </w:rPr>
        <w:t xml:space="preserve"> район, с. </w:t>
      </w:r>
      <w:proofErr w:type="spellStart"/>
      <w:r w:rsidRPr="00796CFE">
        <w:rPr>
          <w:szCs w:val="28"/>
        </w:rPr>
        <w:t>Урульга</w:t>
      </w:r>
      <w:proofErr w:type="spellEnd"/>
      <w:r w:rsidRPr="00796CFE">
        <w:rPr>
          <w:szCs w:val="28"/>
        </w:rPr>
        <w:t xml:space="preserve">, ул. </w:t>
      </w:r>
      <w:proofErr w:type="gramStart"/>
      <w:r w:rsidRPr="00796CFE">
        <w:rPr>
          <w:szCs w:val="28"/>
        </w:rPr>
        <w:t>Железнодорожная</w:t>
      </w:r>
      <w:proofErr w:type="gramEnd"/>
      <w:r w:rsidRPr="00796CFE">
        <w:rPr>
          <w:szCs w:val="28"/>
        </w:rPr>
        <w:t>, д. 4</w:t>
      </w:r>
    </w:p>
    <w:p w:rsidR="004F30C0" w:rsidRPr="00D032B4" w:rsidRDefault="004F30C0" w:rsidP="004F30C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Pr="00D97CF7" w:rsidRDefault="004F30C0" w:rsidP="00D97CF7">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D97CF7" w:rsidRPr="00D97CF7">
        <w:rPr>
          <w:szCs w:val="28"/>
        </w:rPr>
        <w:t xml:space="preserve">Начальная цена продажи объектов недвижимого имущества в размере </w:t>
      </w:r>
      <w:r w:rsidR="00C77441">
        <w:rPr>
          <w:rStyle w:val="FontStyle28"/>
          <w:sz w:val="28"/>
          <w:szCs w:val="28"/>
        </w:rPr>
        <w:t>3 409 360</w:t>
      </w:r>
      <w:r w:rsidR="00C77441" w:rsidRPr="008F7157">
        <w:rPr>
          <w:rStyle w:val="FontStyle28"/>
          <w:sz w:val="28"/>
          <w:szCs w:val="28"/>
        </w:rPr>
        <w:t xml:space="preserve"> (</w:t>
      </w:r>
      <w:r w:rsidR="00C77441">
        <w:rPr>
          <w:rStyle w:val="FontStyle28"/>
          <w:sz w:val="28"/>
          <w:szCs w:val="28"/>
        </w:rPr>
        <w:t>три миллиона четыреста девять тысяч триста шестьдесят</w:t>
      </w:r>
      <w:r w:rsidR="00C77441" w:rsidRPr="008F7157">
        <w:rPr>
          <w:rStyle w:val="FontStyle28"/>
          <w:sz w:val="28"/>
          <w:szCs w:val="28"/>
        </w:rPr>
        <w:t>) руб. 00 коп</w:t>
      </w:r>
      <w:proofErr w:type="gramStart"/>
      <w:r w:rsidR="00C77441">
        <w:rPr>
          <w:rStyle w:val="FontStyle28"/>
          <w:sz w:val="28"/>
          <w:szCs w:val="28"/>
        </w:rPr>
        <w:t>.</w:t>
      </w:r>
      <w:proofErr w:type="gramEnd"/>
      <w:r w:rsidR="00C77441">
        <w:rPr>
          <w:rStyle w:val="FontStyle28"/>
          <w:sz w:val="28"/>
          <w:szCs w:val="28"/>
        </w:rPr>
        <w:t xml:space="preserve"> </w:t>
      </w:r>
      <w:r w:rsidR="00C77441" w:rsidRPr="00EA406D">
        <w:rPr>
          <w:rStyle w:val="FontStyle28"/>
          <w:sz w:val="28"/>
          <w:szCs w:val="28"/>
        </w:rPr>
        <w:t xml:space="preserve"> </w:t>
      </w:r>
      <w:proofErr w:type="gramStart"/>
      <w:r w:rsidR="00C77441">
        <w:rPr>
          <w:rStyle w:val="FontStyle28"/>
          <w:sz w:val="28"/>
          <w:szCs w:val="28"/>
        </w:rPr>
        <w:t>с</w:t>
      </w:r>
      <w:proofErr w:type="gramEnd"/>
      <w:r w:rsidR="00C77441">
        <w:rPr>
          <w:rStyle w:val="FontStyle28"/>
          <w:sz w:val="28"/>
          <w:szCs w:val="28"/>
        </w:rPr>
        <w:t xml:space="preserve"> учетом НДС и 2 889 288 (два миллиона восемьсот восемьдесят девять тысяч двести восемьдесят восемь) руб. 14 коп. без НДС</w:t>
      </w:r>
      <w:r w:rsidR="00D97CF7">
        <w:rPr>
          <w:szCs w:val="28"/>
        </w:rPr>
        <w:t>.</w:t>
      </w:r>
    </w:p>
    <w:p w:rsidR="004F30C0" w:rsidRDefault="004F30C0" w:rsidP="004F30C0">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Pr="00002670">
        <w:t>:</w:t>
      </w:r>
      <w:r>
        <w:t xml:space="preserve"> </w:t>
      </w:r>
      <w:r w:rsidR="00D97CF7">
        <w:t xml:space="preserve"> </w:t>
      </w:r>
      <w:r w:rsidR="00D97CF7">
        <w:br/>
      </w:r>
      <w:r w:rsidR="00C77441">
        <w:rPr>
          <w:rStyle w:val="FontStyle28"/>
          <w:sz w:val="28"/>
          <w:szCs w:val="28"/>
        </w:rPr>
        <w:t>2 748 088</w:t>
      </w:r>
      <w:r w:rsidR="00C77441" w:rsidRPr="008F7157">
        <w:rPr>
          <w:rStyle w:val="FontStyle28"/>
          <w:sz w:val="28"/>
          <w:szCs w:val="28"/>
        </w:rPr>
        <w:t xml:space="preserve"> (</w:t>
      </w:r>
      <w:r w:rsidR="00C77441">
        <w:rPr>
          <w:rStyle w:val="FontStyle28"/>
          <w:sz w:val="28"/>
          <w:szCs w:val="28"/>
        </w:rPr>
        <w:t>два миллиона семьсот сорок восемь тысяч восемьдесят восемь) руб. 00 коп</w:t>
      </w:r>
      <w:proofErr w:type="gramStart"/>
      <w:r w:rsidR="00C77441" w:rsidRPr="00EA406D">
        <w:rPr>
          <w:rStyle w:val="FontStyle28"/>
          <w:sz w:val="28"/>
          <w:szCs w:val="28"/>
        </w:rPr>
        <w:t>.</w:t>
      </w:r>
      <w:proofErr w:type="gramEnd"/>
      <w:r w:rsidR="00C77441" w:rsidRPr="00EA406D">
        <w:rPr>
          <w:rStyle w:val="FontStyle28"/>
          <w:sz w:val="28"/>
          <w:szCs w:val="28"/>
        </w:rPr>
        <w:t xml:space="preserve"> </w:t>
      </w:r>
      <w:proofErr w:type="gramStart"/>
      <w:r w:rsidR="00C77441" w:rsidRPr="00EA406D">
        <w:rPr>
          <w:rStyle w:val="FontStyle28"/>
          <w:sz w:val="28"/>
          <w:szCs w:val="28"/>
        </w:rPr>
        <w:t>с</w:t>
      </w:r>
      <w:proofErr w:type="gramEnd"/>
      <w:r w:rsidR="00C77441" w:rsidRPr="00EA406D">
        <w:rPr>
          <w:rStyle w:val="FontStyle28"/>
          <w:sz w:val="28"/>
          <w:szCs w:val="28"/>
        </w:rPr>
        <w:t xml:space="preserve"> учетом НДС</w:t>
      </w:r>
      <w:r w:rsidR="00C77441">
        <w:rPr>
          <w:rStyle w:val="FontStyle28"/>
          <w:sz w:val="28"/>
          <w:szCs w:val="28"/>
        </w:rPr>
        <w:t xml:space="preserve"> и 2 328 888  (два миллиона триста двадцать восемь тысяч восемьсот восемьдесят восемь) руб. 14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C77441">
        <w:rPr>
          <w:szCs w:val="28"/>
        </w:rPr>
        <w:t>330 636</w:t>
      </w:r>
      <w:r w:rsidR="00D547FC" w:rsidRPr="00214902">
        <w:rPr>
          <w:szCs w:val="28"/>
        </w:rPr>
        <w:t xml:space="preserve"> </w:t>
      </w:r>
      <w:r w:rsidR="00D547FC" w:rsidRPr="00F26F78">
        <w:rPr>
          <w:szCs w:val="28"/>
        </w:rPr>
        <w:t>(</w:t>
      </w:r>
      <w:r w:rsidR="00C77441">
        <w:rPr>
          <w:szCs w:val="28"/>
        </w:rPr>
        <w:t>триста тридцать тысяч шестьсот тридцать шесть</w:t>
      </w:r>
      <w:r w:rsidR="00D547FC" w:rsidRPr="00F26F78">
        <w:rPr>
          <w:szCs w:val="28"/>
        </w:rPr>
        <w:t>) рубл</w:t>
      </w:r>
      <w:r w:rsidR="00D547FC">
        <w:rPr>
          <w:szCs w:val="28"/>
        </w:rPr>
        <w:t>ей</w:t>
      </w:r>
      <w:r w:rsidR="00D547FC" w:rsidRPr="00F26F78">
        <w:rPr>
          <w:szCs w:val="28"/>
        </w:rPr>
        <w:t xml:space="preserve"> </w:t>
      </w:r>
      <w:r w:rsidR="00D547FC">
        <w:rPr>
          <w:szCs w:val="28"/>
        </w:rPr>
        <w:t>00</w:t>
      </w:r>
      <w:r w:rsidR="00D547FC" w:rsidRPr="00F26F78">
        <w:rPr>
          <w:szCs w:val="28"/>
        </w:rPr>
        <w:t xml:space="preserve"> </w:t>
      </w:r>
      <w:r w:rsidR="00D547FC">
        <w:rPr>
          <w:szCs w:val="28"/>
        </w:rPr>
        <w:t>коп</w:t>
      </w:r>
      <w:proofErr w:type="gramStart"/>
      <w:r w:rsidR="00D547FC">
        <w:rPr>
          <w:szCs w:val="28"/>
        </w:rPr>
        <w:t>.</w:t>
      </w:r>
      <w:proofErr w:type="gramEnd"/>
      <w:r w:rsidR="00D547FC" w:rsidRPr="00BB29AC">
        <w:rPr>
          <w:szCs w:val="28"/>
        </w:rPr>
        <w:t xml:space="preserve"> </w:t>
      </w:r>
      <w:proofErr w:type="gramStart"/>
      <w:r w:rsidR="00D547FC">
        <w:rPr>
          <w:szCs w:val="28"/>
        </w:rPr>
        <w:t>с</w:t>
      </w:r>
      <w:proofErr w:type="gramEnd"/>
      <w:r w:rsidR="00D547FC">
        <w:rPr>
          <w:szCs w:val="28"/>
        </w:rPr>
        <w:t xml:space="preserve"> </w:t>
      </w:r>
      <w:r w:rsidR="00D547FC" w:rsidRPr="00BB29AC">
        <w:rPr>
          <w:szCs w:val="28"/>
        </w:rPr>
        <w:t>учет</w:t>
      </w:r>
      <w:r w:rsidR="00D547FC">
        <w:rPr>
          <w:szCs w:val="28"/>
        </w:rPr>
        <w:t>ом</w:t>
      </w:r>
      <w:r w:rsidR="00D547FC" w:rsidRPr="00BB29AC">
        <w:rPr>
          <w:szCs w:val="28"/>
        </w:rPr>
        <w:t xml:space="preserve"> НДС</w:t>
      </w:r>
      <w:r w:rsidRPr="00BB29AC">
        <w:rPr>
          <w:szCs w:val="28"/>
        </w:rPr>
        <w:t>.</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C77441">
        <w:rPr>
          <w:szCs w:val="28"/>
        </w:rPr>
        <w:t>165 318</w:t>
      </w:r>
      <w:r>
        <w:rPr>
          <w:szCs w:val="28"/>
        </w:rPr>
        <w:t xml:space="preserve"> </w:t>
      </w:r>
      <w:r w:rsidRPr="00214902">
        <w:rPr>
          <w:szCs w:val="28"/>
        </w:rPr>
        <w:t xml:space="preserve"> </w:t>
      </w:r>
      <w:r w:rsidRPr="00F26F78">
        <w:rPr>
          <w:szCs w:val="28"/>
        </w:rPr>
        <w:t>(</w:t>
      </w:r>
      <w:r w:rsidR="00D547FC">
        <w:rPr>
          <w:szCs w:val="28"/>
        </w:rPr>
        <w:t xml:space="preserve">сто </w:t>
      </w:r>
      <w:r w:rsidR="00C77441">
        <w:rPr>
          <w:szCs w:val="28"/>
        </w:rPr>
        <w:t>шестьдесят пять тысяч триста восемнадцать</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w:t>
      </w:r>
      <w:r w:rsidR="00C77441">
        <w:t xml:space="preserve">печительного платежа составляет: </w:t>
      </w:r>
      <w:r w:rsidR="00180D24">
        <w:rPr>
          <w:b/>
        </w:rPr>
        <w:t>34</w:t>
      </w:r>
      <w:r>
        <w:rPr>
          <w:b/>
        </w:rPr>
        <w:t>0 000</w:t>
      </w:r>
      <w:r w:rsidRPr="008C2E37">
        <w:rPr>
          <w:b/>
        </w:rPr>
        <w:t xml:space="preserve"> (</w:t>
      </w:r>
      <w:r w:rsidR="00180D24">
        <w:rPr>
          <w:b/>
        </w:rPr>
        <w:t>триста сорок</w:t>
      </w:r>
      <w:r w:rsidR="007A79FE">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E69DA" w:rsidRDefault="001E69DA" w:rsidP="00A338AE">
      <w:pPr>
        <w:autoSpaceDE w:val="0"/>
        <w:autoSpaceDN w:val="0"/>
        <w:adjustRightInd w:val="0"/>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1E69DA">
        <w:rPr>
          <w:szCs w:val="28"/>
        </w:rPr>
        <w:t>64</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2D42D9">
        <w:rPr>
          <w:b/>
          <w:szCs w:val="28"/>
        </w:rPr>
        <w:t>10</w:t>
      </w:r>
      <w:r w:rsidR="00180FF8" w:rsidRPr="00A05F25">
        <w:rPr>
          <w:b/>
          <w:szCs w:val="28"/>
        </w:rPr>
        <w:t xml:space="preserve">» </w:t>
      </w:r>
      <w:r w:rsidR="001E69DA">
        <w:rPr>
          <w:b/>
          <w:szCs w:val="28"/>
        </w:rPr>
        <w:t>января 2018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2D42D9">
        <w:rPr>
          <w:b/>
          <w:szCs w:val="28"/>
        </w:rPr>
        <w:t>12</w:t>
      </w:r>
      <w:r w:rsidRPr="00A05F25">
        <w:rPr>
          <w:b/>
          <w:szCs w:val="28"/>
        </w:rPr>
        <w:t xml:space="preserve">» </w:t>
      </w:r>
      <w:r w:rsidR="001E69DA">
        <w:rPr>
          <w:b/>
          <w:szCs w:val="28"/>
        </w:rPr>
        <w:t>января</w:t>
      </w:r>
      <w:r w:rsidRPr="00A05F25">
        <w:rPr>
          <w:b/>
          <w:szCs w:val="28"/>
        </w:rPr>
        <w:t xml:space="preserve"> 201</w:t>
      </w:r>
      <w:r w:rsidR="001E69DA">
        <w:rPr>
          <w:b/>
          <w:szCs w:val="28"/>
        </w:rPr>
        <w:t>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095E99" w:rsidRDefault="00095E9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3"/>
        <w:gridCol w:w="5324"/>
      </w:tblGrid>
      <w:tr w:rsidR="00A05F25" w:rsidRPr="00A05F25" w:rsidTr="00095E99">
        <w:trPr>
          <w:trHeight w:val="78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095E99">
            <w:pPr>
              <w:autoSpaceDE w:val="0"/>
              <w:autoSpaceDN w:val="0"/>
              <w:adjustRightInd w:val="0"/>
              <w:spacing w:line="360" w:lineRule="exact"/>
              <w:outlineLvl w:val="1"/>
              <w:rPr>
                <w:szCs w:val="28"/>
              </w:rPr>
            </w:pPr>
            <w:r w:rsidRPr="00A05F25">
              <w:rPr>
                <w:szCs w:val="28"/>
              </w:rPr>
              <w:lastRenderedPageBreak/>
              <w:t>Полное наименование организации и организационно-правовая форма</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095E99">
        <w:trPr>
          <w:trHeight w:val="411"/>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095E99">
        <w:trPr>
          <w:trHeight w:val="559"/>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095E99">
        <w:trPr>
          <w:trHeight w:val="55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095E99">
        <w:trPr>
          <w:trHeight w:val="406"/>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095E99">
        <w:trPr>
          <w:trHeight w:val="425"/>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Pr="005A38AC" w:rsidRDefault="00ED460D" w:rsidP="00ED460D">
      <w:pPr>
        <w:widowControl w:val="0"/>
        <w:autoSpaceDE w:val="0"/>
        <w:autoSpaceDN w:val="0"/>
        <w:adjustRightInd w:val="0"/>
        <w:ind w:firstLine="540"/>
        <w:jc w:val="both"/>
        <w:rPr>
          <w:b/>
          <w:color w:val="000000" w:themeColor="text1"/>
        </w:rPr>
      </w:pPr>
      <w:r w:rsidRPr="005A38AC">
        <w:rPr>
          <w:b/>
          <w:szCs w:val="28"/>
        </w:rPr>
        <w:t xml:space="preserve">- </w:t>
      </w:r>
      <w:r w:rsidR="002A17D9" w:rsidRPr="005A38AC">
        <w:rPr>
          <w:b/>
          <w:szCs w:val="28"/>
        </w:rPr>
        <w:t>по</w:t>
      </w:r>
      <w:r w:rsidRPr="005A38AC">
        <w:rPr>
          <w:b/>
          <w:szCs w:val="28"/>
        </w:rPr>
        <w:t xml:space="preserve"> </w:t>
      </w:r>
      <w:r w:rsidR="002A17D9" w:rsidRPr="005A38AC">
        <w:rPr>
          <w:b/>
          <w:szCs w:val="28"/>
          <w:u w:val="single"/>
        </w:rPr>
        <w:t>Лоту</w:t>
      </w:r>
      <w:r w:rsidRPr="005A38AC">
        <w:rPr>
          <w:b/>
          <w:szCs w:val="28"/>
          <w:u w:val="single"/>
        </w:rPr>
        <w:t xml:space="preserve"> 1</w:t>
      </w:r>
      <w:r w:rsidRPr="005A38AC">
        <w:rPr>
          <w:b/>
          <w:szCs w:val="28"/>
        </w:rPr>
        <w:t xml:space="preserve"> </w:t>
      </w:r>
      <w:r w:rsidR="00533691" w:rsidRPr="005A38AC">
        <w:rPr>
          <w:b/>
          <w:szCs w:val="28"/>
        </w:rPr>
        <w:t>–</w:t>
      </w:r>
      <w:r w:rsidR="002A17D9" w:rsidRPr="005A38AC">
        <w:rPr>
          <w:b/>
          <w:szCs w:val="28"/>
        </w:rPr>
        <w:t xml:space="preserve"> </w:t>
      </w:r>
      <w:r w:rsidR="002844CA">
        <w:rPr>
          <w:b/>
        </w:rPr>
        <w:t>340 000</w:t>
      </w:r>
      <w:r w:rsidR="002844CA" w:rsidRPr="008C2E37">
        <w:rPr>
          <w:b/>
        </w:rPr>
        <w:t xml:space="preserve"> (</w:t>
      </w:r>
      <w:r w:rsidR="002844CA">
        <w:rPr>
          <w:b/>
        </w:rPr>
        <w:t>триста сорок тысяч</w:t>
      </w:r>
      <w:r w:rsidR="002844CA" w:rsidRPr="008C2E37">
        <w:rPr>
          <w:b/>
        </w:rPr>
        <w:t>) руб. 00 коп</w:t>
      </w:r>
      <w:proofErr w:type="gramStart"/>
      <w:r w:rsidR="002844CA" w:rsidRPr="008C2E37">
        <w:rPr>
          <w:b/>
        </w:rPr>
        <w:t>.</w:t>
      </w:r>
      <w:proofErr w:type="gramEnd"/>
      <w:r w:rsidR="002844CA" w:rsidRPr="008C2E37">
        <w:rPr>
          <w:b/>
        </w:rPr>
        <w:t xml:space="preserve"> </w:t>
      </w:r>
      <w:proofErr w:type="gramStart"/>
      <w:r w:rsidR="002844CA" w:rsidRPr="008C2E37">
        <w:rPr>
          <w:b/>
        </w:rPr>
        <w:t>с</w:t>
      </w:r>
      <w:proofErr w:type="gramEnd"/>
      <w:r w:rsidR="002844CA" w:rsidRPr="008C2E37">
        <w:rPr>
          <w:b/>
        </w:rPr>
        <w:t xml:space="preserve"> учетом НДС</w:t>
      </w:r>
      <w:r w:rsidR="001E69DA">
        <w:rPr>
          <w:b/>
          <w:color w:val="000000" w:themeColor="text1"/>
        </w:rPr>
        <w:t>.</w:t>
      </w:r>
      <w:r w:rsidR="002A17D9" w:rsidRPr="005A38AC">
        <w:rPr>
          <w:b/>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844CA" w:rsidRDefault="002844CA" w:rsidP="002844C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330 636</w:t>
      </w:r>
      <w:r w:rsidRPr="00214902">
        <w:rPr>
          <w:szCs w:val="28"/>
        </w:rPr>
        <w:t xml:space="preserve"> </w:t>
      </w:r>
      <w:r w:rsidRPr="00F26F78">
        <w:rPr>
          <w:szCs w:val="28"/>
        </w:rPr>
        <w:t>(</w:t>
      </w:r>
      <w:r>
        <w:rPr>
          <w:szCs w:val="28"/>
        </w:rPr>
        <w:t>триста тридцать тысяч шестьсот тридцать шесть</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2844CA" w:rsidP="002844C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 xml:space="preserve">165 318 </w:t>
      </w:r>
      <w:r w:rsidRPr="00F26F78">
        <w:rPr>
          <w:szCs w:val="28"/>
        </w:rPr>
        <w:t>(</w:t>
      </w:r>
      <w:r>
        <w:rPr>
          <w:szCs w:val="28"/>
        </w:rPr>
        <w:t>сто шестьдесят пять тысяч триста восемнадцать</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BD49CC" w:rsidRDefault="00BD49CC" w:rsidP="003D7031">
      <w:pPr>
        <w:autoSpaceDE w:val="0"/>
        <w:autoSpaceDN w:val="0"/>
        <w:adjustRightInd w:val="0"/>
        <w:spacing w:line="360" w:lineRule="exact"/>
        <w:ind w:firstLine="540"/>
        <w:jc w:val="both"/>
        <w:outlineLvl w:val="1"/>
        <w:rPr>
          <w:b/>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lastRenderedPageBreak/>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390461">
        <w:rPr>
          <w:b/>
          <w:szCs w:val="28"/>
        </w:rPr>
        <w:t>64</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BD49CC">
        <w:rPr>
          <w:b/>
          <w:szCs w:val="28"/>
        </w:rPr>
        <w:t>10</w:t>
      </w:r>
      <w:r w:rsidR="009627B3" w:rsidRPr="0086744B">
        <w:rPr>
          <w:b/>
          <w:szCs w:val="28"/>
        </w:rPr>
        <w:t xml:space="preserve">» </w:t>
      </w:r>
      <w:r w:rsidR="00390461">
        <w:rPr>
          <w:b/>
          <w:szCs w:val="28"/>
        </w:rPr>
        <w:t>января</w:t>
      </w:r>
      <w:r w:rsidR="009627B3" w:rsidRPr="0086744B">
        <w:rPr>
          <w:b/>
          <w:szCs w:val="28"/>
        </w:rPr>
        <w:t xml:space="preserve"> </w:t>
      </w:r>
      <w:r w:rsidR="00390461">
        <w:rPr>
          <w:b/>
          <w:szCs w:val="28"/>
        </w:rPr>
        <w:t>2018</w:t>
      </w:r>
      <w:r w:rsidR="003D7031" w:rsidRPr="0086744B">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F519F2">
        <w:rPr>
          <w:szCs w:val="28"/>
        </w:rPr>
        <w:t>Заявка на участие в аукционе № 164</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8819E4" w:rsidP="00BE261C">
      <w:pPr>
        <w:autoSpaceDE w:val="0"/>
        <w:autoSpaceDN w:val="0"/>
        <w:adjustRightInd w:val="0"/>
        <w:spacing w:line="360" w:lineRule="exact"/>
        <w:ind w:firstLine="540"/>
        <w:jc w:val="center"/>
        <w:outlineLvl w:val="1"/>
        <w:rPr>
          <w:b/>
          <w:szCs w:val="28"/>
        </w:rPr>
      </w:pPr>
      <w:bookmarkStart w:id="2" w:name="_GoBack"/>
      <w:bookmarkEnd w:id="2"/>
      <w:r>
        <w:rPr>
          <w:b/>
          <w:szCs w:val="28"/>
        </w:rPr>
        <w:lastRenderedPageBreak/>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w:t>
      </w:r>
      <w:r w:rsidRPr="006573EE">
        <w:rPr>
          <w:szCs w:val="28"/>
        </w:rPr>
        <w:lastRenderedPageBreak/>
        <w:t>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CF0B58" w:rsidRDefault="00CF0B58"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945A0D" w:rsidRDefault="00945A0D" w:rsidP="00FC099C">
      <w:pPr>
        <w:autoSpaceDE w:val="0"/>
        <w:autoSpaceDN w:val="0"/>
        <w:adjustRightInd w:val="0"/>
        <w:spacing w:line="360" w:lineRule="exact"/>
        <w:ind w:firstLine="540"/>
        <w:jc w:val="both"/>
        <w:outlineLvl w:val="1"/>
        <w:rPr>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xml:space="preserve">, Организатор имеет право отклонить его </w:t>
      </w:r>
      <w:r w:rsidR="00FC099C" w:rsidRPr="00FC099C">
        <w:rPr>
          <w:szCs w:val="28"/>
        </w:rPr>
        <w:lastRenderedPageBreak/>
        <w:t>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№1</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sidR="00A00E0C">
        <w:rPr>
          <w:rStyle w:val="FontStyle28"/>
          <w:sz w:val="28"/>
          <w:szCs w:val="28"/>
        </w:rPr>
        <w:t xml:space="preserve"> и неотъемлемого</w:t>
      </w:r>
      <w:r w:rsidRPr="00F26F78">
        <w:rPr>
          <w:rStyle w:val="FontStyle28"/>
          <w:sz w:val="28"/>
          <w:szCs w:val="28"/>
        </w:rPr>
        <w:t xml:space="preserve"> имущества, находящихся в собственности </w:t>
      </w:r>
      <w:r w:rsidR="00945A0D">
        <w:rPr>
          <w:rStyle w:val="FontStyle28"/>
          <w:sz w:val="28"/>
          <w:szCs w:val="28"/>
        </w:rPr>
        <w:t xml:space="preserve">                </w:t>
      </w:r>
      <w:r w:rsidRPr="00F26F78">
        <w:rPr>
          <w:rStyle w:val="FontStyle28"/>
          <w:sz w:val="28"/>
          <w:szCs w:val="28"/>
        </w:rPr>
        <w:t>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proofErr w:type="spellStart"/>
      <w:r w:rsidR="00945A0D">
        <w:rPr>
          <w:bCs/>
          <w:szCs w:val="28"/>
        </w:rPr>
        <w:t>Забайкальсикй</w:t>
      </w:r>
      <w:proofErr w:type="spellEnd"/>
      <w:r w:rsidR="00945A0D">
        <w:rPr>
          <w:bCs/>
          <w:szCs w:val="28"/>
        </w:rPr>
        <w:t xml:space="preserve"> край</w:t>
      </w:r>
      <w:r w:rsidR="00A00E0C" w:rsidRPr="00A00E0C">
        <w:rPr>
          <w:bCs/>
          <w:szCs w:val="28"/>
        </w:rPr>
        <w:t xml:space="preserve">, </w:t>
      </w:r>
      <w:proofErr w:type="spellStart"/>
      <w:r w:rsidR="00A00E0C" w:rsidRPr="00A00E0C">
        <w:rPr>
          <w:bCs/>
          <w:szCs w:val="28"/>
        </w:rPr>
        <w:t>Карымский</w:t>
      </w:r>
      <w:proofErr w:type="spellEnd"/>
      <w:r w:rsidR="00A00E0C" w:rsidRPr="00A00E0C">
        <w:rPr>
          <w:bCs/>
          <w:szCs w:val="28"/>
        </w:rPr>
        <w:t xml:space="preserve"> район, с. </w:t>
      </w:r>
      <w:proofErr w:type="spellStart"/>
      <w:r w:rsidR="00A00E0C" w:rsidRPr="00A00E0C">
        <w:rPr>
          <w:bCs/>
          <w:szCs w:val="28"/>
        </w:rPr>
        <w:t>Урульга</w:t>
      </w:r>
      <w:proofErr w:type="spellEnd"/>
      <w:r w:rsidR="00A00E0C" w:rsidRPr="00A00E0C">
        <w:rPr>
          <w:bCs/>
          <w:szCs w:val="28"/>
        </w:rPr>
        <w:t xml:space="preserve">, </w:t>
      </w:r>
      <w:r w:rsidR="00945A0D">
        <w:rPr>
          <w:bCs/>
          <w:szCs w:val="28"/>
        </w:rPr>
        <w:t xml:space="preserve">      </w:t>
      </w:r>
      <w:r w:rsidR="00A00E0C" w:rsidRPr="00A00E0C">
        <w:rPr>
          <w:bCs/>
          <w:szCs w:val="28"/>
        </w:rPr>
        <w:t xml:space="preserve">ул. </w:t>
      </w:r>
      <w:proofErr w:type="gramStart"/>
      <w:r w:rsidR="00A00E0C" w:rsidRPr="00A00E0C">
        <w:rPr>
          <w:bCs/>
          <w:szCs w:val="28"/>
        </w:rPr>
        <w:t>Железнодорожная</w:t>
      </w:r>
      <w:proofErr w:type="gramEnd"/>
      <w:r w:rsidR="00A00E0C" w:rsidRPr="00A00E0C">
        <w:rPr>
          <w:bCs/>
          <w:szCs w:val="28"/>
        </w:rPr>
        <w:t>, д. 4</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76"/>
        <w:gridCol w:w="110"/>
        <w:gridCol w:w="5049"/>
        <w:gridCol w:w="1706"/>
        <w:gridCol w:w="2286"/>
      </w:tblGrid>
      <w:tr w:rsidR="00A00E0C" w:rsidRPr="000153EE" w:rsidTr="00A00E0C">
        <w:trPr>
          <w:trHeight w:val="20"/>
        </w:trPr>
        <w:tc>
          <w:tcPr>
            <w:tcW w:w="3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w:t>
            </w:r>
          </w:p>
        </w:tc>
        <w:tc>
          <w:tcPr>
            <w:tcW w:w="2625" w:type="pct"/>
            <w:gridSpan w:val="2"/>
            <w:tcBorders>
              <w:top w:val="single" w:sz="4" w:space="0" w:color="auto"/>
              <w:left w:val="nil"/>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Наименование объектов</w:t>
            </w:r>
          </w:p>
        </w:tc>
        <w:tc>
          <w:tcPr>
            <w:tcW w:w="868" w:type="pct"/>
            <w:tcBorders>
              <w:top w:val="single" w:sz="4" w:space="0" w:color="auto"/>
              <w:left w:val="nil"/>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Площадь, протяжен-</w:t>
            </w:r>
            <w:proofErr w:type="spellStart"/>
            <w:r w:rsidRPr="005C015B">
              <w:rPr>
                <w:b/>
                <w:bCs/>
                <w:sz w:val="17"/>
                <w:szCs w:val="17"/>
              </w:rPr>
              <w:t>ность</w:t>
            </w:r>
            <w:proofErr w:type="spellEnd"/>
            <w:r w:rsidRPr="005C015B">
              <w:rPr>
                <w:b/>
                <w:bCs/>
                <w:sz w:val="17"/>
                <w:szCs w:val="17"/>
              </w:rPr>
              <w:t xml:space="preserve">, </w:t>
            </w:r>
            <w:proofErr w:type="spellStart"/>
            <w:r w:rsidRPr="005C015B">
              <w:rPr>
                <w:b/>
                <w:bCs/>
                <w:sz w:val="17"/>
                <w:szCs w:val="17"/>
              </w:rPr>
              <w:t>кв.м</w:t>
            </w:r>
            <w:proofErr w:type="spellEnd"/>
            <w:r w:rsidRPr="005C015B">
              <w:rPr>
                <w:b/>
                <w:bCs/>
                <w:sz w:val="17"/>
                <w:szCs w:val="17"/>
              </w:rPr>
              <w:t>./м/</w:t>
            </w:r>
            <w:proofErr w:type="spellStart"/>
            <w:r w:rsidRPr="005C015B">
              <w:rPr>
                <w:b/>
                <w:bCs/>
                <w:sz w:val="17"/>
                <w:szCs w:val="17"/>
              </w:rPr>
              <w:t>м</w:t>
            </w:r>
            <w:proofErr w:type="gramStart"/>
            <w:r w:rsidRPr="005C015B">
              <w:rPr>
                <w:b/>
                <w:bCs/>
                <w:sz w:val="17"/>
                <w:szCs w:val="17"/>
              </w:rPr>
              <w:t>.п</w:t>
            </w:r>
            <w:proofErr w:type="spellEnd"/>
            <w:proofErr w:type="gramEnd"/>
          </w:p>
        </w:tc>
        <w:tc>
          <w:tcPr>
            <w:tcW w:w="1163" w:type="pct"/>
            <w:tcBorders>
              <w:top w:val="single" w:sz="4" w:space="0" w:color="auto"/>
              <w:left w:val="nil"/>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Серия, № свидетельства, дата</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Гараж на 2 автомашины, назначение нежилое, литера</w:t>
            </w:r>
            <w:proofErr w:type="gramStart"/>
            <w:r w:rsidRPr="005C015B">
              <w:rPr>
                <w:color w:val="000000"/>
                <w:sz w:val="17"/>
                <w:szCs w:val="17"/>
              </w:rPr>
              <w:t xml:space="preserve"> Е</w:t>
            </w:r>
            <w:proofErr w:type="gramEnd"/>
            <w:r w:rsidRPr="005C015B">
              <w:rPr>
                <w:color w:val="000000"/>
                <w:sz w:val="17"/>
                <w:szCs w:val="17"/>
              </w:rPr>
              <w:t>, кадастровый (или условный) номер: 75-75-10/002/2007-074</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133,7</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206071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2</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Здание конторы с гаражом, назначение нежилое, литера</w:t>
            </w:r>
            <w:proofErr w:type="gramStart"/>
            <w:r w:rsidRPr="005C015B">
              <w:rPr>
                <w:color w:val="000000"/>
                <w:sz w:val="17"/>
                <w:szCs w:val="17"/>
              </w:rPr>
              <w:t xml:space="preserve"> А</w:t>
            </w:r>
            <w:proofErr w:type="gramEnd"/>
            <w:r w:rsidRPr="005C015B">
              <w:rPr>
                <w:color w:val="000000"/>
                <w:sz w:val="17"/>
                <w:szCs w:val="17"/>
              </w:rPr>
              <w:t>, А1, А2, кадастровый (или условный) номер: 75-75-10/002/2007-071</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1331,4</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206080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3</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Склад для хранения кислорода, назначение нежилое, литера</w:t>
            </w:r>
            <w:proofErr w:type="gramStart"/>
            <w:r w:rsidRPr="005C015B">
              <w:rPr>
                <w:color w:val="000000"/>
                <w:sz w:val="17"/>
                <w:szCs w:val="17"/>
              </w:rPr>
              <w:t xml:space="preserve"> Ж</w:t>
            </w:r>
            <w:proofErr w:type="gramEnd"/>
            <w:r w:rsidRPr="005C015B">
              <w:rPr>
                <w:color w:val="000000"/>
                <w:sz w:val="17"/>
                <w:szCs w:val="17"/>
              </w:rPr>
              <w:t>, кадастровый (или условный) номер: 75-75-10/002/2007-072</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6,8</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206068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4</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Склад ХПП, назначение нежилое, литера</w:t>
            </w:r>
            <w:proofErr w:type="gramStart"/>
            <w:r w:rsidRPr="005C015B">
              <w:rPr>
                <w:color w:val="000000"/>
                <w:sz w:val="17"/>
                <w:szCs w:val="17"/>
              </w:rPr>
              <w:t xml:space="preserve"> В</w:t>
            </w:r>
            <w:proofErr w:type="gramEnd"/>
            <w:r w:rsidRPr="005C015B">
              <w:rPr>
                <w:color w:val="000000"/>
                <w:sz w:val="17"/>
                <w:szCs w:val="17"/>
              </w:rPr>
              <w:t>, кадастровый (или условный) номер: 75-75-10/002/2007-075</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2359,3</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206072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5</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Столярная мастерская, назначение нежилое, литера</w:t>
            </w:r>
            <w:proofErr w:type="gramStart"/>
            <w:r w:rsidRPr="005C015B">
              <w:rPr>
                <w:color w:val="000000"/>
                <w:sz w:val="17"/>
                <w:szCs w:val="17"/>
              </w:rPr>
              <w:t xml:space="preserve"> Д</w:t>
            </w:r>
            <w:proofErr w:type="gramEnd"/>
            <w:r w:rsidRPr="005C015B">
              <w:rPr>
                <w:color w:val="000000"/>
                <w:sz w:val="17"/>
                <w:szCs w:val="17"/>
              </w:rPr>
              <w:t>, кадастровый (или условный) номер: 75-75-10/002/2007-073</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136,4</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206078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6</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Цех ж/б конструкций с котельной, назначение нежилое, литера  Б</w:t>
            </w:r>
            <w:proofErr w:type="gramStart"/>
            <w:r w:rsidRPr="005C015B">
              <w:rPr>
                <w:color w:val="000000"/>
                <w:sz w:val="17"/>
                <w:szCs w:val="17"/>
              </w:rPr>
              <w:t>,Б</w:t>
            </w:r>
            <w:proofErr w:type="gramEnd"/>
            <w:r w:rsidRPr="005C015B">
              <w:rPr>
                <w:color w:val="000000"/>
                <w:sz w:val="17"/>
                <w:szCs w:val="17"/>
              </w:rPr>
              <w:t>1, Б2, Б3, Б4, Б, кадастровый (или условный) номер: 75-75-10/002/2007-081</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1016,1</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206070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Емкость для хранения ГСМ, гаражно-бытовое, литера Г</w:t>
            </w:r>
            <w:proofErr w:type="gramStart"/>
            <w:r w:rsidRPr="005C015B">
              <w:rPr>
                <w:color w:val="000000"/>
                <w:sz w:val="17"/>
                <w:szCs w:val="17"/>
              </w:rPr>
              <w:t>4</w:t>
            </w:r>
            <w:proofErr w:type="gramEnd"/>
            <w:r w:rsidRPr="005C015B">
              <w:rPr>
                <w:color w:val="000000"/>
                <w:sz w:val="17"/>
                <w:szCs w:val="17"/>
              </w:rPr>
              <w:t>, кадастровый (или условный) номер:  75-75-10/002/2007-078</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58</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206076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8</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Подкрановые пути, назначение нежилое, литера Г</w:t>
            </w:r>
            <w:proofErr w:type="gramStart"/>
            <w:r w:rsidRPr="005C015B">
              <w:rPr>
                <w:color w:val="000000"/>
                <w:sz w:val="17"/>
                <w:szCs w:val="17"/>
              </w:rPr>
              <w:t>2</w:t>
            </w:r>
            <w:proofErr w:type="gramEnd"/>
            <w:r w:rsidRPr="005C015B">
              <w:rPr>
                <w:color w:val="000000"/>
                <w:sz w:val="17"/>
                <w:szCs w:val="17"/>
              </w:rPr>
              <w:t>, кадастровый (или условный) номер: 75-75-10/002/2007-079</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200</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206077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9</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Подъездной путь, назначение нежилое, литера Г</w:t>
            </w:r>
            <w:proofErr w:type="gramStart"/>
            <w:r w:rsidRPr="005C015B">
              <w:rPr>
                <w:color w:val="000000"/>
                <w:sz w:val="17"/>
                <w:szCs w:val="17"/>
              </w:rPr>
              <w:t>1</w:t>
            </w:r>
            <w:proofErr w:type="gramEnd"/>
            <w:r w:rsidRPr="005C015B">
              <w:rPr>
                <w:color w:val="000000"/>
                <w:sz w:val="17"/>
                <w:szCs w:val="17"/>
              </w:rPr>
              <w:t>, кадастровый (или условный) номер: 75-75-10/002/2007-080</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1145,6</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206079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10</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Пропарочные камеры, назначение нежилое, литера Г3, кадастровый (или условный) номер: 75-75-10/002/2007-076</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77,5</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206067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11</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Цистерна, назначение нежилое, литера Г5, кадастровый (или условный) номер: 75-75-10/002/2007-077</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10</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206069 от 09.04.2007</w:t>
            </w:r>
          </w:p>
        </w:tc>
      </w:tr>
      <w:tr w:rsidR="00A00E0C" w:rsidTr="00A00E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400" w:type="pct"/>
            <w:gridSpan w:val="2"/>
            <w:shd w:val="clear" w:color="auto" w:fill="auto"/>
            <w:vAlign w:val="center"/>
            <w:hideMark/>
          </w:tcPr>
          <w:p w:rsidR="00A00E0C" w:rsidRDefault="00A00E0C" w:rsidP="0024027C">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3437" w:type="pct"/>
            <w:gridSpan w:val="2"/>
            <w:shd w:val="clear" w:color="auto" w:fill="auto"/>
            <w:vAlign w:val="center"/>
            <w:hideMark/>
          </w:tcPr>
          <w:p w:rsidR="00A00E0C" w:rsidRDefault="00A00E0C" w:rsidP="0024027C">
            <w:pPr>
              <w:jc w:val="center"/>
              <w:rPr>
                <w:b/>
                <w:bCs/>
                <w:color w:val="000000"/>
                <w:sz w:val="16"/>
                <w:szCs w:val="16"/>
              </w:rPr>
            </w:pPr>
            <w:r>
              <w:rPr>
                <w:b/>
                <w:bCs/>
                <w:color w:val="000000"/>
                <w:sz w:val="16"/>
                <w:szCs w:val="16"/>
              </w:rPr>
              <w:t xml:space="preserve">Наименование неотъемлемого имущества </w:t>
            </w:r>
          </w:p>
        </w:tc>
        <w:tc>
          <w:tcPr>
            <w:tcW w:w="1163" w:type="pct"/>
            <w:shd w:val="clear" w:color="auto" w:fill="auto"/>
            <w:vAlign w:val="center"/>
            <w:hideMark/>
          </w:tcPr>
          <w:p w:rsidR="00A00E0C" w:rsidRDefault="00A00E0C" w:rsidP="0024027C">
            <w:pPr>
              <w:jc w:val="center"/>
              <w:rPr>
                <w:b/>
                <w:bCs/>
                <w:color w:val="000000"/>
                <w:sz w:val="16"/>
                <w:szCs w:val="16"/>
              </w:rPr>
            </w:pPr>
            <w:r>
              <w:rPr>
                <w:b/>
                <w:bCs/>
                <w:color w:val="000000"/>
                <w:sz w:val="16"/>
                <w:szCs w:val="16"/>
              </w:rPr>
              <w:t>Инвентарный номер</w:t>
            </w:r>
          </w:p>
        </w:tc>
      </w:tr>
      <w:tr w:rsidR="00A00E0C" w:rsidTr="00A00E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400" w:type="pct"/>
            <w:gridSpan w:val="2"/>
            <w:shd w:val="clear" w:color="auto" w:fill="auto"/>
            <w:vAlign w:val="center"/>
            <w:hideMark/>
          </w:tcPr>
          <w:p w:rsidR="00A00E0C" w:rsidRPr="00075BAE" w:rsidRDefault="00A00E0C" w:rsidP="0024027C">
            <w:pPr>
              <w:jc w:val="center"/>
              <w:rPr>
                <w:color w:val="000000"/>
                <w:sz w:val="16"/>
                <w:szCs w:val="16"/>
              </w:rPr>
            </w:pPr>
            <w:r w:rsidRPr="00075BAE">
              <w:rPr>
                <w:color w:val="000000"/>
                <w:sz w:val="16"/>
                <w:szCs w:val="16"/>
              </w:rPr>
              <w:t>1</w:t>
            </w:r>
          </w:p>
        </w:tc>
        <w:tc>
          <w:tcPr>
            <w:tcW w:w="3437" w:type="pct"/>
            <w:gridSpan w:val="2"/>
            <w:shd w:val="clear" w:color="auto" w:fill="auto"/>
            <w:vAlign w:val="center"/>
            <w:hideMark/>
          </w:tcPr>
          <w:p w:rsidR="00A00E0C" w:rsidRPr="00075BAE" w:rsidRDefault="00A00E0C" w:rsidP="0024027C">
            <w:pPr>
              <w:jc w:val="center"/>
              <w:rPr>
                <w:color w:val="000000"/>
                <w:sz w:val="16"/>
                <w:szCs w:val="16"/>
              </w:rPr>
            </w:pPr>
            <w:r>
              <w:rPr>
                <w:color w:val="000000"/>
                <w:sz w:val="16"/>
                <w:szCs w:val="16"/>
              </w:rPr>
              <w:t>Трансформатор</w:t>
            </w:r>
          </w:p>
        </w:tc>
        <w:tc>
          <w:tcPr>
            <w:tcW w:w="1163" w:type="pct"/>
            <w:shd w:val="clear" w:color="auto" w:fill="auto"/>
            <w:vAlign w:val="center"/>
            <w:hideMark/>
          </w:tcPr>
          <w:p w:rsidR="00A00E0C" w:rsidRPr="00075BAE" w:rsidRDefault="00A00E0C" w:rsidP="0024027C">
            <w:pPr>
              <w:jc w:val="center"/>
              <w:rPr>
                <w:color w:val="000000"/>
                <w:sz w:val="16"/>
                <w:szCs w:val="16"/>
              </w:rPr>
            </w:pPr>
            <w:r w:rsidRPr="006B6DB6">
              <w:rPr>
                <w:color w:val="000000"/>
                <w:sz w:val="16"/>
                <w:szCs w:val="16"/>
              </w:rPr>
              <w:t>381214</w:t>
            </w:r>
          </w:p>
        </w:tc>
      </w:tr>
    </w:tbl>
    <w:p w:rsidR="00A00E0C" w:rsidRDefault="00A00E0C" w:rsidP="00774D07">
      <w:pPr>
        <w:autoSpaceDE w:val="0"/>
        <w:autoSpaceDN w:val="0"/>
        <w:adjustRightInd w:val="0"/>
        <w:ind w:firstLine="709"/>
        <w:jc w:val="both"/>
        <w:rPr>
          <w:rStyle w:val="FontStyle28"/>
          <w:sz w:val="28"/>
          <w:szCs w:val="28"/>
        </w:rPr>
      </w:pPr>
    </w:p>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00E0C">
        <w:rPr>
          <w:rStyle w:val="FontStyle28"/>
          <w:sz w:val="28"/>
          <w:szCs w:val="28"/>
        </w:rPr>
        <w:t>3 409 360</w:t>
      </w:r>
      <w:r w:rsidR="00A00E0C" w:rsidRPr="008F7157">
        <w:rPr>
          <w:rStyle w:val="FontStyle28"/>
          <w:sz w:val="28"/>
          <w:szCs w:val="28"/>
        </w:rPr>
        <w:t xml:space="preserve"> (</w:t>
      </w:r>
      <w:r w:rsidR="00A00E0C">
        <w:rPr>
          <w:rStyle w:val="FontStyle28"/>
          <w:sz w:val="28"/>
          <w:szCs w:val="28"/>
        </w:rPr>
        <w:t>три миллиона четыреста девять тысяч триста шестьдесят</w:t>
      </w:r>
      <w:r w:rsidR="00A00E0C" w:rsidRPr="008F7157">
        <w:rPr>
          <w:rStyle w:val="FontStyle28"/>
          <w:sz w:val="28"/>
          <w:szCs w:val="28"/>
        </w:rPr>
        <w:t>) руб. 00 коп</w:t>
      </w:r>
      <w:proofErr w:type="gramStart"/>
      <w:r w:rsidR="00A00E0C">
        <w:rPr>
          <w:rStyle w:val="FontStyle28"/>
          <w:sz w:val="28"/>
          <w:szCs w:val="28"/>
        </w:rPr>
        <w:t>.</w:t>
      </w:r>
      <w:proofErr w:type="gramEnd"/>
      <w:r w:rsidR="00A00E0C">
        <w:rPr>
          <w:rStyle w:val="FontStyle28"/>
          <w:sz w:val="28"/>
          <w:szCs w:val="28"/>
        </w:rPr>
        <w:t xml:space="preserve"> </w:t>
      </w:r>
      <w:r w:rsidR="00A00E0C" w:rsidRPr="00EA406D">
        <w:rPr>
          <w:rStyle w:val="FontStyle28"/>
          <w:sz w:val="28"/>
          <w:szCs w:val="28"/>
        </w:rPr>
        <w:t xml:space="preserve"> </w:t>
      </w:r>
      <w:proofErr w:type="gramStart"/>
      <w:r w:rsidR="00A00E0C">
        <w:rPr>
          <w:rStyle w:val="FontStyle28"/>
          <w:sz w:val="28"/>
          <w:szCs w:val="28"/>
        </w:rPr>
        <w:t>с</w:t>
      </w:r>
      <w:proofErr w:type="gramEnd"/>
      <w:r w:rsidR="00A00E0C">
        <w:rPr>
          <w:rStyle w:val="FontStyle28"/>
          <w:sz w:val="28"/>
          <w:szCs w:val="28"/>
        </w:rPr>
        <w:t xml:space="preserve"> учетом НДС и 2 889 288 </w:t>
      </w:r>
      <w:r w:rsidR="00945A0D">
        <w:rPr>
          <w:rStyle w:val="FontStyle28"/>
          <w:sz w:val="28"/>
          <w:szCs w:val="28"/>
        </w:rPr>
        <w:t xml:space="preserve">                   </w:t>
      </w:r>
      <w:r w:rsidR="00A00E0C">
        <w:rPr>
          <w:rStyle w:val="FontStyle28"/>
          <w:sz w:val="28"/>
          <w:szCs w:val="28"/>
        </w:rPr>
        <w:t>(два миллиона восемьсот восемьдесят девять тысяч двести восемьдесят восемь) руб. 14 коп. без НДС</w:t>
      </w:r>
      <w:r w:rsidRPr="00502071">
        <w:rPr>
          <w:szCs w:val="28"/>
        </w:rPr>
        <w:t xml:space="preserve">. </w:t>
      </w:r>
    </w:p>
    <w:p w:rsidR="00004A3E" w:rsidRDefault="00774D07" w:rsidP="00004A3E">
      <w:pPr>
        <w:ind w:firstLine="708"/>
        <w:jc w:val="both"/>
        <w:rPr>
          <w:iCs/>
          <w:szCs w:val="28"/>
        </w:rPr>
      </w:pPr>
      <w:r>
        <w:rPr>
          <w:szCs w:val="28"/>
        </w:rPr>
        <w:t>6</w:t>
      </w:r>
      <w:r w:rsidRPr="00F26F78">
        <w:rPr>
          <w:szCs w:val="28"/>
        </w:rPr>
        <w:t xml:space="preserve">. </w:t>
      </w:r>
      <w:r w:rsidR="00004A3E" w:rsidRPr="00F27CA1">
        <w:rPr>
          <w:iCs/>
          <w:szCs w:val="28"/>
        </w:rPr>
        <w:t xml:space="preserve">Объекты недвижимости в составе производственной базы, размещены на земельном участке общей площадью 44 110,00 </w:t>
      </w:r>
      <w:proofErr w:type="spellStart"/>
      <w:r w:rsidR="00004A3E" w:rsidRPr="00F27CA1">
        <w:rPr>
          <w:iCs/>
          <w:szCs w:val="28"/>
        </w:rPr>
        <w:t>кв</w:t>
      </w:r>
      <w:proofErr w:type="gramStart"/>
      <w:r w:rsidR="00004A3E" w:rsidRPr="00F27CA1">
        <w:rPr>
          <w:iCs/>
          <w:szCs w:val="28"/>
        </w:rPr>
        <w:t>.м</w:t>
      </w:r>
      <w:proofErr w:type="spellEnd"/>
      <w:proofErr w:type="gramEnd"/>
      <w:r w:rsidR="00004A3E">
        <w:rPr>
          <w:iCs/>
          <w:szCs w:val="28"/>
        </w:rPr>
        <w:t xml:space="preserve"> в полосе</w:t>
      </w:r>
      <w:r w:rsidR="00004A3E" w:rsidRPr="00EB6E25">
        <w:rPr>
          <w:iCs/>
          <w:szCs w:val="28"/>
        </w:rPr>
        <w:t xml:space="preserve"> отвода </w:t>
      </w:r>
      <w:r w:rsidR="00004A3E" w:rsidRPr="00A24AB7">
        <w:rPr>
          <w:iCs/>
          <w:szCs w:val="28"/>
        </w:rPr>
        <w:t>Забайкальской</w:t>
      </w:r>
      <w:r w:rsidR="00004A3E" w:rsidRPr="00EB6E25">
        <w:rPr>
          <w:iCs/>
          <w:szCs w:val="28"/>
        </w:rPr>
        <w:t xml:space="preserve"> железной дороги </w:t>
      </w:r>
      <w:r w:rsidR="00004A3E">
        <w:rPr>
          <w:iCs/>
          <w:szCs w:val="28"/>
        </w:rPr>
        <w:t xml:space="preserve">на основании договора </w:t>
      </w:r>
      <w:r w:rsidR="00004A3E" w:rsidRPr="00B31E01">
        <w:rPr>
          <w:iCs/>
          <w:szCs w:val="28"/>
        </w:rPr>
        <w:t xml:space="preserve"> субаренды земельного участка</w:t>
      </w:r>
      <w:r w:rsidR="00004A3E" w:rsidRPr="00121663">
        <w:rPr>
          <w:iCs/>
          <w:szCs w:val="28"/>
        </w:rPr>
        <w:t>.</w:t>
      </w: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246EBB">
        <w:rPr>
          <w:b/>
          <w:bCs/>
          <w:iCs/>
          <w:color w:val="000000"/>
        </w:rPr>
        <w:t>1</w:t>
      </w:r>
      <w:r w:rsidR="00932433">
        <w:rPr>
          <w:b/>
          <w:bCs/>
          <w:iCs/>
          <w:color w:val="000000"/>
        </w:rPr>
        <w:t>64</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211844">
        <w:rPr>
          <w:color w:val="000000"/>
        </w:rPr>
        <w:t>1</w:t>
      </w:r>
      <w:r w:rsidR="00932433">
        <w:rPr>
          <w:color w:val="000000"/>
        </w:rPr>
        <w:t>64</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 xml:space="preserve">рытом аукционе № </w:t>
      </w:r>
      <w:r w:rsidR="002862AE">
        <w:rPr>
          <w:sz w:val="24"/>
        </w:rPr>
        <w:t>164</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2862AE">
        <w:rPr>
          <w:sz w:val="24"/>
        </w:rPr>
        <w:t>164</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аявке на участие в аукционе № 1</w:t>
      </w:r>
      <w:r w:rsidR="002862AE">
        <w:rPr>
          <w:b/>
          <w:bCs/>
          <w:sz w:val="24"/>
        </w:rPr>
        <w:t>64</w:t>
      </w:r>
      <w:r w:rsidR="008415F2">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31" w:rsidRDefault="00F66B31">
      <w:r>
        <w:separator/>
      </w:r>
    </w:p>
  </w:endnote>
  <w:endnote w:type="continuationSeparator" w:id="0">
    <w:p w:rsidR="00F66B31" w:rsidRDefault="00F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31" w:rsidRDefault="00F66B3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66B31" w:rsidRDefault="00F66B3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31" w:rsidRDefault="00F66B31">
      <w:r>
        <w:separator/>
      </w:r>
    </w:p>
  </w:footnote>
  <w:footnote w:type="continuationSeparator" w:id="0">
    <w:p w:rsidR="00F66B31" w:rsidRDefault="00F6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31" w:rsidRDefault="00F66B3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6B31" w:rsidRDefault="00F66B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31" w:rsidRDefault="00F66B3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57C4">
      <w:rPr>
        <w:rStyle w:val="a9"/>
        <w:noProof/>
      </w:rPr>
      <w:t>24</w:t>
    </w:r>
    <w:r>
      <w:rPr>
        <w:rStyle w:val="a9"/>
      </w:rPr>
      <w:fldChar w:fldCharType="end"/>
    </w:r>
  </w:p>
  <w:p w:rsidR="00F66B31" w:rsidRDefault="00F66B3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31" w:rsidRDefault="00F66B3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66B31" w:rsidRDefault="00F66B3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31" w:rsidRDefault="00F66B31">
    <w:pPr>
      <w:pStyle w:val="aa"/>
      <w:jc w:val="center"/>
    </w:pPr>
    <w:r>
      <w:fldChar w:fldCharType="begin"/>
    </w:r>
    <w:r>
      <w:instrText xml:space="preserve"> PAGE   \* MERGEFORMAT </w:instrText>
    </w:r>
    <w:r>
      <w:fldChar w:fldCharType="separate"/>
    </w:r>
    <w:r>
      <w:rPr>
        <w:noProof/>
      </w:rPr>
      <w:t>37</w:t>
    </w:r>
    <w:r>
      <w:rPr>
        <w:noProof/>
      </w:rPr>
      <w:fldChar w:fldCharType="end"/>
    </w:r>
  </w:p>
  <w:p w:rsidR="00F66B31" w:rsidRDefault="00F66B3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31" w:rsidRPr="001B0E87" w:rsidRDefault="00F66B31"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A3E"/>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D04"/>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5E99"/>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C67"/>
    <w:rsid w:val="000E75E2"/>
    <w:rsid w:val="000E799B"/>
    <w:rsid w:val="000E7E95"/>
    <w:rsid w:val="000E7F6D"/>
    <w:rsid w:val="000F06CA"/>
    <w:rsid w:val="000F0888"/>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1DAB"/>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9BB"/>
    <w:rsid w:val="00126BD8"/>
    <w:rsid w:val="00130CB2"/>
    <w:rsid w:val="0013139C"/>
    <w:rsid w:val="0013283F"/>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76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5F83"/>
    <w:rsid w:val="00176C69"/>
    <w:rsid w:val="001772A0"/>
    <w:rsid w:val="0017734E"/>
    <w:rsid w:val="001778CB"/>
    <w:rsid w:val="00177982"/>
    <w:rsid w:val="00177C8E"/>
    <w:rsid w:val="00177E8F"/>
    <w:rsid w:val="00177FDE"/>
    <w:rsid w:val="00180339"/>
    <w:rsid w:val="00180B86"/>
    <w:rsid w:val="00180D24"/>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9DA"/>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27C"/>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4CA"/>
    <w:rsid w:val="00284538"/>
    <w:rsid w:val="00285165"/>
    <w:rsid w:val="0028602E"/>
    <w:rsid w:val="0028615D"/>
    <w:rsid w:val="002861F0"/>
    <w:rsid w:val="002862AE"/>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2D9"/>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3018"/>
    <w:rsid w:val="00323929"/>
    <w:rsid w:val="003239B7"/>
    <w:rsid w:val="00324E13"/>
    <w:rsid w:val="00325BB5"/>
    <w:rsid w:val="00326152"/>
    <w:rsid w:val="00326639"/>
    <w:rsid w:val="0032729C"/>
    <w:rsid w:val="00331BDE"/>
    <w:rsid w:val="00331F17"/>
    <w:rsid w:val="00333778"/>
    <w:rsid w:val="00333CA7"/>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88"/>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C88"/>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64F"/>
    <w:rsid w:val="00383A6E"/>
    <w:rsid w:val="00383AE0"/>
    <w:rsid w:val="00383C6D"/>
    <w:rsid w:val="00384BBF"/>
    <w:rsid w:val="00384DD0"/>
    <w:rsid w:val="00385BD8"/>
    <w:rsid w:val="0038634D"/>
    <w:rsid w:val="0038640F"/>
    <w:rsid w:val="00386507"/>
    <w:rsid w:val="00386596"/>
    <w:rsid w:val="00386680"/>
    <w:rsid w:val="00390442"/>
    <w:rsid w:val="00390461"/>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9780C"/>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A31"/>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055"/>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7D"/>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733"/>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36A6"/>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2BE6"/>
    <w:rsid w:val="00663ABA"/>
    <w:rsid w:val="00663CD5"/>
    <w:rsid w:val="00664CA6"/>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309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99"/>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5F2"/>
    <w:rsid w:val="00841EDF"/>
    <w:rsid w:val="008424BB"/>
    <w:rsid w:val="00843D7F"/>
    <w:rsid w:val="00844008"/>
    <w:rsid w:val="00844304"/>
    <w:rsid w:val="00844E97"/>
    <w:rsid w:val="00844F22"/>
    <w:rsid w:val="00844FB5"/>
    <w:rsid w:val="00845023"/>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6E97"/>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433"/>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A0D"/>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3E25"/>
    <w:rsid w:val="00985F9B"/>
    <w:rsid w:val="009860F6"/>
    <w:rsid w:val="00986AEF"/>
    <w:rsid w:val="0098700E"/>
    <w:rsid w:val="0099017C"/>
    <w:rsid w:val="00990D3A"/>
    <w:rsid w:val="00990D88"/>
    <w:rsid w:val="0099132A"/>
    <w:rsid w:val="009913CE"/>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3DC"/>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0E0C"/>
    <w:rsid w:val="00A0112F"/>
    <w:rsid w:val="00A01C36"/>
    <w:rsid w:val="00A02591"/>
    <w:rsid w:val="00A028EF"/>
    <w:rsid w:val="00A031E2"/>
    <w:rsid w:val="00A03796"/>
    <w:rsid w:val="00A03E42"/>
    <w:rsid w:val="00A0404D"/>
    <w:rsid w:val="00A04BF1"/>
    <w:rsid w:val="00A04DAA"/>
    <w:rsid w:val="00A05F25"/>
    <w:rsid w:val="00A075E3"/>
    <w:rsid w:val="00A0776E"/>
    <w:rsid w:val="00A07D8C"/>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4D"/>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6B45"/>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9C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44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0B58"/>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7FC"/>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0BCC"/>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D7FAA"/>
    <w:rsid w:val="00DE0471"/>
    <w:rsid w:val="00DE05CF"/>
    <w:rsid w:val="00DE0F61"/>
    <w:rsid w:val="00DE1511"/>
    <w:rsid w:val="00DE1608"/>
    <w:rsid w:val="00DE1BC0"/>
    <w:rsid w:val="00DE1FC0"/>
    <w:rsid w:val="00DE23ED"/>
    <w:rsid w:val="00DE302B"/>
    <w:rsid w:val="00DE3C91"/>
    <w:rsid w:val="00DE4258"/>
    <w:rsid w:val="00DE46BF"/>
    <w:rsid w:val="00DE46CF"/>
    <w:rsid w:val="00DE4952"/>
    <w:rsid w:val="00DE4A45"/>
    <w:rsid w:val="00DE550D"/>
    <w:rsid w:val="00DE562E"/>
    <w:rsid w:val="00DE57C4"/>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525"/>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19F2"/>
    <w:rsid w:val="00F52072"/>
    <w:rsid w:val="00F52300"/>
    <w:rsid w:val="00F5254B"/>
    <w:rsid w:val="00F534C0"/>
    <w:rsid w:val="00F53D31"/>
    <w:rsid w:val="00F55166"/>
    <w:rsid w:val="00F5588D"/>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31"/>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7C6"/>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6F4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63949739">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16760-A37F-490C-BA0C-D4EEBA62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5900</Words>
  <Characters>43312</Characters>
  <Application>Microsoft Office Word</Application>
  <DocSecurity>0</DocSecurity>
  <Lines>360</Lines>
  <Paragraphs>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49114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37</cp:revision>
  <cp:lastPrinted>2017-03-23T12:37:00Z</cp:lastPrinted>
  <dcterms:created xsi:type="dcterms:W3CDTF">2017-10-09T13:29:00Z</dcterms:created>
  <dcterms:modified xsi:type="dcterms:W3CDTF">2017-12-04T11:23:00Z</dcterms:modified>
</cp:coreProperties>
</file>