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B53949">
        <w:rPr>
          <w:b/>
          <w:color w:val="000000"/>
          <w:sz w:val="32"/>
          <w:szCs w:val="32"/>
        </w:rPr>
        <w:t>№</w:t>
      </w:r>
      <w:r w:rsidR="009E2634">
        <w:rPr>
          <w:b/>
          <w:color w:val="000000"/>
          <w:sz w:val="32"/>
          <w:szCs w:val="32"/>
        </w:rPr>
        <w:t>1</w:t>
      </w:r>
      <w:r w:rsidR="006E4FE9">
        <w:rPr>
          <w:b/>
          <w:color w:val="000000"/>
          <w:sz w:val="32"/>
          <w:szCs w:val="32"/>
        </w:rPr>
        <w:t>75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B53949">
        <w:rPr>
          <w:b/>
          <w:color w:val="000000"/>
          <w:sz w:val="32"/>
          <w:szCs w:val="32"/>
        </w:rPr>
        <w:t>8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85420B">
              <w:rPr>
                <w:b/>
              </w:rPr>
              <w:t>1</w:t>
            </w:r>
            <w:r w:rsidR="00B53949">
              <w:rPr>
                <w:b/>
              </w:rPr>
              <w:t>75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D026F">
        <w:rPr>
          <w:b/>
        </w:rPr>
        <w:t>1</w:t>
      </w:r>
      <w:r w:rsidR="00B53949">
        <w:rPr>
          <w:b/>
        </w:rPr>
        <w:t>75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</w:t>
      </w:r>
      <w:r w:rsidR="00B53949">
        <w:t>75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6A3BA1" w:rsidRDefault="006A3BA1" w:rsidP="00D0609F">
      <w:pPr>
        <w:ind w:left="-567" w:firstLine="567"/>
        <w:jc w:val="both"/>
      </w:pPr>
      <w:r w:rsidRPr="006A3BA1">
        <w:t>Имущес</w:t>
      </w:r>
      <w:r w:rsidR="00A93E62">
        <w:t>твенный комплекс, состоящий из 19</w:t>
      </w:r>
      <w:r w:rsidRPr="006A3BA1">
        <w:t xml:space="preserve"> объектов недвижимого имущества, в том числе </w:t>
      </w:r>
      <w:r w:rsidR="00A93E62">
        <w:t>13</w:t>
      </w:r>
      <w:r w:rsidRPr="006A3BA1">
        <w:t xml:space="preserve"> зданий, </w:t>
      </w:r>
      <w:r w:rsidR="00A93E62">
        <w:t>5</w:t>
      </w:r>
      <w:r w:rsidRPr="006A3BA1">
        <w:t xml:space="preserve"> сооружений и </w:t>
      </w:r>
      <w:r w:rsidR="00914393">
        <w:t>земельный участок</w:t>
      </w:r>
      <w:r w:rsidRPr="006A3BA1">
        <w:t xml:space="preserve">, </w:t>
      </w:r>
      <w:r w:rsidR="00E142BD">
        <w:t>6 единиц неотъемл</w:t>
      </w:r>
      <w:r w:rsidR="002A3496">
        <w:t>ем</w:t>
      </w:r>
      <w:r w:rsidR="0072631F">
        <w:t>ого оборудования, расположенных</w:t>
      </w:r>
      <w:r w:rsidR="00E142BD">
        <w:t xml:space="preserve"> по адресу: </w:t>
      </w:r>
      <w:r w:rsidR="00A93E62" w:rsidRPr="002C2677">
        <w:t xml:space="preserve">Брянская область, </w:t>
      </w:r>
      <w:proofErr w:type="spellStart"/>
      <w:r w:rsidR="00A93E62" w:rsidRPr="002C2677">
        <w:t>Фокинский</w:t>
      </w:r>
      <w:proofErr w:type="spellEnd"/>
      <w:r w:rsidR="00A93E62" w:rsidRPr="002C2677">
        <w:t xml:space="preserve"> район, г. Брянск, Московский пр.</w:t>
      </w:r>
      <w:r w:rsidR="0072631F">
        <w:t>, д.</w:t>
      </w:r>
      <w:r w:rsidR="00A93E62" w:rsidRPr="002C2677">
        <w:t xml:space="preserve"> 19</w:t>
      </w:r>
      <w:r w:rsidR="00A93E62" w:rsidRPr="00ED026F">
        <w:t>.</w:t>
      </w:r>
    </w:p>
    <w:tbl>
      <w:tblPr>
        <w:tblW w:w="5240" w:type="pct"/>
        <w:tblInd w:w="-459" w:type="dxa"/>
        <w:tblLook w:val="04A0" w:firstRow="1" w:lastRow="0" w:firstColumn="1" w:lastColumn="0" w:noHBand="0" w:noVBand="1"/>
      </w:tblPr>
      <w:tblGrid>
        <w:gridCol w:w="568"/>
        <w:gridCol w:w="6025"/>
        <w:gridCol w:w="1725"/>
        <w:gridCol w:w="1711"/>
      </w:tblGrid>
      <w:tr w:rsidR="006F7864" w:rsidTr="006F7864">
        <w:trPr>
          <w:trHeight w:val="601"/>
        </w:trPr>
        <w:tc>
          <w:tcPr>
            <w:tcW w:w="2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Площадь,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протяжен-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ность</w:t>
            </w:r>
            <w:proofErr w:type="spellEnd"/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./м/км/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6F7864" w:rsidTr="006F7864">
        <w:trPr>
          <w:trHeight w:val="55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административное, назначение: нежилое, инв. № 210/04, </w:t>
            </w:r>
            <w:proofErr w:type="gramStart"/>
            <w:r>
              <w:rPr>
                <w:color w:val="000000"/>
                <w:sz w:val="16"/>
                <w:szCs w:val="16"/>
              </w:rPr>
              <w:t>лит</w:t>
            </w:r>
            <w:proofErr w:type="gramEnd"/>
            <w:r>
              <w:rPr>
                <w:color w:val="000000"/>
                <w:sz w:val="16"/>
                <w:szCs w:val="16"/>
              </w:rPr>
              <w:t>. А, количество этажей: 3, в том числе подземных: 1, кадастровый (или условный) номер: 32:28:0041504:162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Выписка из ЕГРП от 29.07.2016</w:t>
            </w:r>
          </w:p>
        </w:tc>
      </w:tr>
      <w:tr w:rsidR="006F7864" w:rsidTr="006F7864">
        <w:trPr>
          <w:trHeight w:val="53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гаража №1, назначение: нежилое, 1 -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220/04, лит. Н, Н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, Н2, кадастровый (или условный) номер: 32-32-01/032/2006-654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751,5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243052 от 12.10.2007</w:t>
            </w:r>
          </w:p>
        </w:tc>
      </w:tr>
      <w:tr w:rsidR="006F7864" w:rsidTr="006F7864">
        <w:trPr>
          <w:trHeight w:val="24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гаража №2, назначение: нежилое, 1 -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218/04, лит. Л, кадастровый (или условный) номер: 32-32-01/032/2006-655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494,5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245342 от 10.10.2007</w:t>
            </w:r>
          </w:p>
        </w:tc>
      </w:tr>
      <w:tr w:rsidR="006F7864" w:rsidTr="006F7864">
        <w:trPr>
          <w:trHeight w:val="39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кладовой №1, назначение: нежилое, инв. № 212/04, </w:t>
            </w:r>
            <w:proofErr w:type="gramStart"/>
            <w:r>
              <w:rPr>
                <w:color w:val="000000"/>
                <w:sz w:val="16"/>
                <w:szCs w:val="16"/>
              </w:rPr>
              <w:t>лит</w:t>
            </w:r>
            <w:proofErr w:type="gramEnd"/>
            <w:r>
              <w:rPr>
                <w:color w:val="000000"/>
                <w:sz w:val="16"/>
                <w:szCs w:val="16"/>
              </w:rPr>
              <w:t>. А, кадастровый (или условный) номер: 32-32-01/032/2006-648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252908 от 12.10.2007</w:t>
            </w:r>
          </w:p>
        </w:tc>
      </w:tr>
      <w:tr w:rsidR="006F7864" w:rsidTr="006F7864">
        <w:trPr>
          <w:trHeight w:val="263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кладовой №2, назначение: нежилое, 2 -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213/04, лит. Г, кадастровый (или условный) номер: 32-32-01/032/2006-649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443,1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244880 от 11.10.2007</w:t>
            </w:r>
          </w:p>
        </w:tc>
      </w:tr>
      <w:tr w:rsidR="006F7864" w:rsidTr="006F7864">
        <w:trPr>
          <w:trHeight w:val="40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механизированного бетонного узла № 2, назначение: нежилое, 1 -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216/04, лит. Е, кадастровый (или условный) номер: 32-32-01/032/2006-643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287,9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243328 от 12.10.2007</w:t>
            </w:r>
          </w:p>
        </w:tc>
      </w:tr>
      <w:tr w:rsidR="006F7864" w:rsidTr="006F7864">
        <w:trPr>
          <w:trHeight w:val="567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механизированного бетонного узла №1, назначение: нежилое, 1 -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(подземных этажей - цокольный), инв. № 217/04, лит. И, кадастровый (или условный) номер: 32-32-01/032/2006-650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243302 от 10.10.2007</w:t>
            </w:r>
          </w:p>
        </w:tc>
      </w:tr>
      <w:tr w:rsidR="006F7864" w:rsidTr="006F7864">
        <w:trPr>
          <w:trHeight w:val="36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цеха </w:t>
            </w:r>
            <w:proofErr w:type="spellStart"/>
            <w:r>
              <w:rPr>
                <w:color w:val="000000"/>
                <w:sz w:val="16"/>
                <w:szCs w:val="16"/>
              </w:rPr>
              <w:t>известегасилки</w:t>
            </w:r>
            <w:proofErr w:type="spellEnd"/>
            <w:r>
              <w:rPr>
                <w:color w:val="000000"/>
                <w:sz w:val="16"/>
                <w:szCs w:val="16"/>
              </w:rPr>
              <w:t>, назначение: нежилое, 1 - этажный, инв. № 215/04, лит. Е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, кадастровый (или условный) номер: 32-32-01/032/2006-641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244563 от 10.10.2007</w:t>
            </w:r>
          </w:p>
        </w:tc>
      </w:tr>
      <w:tr w:rsidR="006F7864" w:rsidTr="006F7864">
        <w:trPr>
          <w:trHeight w:val="5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Здание цеха металлоконструкций, назначение: нежилое, 1 - этажный, инв. № 219/04, лит. М, кадастровый (или условный) номер: 32-32-01/032/2006-652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258,9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244564 от 10.10.2007</w:t>
            </w:r>
          </w:p>
        </w:tc>
      </w:tr>
      <w:tr w:rsidR="006F7864" w:rsidTr="006F7864">
        <w:trPr>
          <w:trHeight w:val="509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цеха ремонта электрооборудования, назначение: нежилое, инв. № 211/04, </w:t>
            </w:r>
            <w:proofErr w:type="gramStart"/>
            <w:r>
              <w:rPr>
                <w:color w:val="000000"/>
                <w:sz w:val="16"/>
                <w:szCs w:val="16"/>
              </w:rPr>
              <w:t>лит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. </w:t>
            </w:r>
            <w:proofErr w:type="gramStart"/>
            <w:r>
              <w:rPr>
                <w:color w:val="000000"/>
                <w:sz w:val="16"/>
                <w:szCs w:val="16"/>
              </w:rPr>
              <w:t>Б</w:t>
            </w:r>
            <w:proofErr w:type="gramEnd"/>
            <w:r>
              <w:rPr>
                <w:color w:val="000000"/>
                <w:sz w:val="16"/>
                <w:szCs w:val="16"/>
              </w:rPr>
              <w:t>, кадастровый (или условный) номер: 32-32-01/032/2006-653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399,9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243026 от 10.10.2007</w:t>
            </w:r>
          </w:p>
        </w:tc>
      </w:tr>
      <w:tr w:rsidR="006F7864" w:rsidTr="006F7864">
        <w:trPr>
          <w:trHeight w:val="64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Здание цеха столярно-комплектовочного, назначение: нежилое, 1 - этажный (подземных этажей - цокольный), инв. № 221/04, лит.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</w:t>
            </w:r>
            <w:proofErr w:type="gramStart"/>
            <w:r>
              <w:rPr>
                <w:color w:val="000000"/>
                <w:sz w:val="16"/>
                <w:szCs w:val="16"/>
              </w:rPr>
              <w:t>,Р</w:t>
            </w:r>
            <w:proofErr w:type="gramEnd"/>
            <w:r>
              <w:rPr>
                <w:color w:val="000000"/>
                <w:sz w:val="16"/>
                <w:szCs w:val="16"/>
              </w:rPr>
              <w:t>1,Р2,Р3, кадастровый (или условный) номер: 32-32-01/032/2006-646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1021,3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243038 от 11.10.2007</w:t>
            </w:r>
          </w:p>
        </w:tc>
      </w:tr>
      <w:tr w:rsidR="006F7864" w:rsidTr="006F7864">
        <w:trPr>
          <w:trHeight w:val="443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Сеть водопроводная, назначение: сооружения коммунальной инфраструктуры, инв. № 228/04, </w:t>
            </w:r>
            <w:proofErr w:type="gramStart"/>
            <w:r>
              <w:rPr>
                <w:color w:val="000000"/>
                <w:sz w:val="16"/>
                <w:szCs w:val="16"/>
              </w:rPr>
              <w:t>лит</w:t>
            </w:r>
            <w:proofErr w:type="gramEnd"/>
            <w:r>
              <w:rPr>
                <w:color w:val="000000"/>
                <w:sz w:val="16"/>
                <w:szCs w:val="16"/>
              </w:rPr>
              <w:t>. VII, кадастровый (или условный) номер: 32-32-01/032/2006-658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244874 от 10.10.2007</w:t>
            </w:r>
          </w:p>
        </w:tc>
      </w:tr>
      <w:tr w:rsidR="006F7864" w:rsidTr="006F7864">
        <w:trPr>
          <w:trHeight w:val="437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Станция автозаправочная, назначение: нежилое, 1 -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214/04, лит. Д, кадастровый (или условный) номер: 32-32-01/032/2006-647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243053 от 12.10.2007</w:t>
            </w:r>
          </w:p>
        </w:tc>
      </w:tr>
      <w:tr w:rsidR="006F7864" w:rsidTr="006F7864">
        <w:trPr>
          <w:trHeight w:val="161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 категория земель: земли поселений, кадастровый (или условный) номер: 32:28:04 15 04:0001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53717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187694 от 27.03.2007</w:t>
            </w:r>
          </w:p>
        </w:tc>
      </w:tr>
      <w:tr w:rsidR="006F7864" w:rsidTr="006F7864">
        <w:trPr>
          <w:trHeight w:val="479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Переезд, назначение: сооружения транспорта, инв. № 225/04, лит. III, кадастровый (или условный) номер: 32-32-01/032/2006-645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252909 от 12.10.2007</w:t>
            </w:r>
          </w:p>
        </w:tc>
      </w:tr>
      <w:tr w:rsidR="006F7864" w:rsidTr="006F7864">
        <w:trPr>
          <w:trHeight w:val="615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Путь подъездной железнодорожный широкой колеи №1, назначение: сооружения транспорта, инв. № 223/04, лит. I, кадастровый (или условный) номер: 32-32-01/032/2006-659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243061 от 15.10.2007</w:t>
            </w:r>
          </w:p>
        </w:tc>
      </w:tr>
      <w:tr w:rsidR="006F7864" w:rsidTr="006F7864">
        <w:trPr>
          <w:trHeight w:val="553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Путь подъездной железнодорожный широкой колеи №2, назначение: сооружения транспорта, инв. № 224/04, лит. II, кадастровый (или условный) номер: 32-32-01/032/2006-664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245351 от 11.10.2007</w:t>
            </w:r>
          </w:p>
        </w:tc>
      </w:tr>
      <w:tr w:rsidR="006F7864" w:rsidTr="006F7864">
        <w:trPr>
          <w:trHeight w:val="689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Линия электропередач кабельная напряжением до 10кВ</w:t>
            </w:r>
            <w:proofErr w:type="gramStart"/>
            <w:r>
              <w:rPr>
                <w:color w:val="000000"/>
                <w:sz w:val="16"/>
                <w:szCs w:val="16"/>
              </w:rPr>
              <w:t>,н</w:t>
            </w:r>
            <w:proofErr w:type="gramEnd"/>
            <w:r>
              <w:rPr>
                <w:color w:val="000000"/>
                <w:sz w:val="16"/>
                <w:szCs w:val="16"/>
              </w:rPr>
              <w:t>азначение: сооружения энергетики и электропередачи, инв. № 226/04, лит. IV, кадастровый (или условный) номер: 32-32-01/032/2006-665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245486 от 12.10.2007</w:t>
            </w:r>
          </w:p>
        </w:tc>
      </w:tr>
      <w:tr w:rsidR="006F7864" w:rsidTr="006F7864">
        <w:trPr>
          <w:trHeight w:val="487"/>
        </w:trPr>
        <w:tc>
          <w:tcPr>
            <w:tcW w:w="2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Подстанция трансформаторная комплексного типа, назначение: нежилое, инв. № 222/04, лит. 1, кадастровый (или условный) номер: 32-32-01/032/2006-644</w:t>
            </w:r>
          </w:p>
        </w:tc>
        <w:tc>
          <w:tcPr>
            <w:tcW w:w="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 АГ 244562 от 10.10.2007</w:t>
            </w:r>
          </w:p>
        </w:tc>
      </w:tr>
    </w:tbl>
    <w:p w:rsidR="006F7864" w:rsidRDefault="006F7864" w:rsidP="006F7864">
      <w:pPr>
        <w:ind w:left="-567" w:firstLine="567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2"/>
        <w:gridCol w:w="6795"/>
        <w:gridCol w:w="2193"/>
      </w:tblGrid>
      <w:tr w:rsidR="006F7864" w:rsidRPr="00AF19C4" w:rsidTr="006F7864">
        <w:trPr>
          <w:trHeight w:val="6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Pr="00AF19C4" w:rsidRDefault="006F7864" w:rsidP="006F7864">
            <w:pPr>
              <w:jc w:val="center"/>
              <w:rPr>
                <w:b/>
                <w:sz w:val="16"/>
                <w:szCs w:val="16"/>
              </w:rPr>
            </w:pPr>
            <w:r w:rsidRPr="00AF19C4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Pr="00AF19C4" w:rsidRDefault="006F7864" w:rsidP="006F7864">
            <w:pPr>
              <w:jc w:val="center"/>
              <w:rPr>
                <w:b/>
                <w:sz w:val="16"/>
                <w:szCs w:val="16"/>
              </w:rPr>
            </w:pPr>
            <w:r w:rsidRPr="00AF19C4">
              <w:rPr>
                <w:b/>
                <w:sz w:val="16"/>
                <w:szCs w:val="16"/>
              </w:rPr>
              <w:t>Наименование неотъемлемого имущества (оборудования)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Pr="00AF19C4" w:rsidRDefault="006F7864" w:rsidP="006F7864">
            <w:pPr>
              <w:jc w:val="center"/>
              <w:rPr>
                <w:b/>
                <w:sz w:val="16"/>
                <w:szCs w:val="16"/>
              </w:rPr>
            </w:pPr>
            <w:r w:rsidRPr="00AF19C4">
              <w:rPr>
                <w:b/>
                <w:sz w:val="16"/>
                <w:szCs w:val="16"/>
              </w:rPr>
              <w:t>Инвентарный номер</w:t>
            </w:r>
          </w:p>
        </w:tc>
      </w:tr>
      <w:tr w:rsidR="006F7864" w:rsidTr="006F7864">
        <w:trPr>
          <w:trHeight w:val="30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Забор железобетонный 1 180,0 </w:t>
            </w:r>
            <w:proofErr w:type="spellStart"/>
            <w:r>
              <w:rPr>
                <w:sz w:val="16"/>
                <w:szCs w:val="16"/>
              </w:rPr>
              <w:t>п.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07.00366</w:t>
            </w:r>
          </w:p>
        </w:tc>
      </w:tr>
      <w:tr w:rsidR="006F7864" w:rsidTr="006F7864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Земляное полотно железной дороги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07.00364</w:t>
            </w:r>
          </w:p>
        </w:tc>
      </w:tr>
      <w:tr w:rsidR="006F7864" w:rsidTr="006F7864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Путь подъездной ж/д 320 </w:t>
            </w:r>
            <w:proofErr w:type="spellStart"/>
            <w:r>
              <w:rPr>
                <w:sz w:val="16"/>
                <w:szCs w:val="16"/>
              </w:rPr>
              <w:t>п.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07.03820</w:t>
            </w:r>
          </w:p>
        </w:tc>
      </w:tr>
      <w:tr w:rsidR="006F7864" w:rsidTr="006F7864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Модульная установка строительных смесей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07.03818</w:t>
            </w:r>
          </w:p>
        </w:tc>
      </w:tr>
      <w:tr w:rsidR="006F7864" w:rsidTr="006F7864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пожарной сигнализации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07.35526</w:t>
            </w:r>
          </w:p>
        </w:tc>
      </w:tr>
      <w:tr w:rsidR="006F7864" w:rsidTr="006F7864">
        <w:trPr>
          <w:trHeight w:val="300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Система пожарной сигнализации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864" w:rsidRDefault="006F7864" w:rsidP="006F78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07.35535</w:t>
            </w:r>
          </w:p>
        </w:tc>
      </w:tr>
    </w:tbl>
    <w:p w:rsidR="006F7864" w:rsidRDefault="006F7864" w:rsidP="006A3BA1">
      <w:pPr>
        <w:ind w:firstLine="708"/>
        <w:jc w:val="both"/>
        <w:rPr>
          <w:sz w:val="28"/>
          <w:szCs w:val="28"/>
        </w:rPr>
      </w:pPr>
    </w:p>
    <w:p w:rsidR="006F7864" w:rsidRDefault="006F7864" w:rsidP="006F7864">
      <w:pPr>
        <w:ind w:left="-567" w:firstLine="567"/>
        <w:jc w:val="both"/>
      </w:pPr>
      <w:r w:rsidRPr="002C2677">
        <w:t xml:space="preserve">Начальная цена торгов в размере не менее 54 595 966 (пятьдесят </w:t>
      </w:r>
      <w:r w:rsidR="00B53949">
        <w:t xml:space="preserve">четыре </w:t>
      </w:r>
      <w:r w:rsidRPr="002C2677">
        <w:t>миллион</w:t>
      </w:r>
      <w:r w:rsidR="00B53949">
        <w:t>а</w:t>
      </w:r>
      <w:r w:rsidRPr="002C2677">
        <w:t xml:space="preserve"> пятьсот девяносто пять тысяч девятьсот шестьдесят шесть) руб. 90 коп</w:t>
      </w:r>
      <w:proofErr w:type="gramStart"/>
      <w:r w:rsidRPr="002C2677">
        <w:t>.</w:t>
      </w:r>
      <w:proofErr w:type="gramEnd"/>
      <w:r w:rsidRPr="002C2677">
        <w:t xml:space="preserve"> </w:t>
      </w:r>
      <w:proofErr w:type="gramStart"/>
      <w:r w:rsidRPr="002C2677">
        <w:t>с</w:t>
      </w:r>
      <w:proofErr w:type="gramEnd"/>
      <w:r w:rsidRPr="002C2677">
        <w:t xml:space="preserve"> учетом НДС</w:t>
      </w:r>
      <w:r>
        <w:t>.</w:t>
      </w:r>
    </w:p>
    <w:p w:rsidR="00D0609F" w:rsidRDefault="00D0609F" w:rsidP="002F60B4">
      <w:pPr>
        <w:pStyle w:val="a8"/>
        <w:ind w:left="-567" w:firstLine="567"/>
        <w:rPr>
          <w:szCs w:val="24"/>
          <w:u w:val="single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7A1CC2">
        <w:t>1</w:t>
      </w:r>
      <w:r w:rsidR="00203FBB">
        <w:t>75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082376">
        <w:t>13</w:t>
      </w:r>
      <w:r w:rsidRPr="005D0C87">
        <w:t xml:space="preserve">» </w:t>
      </w:r>
      <w:r w:rsidR="00082376">
        <w:t>февраля 2018</w:t>
      </w:r>
      <w:r w:rsidRPr="005D0C87">
        <w:t>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44593A">
        <w:t>1</w:t>
      </w:r>
      <w:r w:rsidR="00541B60">
        <w:t>5</w:t>
      </w:r>
      <w:r w:rsidRPr="005D0C87">
        <w:t xml:space="preserve">» </w:t>
      </w:r>
      <w:r w:rsidR="00541B60">
        <w:t>февраля</w:t>
      </w:r>
      <w:r w:rsidRPr="005D0C87">
        <w:t xml:space="preserve"> 201</w:t>
      </w:r>
      <w:r w:rsidR="00541B60">
        <w:t>8</w:t>
      </w:r>
      <w:r w:rsidRPr="005D0C87">
        <w:t>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lastRenderedPageBreak/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 w:rsidRPr="008A59D0">
        <w:t>1</w:t>
      </w:r>
      <w:r w:rsidR="00550AB1" w:rsidRPr="008A59D0"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</w:t>
      </w:r>
      <w:r w:rsidRPr="00443E90">
        <w:lastRenderedPageBreak/>
        <w:t>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382525">
        <w:rPr>
          <w:b/>
          <w:bCs/>
        </w:rPr>
        <w:t>1</w:t>
      </w:r>
      <w:r w:rsidR="008A59D0">
        <w:rPr>
          <w:b/>
          <w:bCs/>
        </w:rPr>
        <w:t>75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8A59D0">
        <w:rPr>
          <w:b/>
          <w:bCs/>
        </w:rPr>
        <w:t>1</w:t>
      </w:r>
      <w:r w:rsidR="00190CFD">
        <w:rPr>
          <w:b/>
          <w:bCs/>
        </w:rPr>
        <w:t>3</w:t>
      </w:r>
      <w:r w:rsidRPr="002B0541">
        <w:rPr>
          <w:b/>
          <w:bCs/>
        </w:rPr>
        <w:t xml:space="preserve">» </w:t>
      </w:r>
      <w:r w:rsidR="008A59D0">
        <w:rPr>
          <w:b/>
          <w:bCs/>
        </w:rPr>
        <w:t>февраля</w:t>
      </w:r>
      <w:r w:rsidR="006976D5">
        <w:rPr>
          <w:b/>
          <w:bCs/>
        </w:rPr>
        <w:t xml:space="preserve"> 201</w:t>
      </w:r>
      <w:r w:rsidR="008A59D0">
        <w:rPr>
          <w:b/>
          <w:bCs/>
        </w:rPr>
        <w:t>8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</w:t>
      </w:r>
      <w:r w:rsidR="008C1BD6">
        <w:rPr>
          <w:bCs/>
        </w:rPr>
        <w:t xml:space="preserve">                    </w:t>
      </w:r>
      <w:r w:rsidRPr="007D58FE">
        <w:rPr>
          <w:bCs/>
        </w:rPr>
        <w:t xml:space="preserve">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937BC3" w:rsidRDefault="00937BC3" w:rsidP="0017051D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 w:rsidR="00AB15BD"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</w:r>
      <w:r w:rsidRPr="00395B81">
        <w:rPr>
          <w:rFonts w:ascii="Times New Roman" w:hAnsi="Times New Roman" w:cs="Times New Roman"/>
          <w:sz w:val="24"/>
          <w:szCs w:val="24"/>
        </w:rPr>
        <w:lastRenderedPageBreak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- Заявка на участие в аукционе №</w:t>
      </w:r>
      <w:bookmarkStart w:id="0" w:name="_GoBack"/>
      <w:bookmarkEnd w:id="0"/>
      <w:r w:rsidRPr="00395B81">
        <w:rPr>
          <w:rFonts w:ascii="Times New Roman" w:hAnsi="Times New Roman" w:cs="Times New Roman"/>
          <w:sz w:val="24"/>
          <w:szCs w:val="24"/>
        </w:rPr>
        <w:t xml:space="preserve"> </w:t>
      </w:r>
      <w:r w:rsidR="00003C68">
        <w:rPr>
          <w:rFonts w:ascii="Times New Roman" w:hAnsi="Times New Roman" w:cs="Times New Roman"/>
          <w:sz w:val="24"/>
          <w:szCs w:val="24"/>
        </w:rPr>
        <w:t>1</w:t>
      </w:r>
      <w:r w:rsidR="00190CFD">
        <w:rPr>
          <w:rFonts w:ascii="Times New Roman" w:hAnsi="Times New Roman" w:cs="Times New Roman"/>
          <w:sz w:val="24"/>
          <w:szCs w:val="24"/>
        </w:rPr>
        <w:t>75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lastRenderedPageBreak/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</w:t>
      </w:r>
      <w:r w:rsidRPr="00580E3C">
        <w:lastRenderedPageBreak/>
        <w:t xml:space="preserve">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190CFD">
        <w:rPr>
          <w:b/>
          <w:bCs/>
          <w:iCs/>
          <w:color w:val="000000"/>
        </w:rPr>
        <w:t>175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E140C0">
        <w:rPr>
          <w:color w:val="000000"/>
        </w:rPr>
        <w:t>75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630F75">
        <w:t>1</w:t>
      </w:r>
      <w:r w:rsidR="00E140C0">
        <w:t>75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E140C0">
        <w:t>175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E140C0">
        <w:rPr>
          <w:b/>
          <w:bCs/>
        </w:rPr>
        <w:t>175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E140C0">
        <w:rPr>
          <w:bCs/>
        </w:rPr>
        <w:t>175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49" w:rsidRDefault="00B53949">
      <w:r>
        <w:separator/>
      </w:r>
    </w:p>
  </w:endnote>
  <w:endnote w:type="continuationSeparator" w:id="0">
    <w:p w:rsidR="00B53949" w:rsidRDefault="00B5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49" w:rsidRDefault="00B53949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53949" w:rsidRDefault="00B53949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49" w:rsidRDefault="00B53949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49" w:rsidRPr="00BB58B8" w:rsidRDefault="00B53949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49" w:rsidRDefault="00B53949">
    <w:pPr>
      <w:pStyle w:val="a3"/>
      <w:jc w:val="right"/>
    </w:pPr>
  </w:p>
  <w:p w:rsidR="00B53949" w:rsidRDefault="00B53949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49" w:rsidRDefault="00B53949">
      <w:r>
        <w:separator/>
      </w:r>
    </w:p>
  </w:footnote>
  <w:footnote w:type="continuationSeparator" w:id="0">
    <w:p w:rsidR="00B53949" w:rsidRDefault="00B53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49" w:rsidRDefault="00B539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49" w:rsidRPr="004638D0" w:rsidRDefault="00B53949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49" w:rsidRPr="001B0E87" w:rsidRDefault="00B53949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49" w:rsidRPr="001B0E87" w:rsidRDefault="00B53949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49" w:rsidRPr="001B0E87" w:rsidRDefault="00B53949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49" w:rsidRPr="001B0E87" w:rsidRDefault="00B53949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2376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2A42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0F7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0CFD"/>
    <w:rsid w:val="00191B92"/>
    <w:rsid w:val="00193796"/>
    <w:rsid w:val="00195170"/>
    <w:rsid w:val="00196AFD"/>
    <w:rsid w:val="00197DE1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E787C"/>
    <w:rsid w:val="001F0913"/>
    <w:rsid w:val="001F0951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3FBB"/>
    <w:rsid w:val="00204229"/>
    <w:rsid w:val="0020467A"/>
    <w:rsid w:val="00205AC4"/>
    <w:rsid w:val="002061C1"/>
    <w:rsid w:val="00207758"/>
    <w:rsid w:val="00207EA0"/>
    <w:rsid w:val="00211705"/>
    <w:rsid w:val="00211806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3496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228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A82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692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9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B60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0B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00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4FE9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6F7864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31F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432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59D0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BD6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393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56E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69B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45FF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A6F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3E62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3949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3E18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6B2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6C3B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0C0"/>
    <w:rsid w:val="00E142B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0A8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0F76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0C6B7-EEEF-4C02-ACA4-B3990B4D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5161</Words>
  <Characters>38370</Characters>
  <Application>Microsoft Office Word</Application>
  <DocSecurity>0</DocSecurity>
  <Lines>319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43445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Шупейкина Зинаида Михайловна</cp:lastModifiedBy>
  <cp:revision>16</cp:revision>
  <cp:lastPrinted>2017-07-18T10:00:00Z</cp:lastPrinted>
  <dcterms:created xsi:type="dcterms:W3CDTF">2017-09-06T09:37:00Z</dcterms:created>
  <dcterms:modified xsi:type="dcterms:W3CDTF">2018-01-11T14:09:00Z</dcterms:modified>
</cp:coreProperties>
</file>