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243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5E426F" w:rsidRPr="0086788D" w:rsidRDefault="005E426F" w:rsidP="00DF1C9E">
            <w:pPr>
              <w:pStyle w:val="Default"/>
              <w:spacing w:before="120" w:after="120"/>
              <w:jc w:val="both"/>
              <w:rPr>
                <w:iCs/>
              </w:rPr>
            </w:pPr>
            <w:r w:rsidRPr="00D715CD">
              <w:rPr>
                <w:iCs/>
                <w:color w:val="auto"/>
              </w:rPr>
              <w:t>Объект</w:t>
            </w:r>
            <w:r w:rsidR="004C69E9" w:rsidRPr="00D715CD">
              <w:rPr>
                <w:iCs/>
                <w:color w:val="auto"/>
              </w:rPr>
              <w:t>ы</w:t>
            </w:r>
            <w:r w:rsidRPr="00D715CD">
              <w:rPr>
                <w:iCs/>
                <w:color w:val="auto"/>
              </w:rPr>
              <w:t xml:space="preserve"> недвижимого </w:t>
            </w:r>
            <w:r w:rsidR="004C69E9" w:rsidRPr="00D715CD">
              <w:rPr>
                <w:iCs/>
                <w:color w:val="auto"/>
              </w:rPr>
              <w:t xml:space="preserve">и движимого </w:t>
            </w:r>
            <w:r w:rsidRPr="00D715CD">
              <w:rPr>
                <w:iCs/>
                <w:color w:val="auto"/>
              </w:rPr>
              <w:t>имущества,</w:t>
            </w:r>
            <w:r w:rsidR="004C69E9" w:rsidRPr="00D715CD">
              <w:rPr>
                <w:iCs/>
                <w:color w:val="auto"/>
              </w:rPr>
              <w:t xml:space="preserve"> </w:t>
            </w:r>
            <w:r w:rsidRPr="00D715CD">
              <w:rPr>
                <w:iCs/>
                <w:color w:val="auto"/>
              </w:rPr>
              <w:t>расположенны</w:t>
            </w:r>
            <w:r w:rsidR="004C69E9" w:rsidRPr="00D715CD">
              <w:rPr>
                <w:iCs/>
                <w:color w:val="auto"/>
              </w:rPr>
              <w:t>е</w:t>
            </w:r>
            <w:r w:rsidRPr="00D715CD">
              <w:rPr>
                <w:iCs/>
                <w:color w:val="auto"/>
              </w:rPr>
              <w:t xml:space="preserve"> по адресу: </w:t>
            </w:r>
            <w:r w:rsidR="00455773" w:rsidRPr="00455773">
              <w:rPr>
                <w:color w:val="auto"/>
              </w:rPr>
              <w:t xml:space="preserve">Саратовская область, г. Ртищево, ул. </w:t>
            </w:r>
            <w:proofErr w:type="spellStart"/>
            <w:r w:rsidR="00455773" w:rsidRPr="00455773">
              <w:rPr>
                <w:color w:val="auto"/>
              </w:rPr>
              <w:t>Сердобский</w:t>
            </w:r>
            <w:proofErr w:type="spellEnd"/>
            <w:r w:rsidR="00455773" w:rsidRPr="00455773">
              <w:rPr>
                <w:color w:val="auto"/>
              </w:rPr>
              <w:t xml:space="preserve"> тупик</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D06BEE" w:rsidRDefault="00A73FC6" w:rsidP="00500A16">
            <w:pPr>
              <w:autoSpaceDE w:val="0"/>
              <w:autoSpaceDN w:val="0"/>
              <w:adjustRightInd w:val="0"/>
              <w:spacing w:before="120" w:after="120"/>
              <w:rPr>
                <w:rFonts w:eastAsia="Calibri"/>
              </w:rPr>
            </w:pPr>
            <w:r w:rsidRPr="00D06BEE">
              <w:rPr>
                <w:rFonts w:eastAsia="Calibri"/>
              </w:rPr>
              <w:t>Лот №</w:t>
            </w:r>
            <w:r w:rsidR="007927B5" w:rsidRPr="00D06BEE">
              <w:rPr>
                <w:rFonts w:eastAsia="Calibri"/>
              </w:rPr>
              <w:t xml:space="preserve"> </w:t>
            </w:r>
            <w:r w:rsidRPr="00D06BEE">
              <w:rPr>
                <w:rFonts w:eastAsia="Calibri"/>
              </w:rPr>
              <w:t>1</w:t>
            </w:r>
          </w:p>
          <w:p w:rsidR="00A73FC6" w:rsidRPr="00DF1C9E" w:rsidRDefault="007C13B8" w:rsidP="00D06BEE">
            <w:r w:rsidRPr="00DF1C9E">
              <w:rPr>
                <w:rFonts w:eastAsia="Calibri"/>
              </w:rPr>
              <w:t xml:space="preserve">Начальная цена продажи (лота): </w:t>
            </w:r>
            <w:r w:rsidR="00DF1C9E" w:rsidRPr="00DF1C9E">
              <w:rPr>
                <w:color w:val="000000"/>
              </w:rPr>
              <w:t>4 632 249</w:t>
            </w:r>
            <w:r w:rsidR="00DF1C9E" w:rsidRPr="00DF1C9E">
              <w:t xml:space="preserve"> (четыре миллиона шестьсот тридцать две тысячи двести сорок девять) руб. 13 коп</w:t>
            </w:r>
            <w:proofErr w:type="gramStart"/>
            <w:r w:rsidR="00DF1C9E" w:rsidRPr="00DF1C9E">
              <w:t>.</w:t>
            </w:r>
            <w:proofErr w:type="gramEnd"/>
            <w:r w:rsidR="00DF1C9E" w:rsidRPr="00DF1C9E">
              <w:t xml:space="preserve"> </w:t>
            </w:r>
            <w:proofErr w:type="gramStart"/>
            <w:r w:rsidR="00DF1C9E" w:rsidRPr="00DF1C9E">
              <w:t>с</w:t>
            </w:r>
            <w:proofErr w:type="gramEnd"/>
            <w:r w:rsidR="00DF1C9E" w:rsidRPr="00DF1C9E">
              <w:t xml:space="preserve"> учетом НДС</w:t>
            </w:r>
            <w:r w:rsidR="00D06BEE" w:rsidRPr="00DF1C9E">
              <w:t>.</w:t>
            </w:r>
          </w:p>
          <w:p w:rsidR="00241EF7" w:rsidRPr="001B3E78" w:rsidRDefault="007C13B8" w:rsidP="00D06BEE">
            <w:pPr>
              <w:autoSpaceDE w:val="0"/>
              <w:autoSpaceDN w:val="0"/>
              <w:adjustRightInd w:val="0"/>
              <w:spacing w:before="120" w:after="120"/>
              <w:rPr>
                <w:rFonts w:eastAsia="Calibri"/>
                <w:iCs/>
              </w:rPr>
            </w:pPr>
            <w:r w:rsidRPr="00D06BEE">
              <w:rPr>
                <w:rFonts w:eastAsia="Calibri"/>
              </w:rPr>
              <w:t xml:space="preserve">Шаг аукциона: </w:t>
            </w:r>
            <w:r w:rsidR="00C07878" w:rsidRPr="00D06BEE">
              <w:rPr>
                <w:rFonts w:eastAsia="Calibri"/>
              </w:rPr>
              <w:t>5</w:t>
            </w:r>
            <w:r w:rsidR="00146617" w:rsidRPr="00D06BEE">
              <w:rPr>
                <w:rFonts w:eastAsia="Calibri"/>
              </w:rPr>
              <w:t>%</w:t>
            </w:r>
            <w:r w:rsidR="00C07878" w:rsidRPr="00D06BEE">
              <w:rPr>
                <w:rFonts w:eastAsia="Calibri"/>
              </w:rPr>
              <w:t xml:space="preserve"> (пять) процент</w:t>
            </w:r>
            <w:r w:rsidR="00146617" w:rsidRPr="00D06BEE">
              <w:rPr>
                <w:rFonts w:eastAsia="Calibri"/>
              </w:rPr>
              <w:t>ов</w:t>
            </w:r>
            <w:r w:rsidR="00C07878" w:rsidRPr="00D06BEE">
              <w:rPr>
                <w:rFonts w:eastAsia="Calibri"/>
              </w:rPr>
              <w:t xml:space="preserve"> от начальной цены лота</w:t>
            </w:r>
            <w:r w:rsidR="00252B5F" w:rsidRPr="00D06BEE">
              <w:rPr>
                <w:rFonts w:eastAsia="Calibri"/>
              </w:rPr>
              <w:t>.</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AC4375"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AC4375">
              <w:rPr>
                <w:rFonts w:eastAsia="Calibri"/>
              </w:rPr>
              <w:t>03</w:t>
            </w:r>
            <w:r w:rsidR="006313FA" w:rsidRPr="007C376F">
              <w:rPr>
                <w:rFonts w:eastAsia="Calibri"/>
              </w:rPr>
              <w:t>.0</w:t>
            </w:r>
            <w:r w:rsidR="00AC4375">
              <w:rPr>
                <w:rFonts w:eastAsia="Calibri"/>
              </w:rPr>
              <w:t>7</w:t>
            </w:r>
            <w:r w:rsidRPr="007C376F">
              <w:rPr>
                <w:rFonts w:eastAsia="Calibri"/>
              </w:rPr>
              <w:t>.</w:t>
            </w:r>
            <w:r w:rsidR="00204C90" w:rsidRPr="007C376F">
              <w:rPr>
                <w:rFonts w:eastAsia="Calibri"/>
              </w:rPr>
              <w:t>2018</w:t>
            </w:r>
            <w:r w:rsidR="00AC4375">
              <w:rPr>
                <w:rFonts w:eastAsia="Calibri"/>
              </w:rPr>
              <w:t xml:space="preserve"> г.</w:t>
            </w:r>
            <w:r w:rsidR="00184FB1" w:rsidRPr="007C376F">
              <w:rPr>
                <w:rFonts w:eastAsia="Calibri"/>
              </w:rPr>
              <w:t xml:space="preserve"> </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3479DB" w:rsidRPr="007C376F">
              <w:rPr>
                <w:rFonts w:eastAsia="Calibri"/>
              </w:rPr>
              <w:t>0</w:t>
            </w:r>
            <w:r w:rsidR="00500A16" w:rsidRPr="007C376F">
              <w:rPr>
                <w:rFonts w:eastAsia="Calibri"/>
              </w:rPr>
              <w:t>6</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в </w:t>
            </w:r>
            <w:r w:rsidR="00AC4375">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3479DB" w:rsidRPr="007C376F">
              <w:rPr>
                <w:rFonts w:eastAsia="Calibri"/>
              </w:rPr>
              <w:t>0</w:t>
            </w:r>
            <w:r w:rsidR="00500A16" w:rsidRPr="007C376F">
              <w:rPr>
                <w:rFonts w:eastAsia="Calibri"/>
              </w:rPr>
              <w:t>8</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3479DB" w:rsidRPr="00940B7F">
              <w:rPr>
                <w:rFonts w:eastAsia="Calibri"/>
              </w:rPr>
              <w:t>0</w:t>
            </w:r>
            <w:r w:rsidR="00500A16">
              <w:rPr>
                <w:rFonts w:eastAsia="Calibri"/>
              </w:rPr>
              <w:t>9</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w:t>
            </w:r>
            <w:r w:rsidR="00AC4375">
              <w:rPr>
                <w:rFonts w:eastAsia="Calibri"/>
              </w:rPr>
              <w:t>11</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3E2DFE">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3479DB" w:rsidRPr="00940B7F">
              <w:rPr>
                <w:rFonts w:eastAsia="Calibri"/>
              </w:rPr>
              <w:t>0</w:t>
            </w:r>
            <w:r w:rsidR="003E2DFE">
              <w:rPr>
                <w:rFonts w:eastAsia="Calibri"/>
              </w:rPr>
              <w:t>9</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CE6E08" w:rsidRPr="003F77CC">
              <w:rPr>
                <w:rFonts w:eastAsiaTheme="minorHAnsi"/>
                <w:bCs/>
                <w:lang w:eastAsia="en-US"/>
              </w:rPr>
              <w:t>0</w:t>
            </w:r>
            <w:r w:rsidR="00D3091E">
              <w:rPr>
                <w:rFonts w:eastAsiaTheme="minorHAnsi"/>
                <w:bCs/>
                <w:lang w:eastAsia="en-US"/>
              </w:rPr>
              <w:t>3</w:t>
            </w:r>
            <w:bookmarkStart w:id="2" w:name="_GoBack"/>
            <w:bookmarkEnd w:id="2"/>
            <w:r w:rsidR="006313FA" w:rsidRPr="003F77CC">
              <w:rPr>
                <w:rFonts w:eastAsiaTheme="minorHAnsi"/>
                <w:bCs/>
                <w:lang w:eastAsia="en-US"/>
              </w:rPr>
              <w:t>.0</w:t>
            </w:r>
            <w:r w:rsidR="00CE6E08" w:rsidRPr="003F77CC">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3F77CC" w:rsidRPr="003F77CC">
              <w:rPr>
                <w:rFonts w:eastAsiaTheme="minorHAnsi"/>
                <w:bCs/>
                <w:lang w:eastAsia="en-US"/>
              </w:rPr>
              <w:t>06</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412F23" w:rsidRDefault="00412F23" w:rsidP="00412F23">
      <w:pPr>
        <w:ind w:left="-567" w:firstLine="567"/>
        <w:jc w:val="both"/>
        <w:rPr>
          <w:color w:val="000000"/>
        </w:rPr>
      </w:pPr>
      <w:r w:rsidRPr="00506CD7">
        <w:rPr>
          <w:b/>
          <w:color w:val="000000"/>
          <w:u w:val="single"/>
        </w:rPr>
        <w:t>Лот 1.</w:t>
      </w:r>
      <w:r w:rsidRPr="007D444B">
        <w:rPr>
          <w:color w:val="000000"/>
        </w:rPr>
        <w:t xml:space="preserve"> </w:t>
      </w:r>
    </w:p>
    <w:p w:rsidR="00412F23" w:rsidRPr="00EB669E" w:rsidRDefault="00412F23" w:rsidP="00412F23">
      <w:pPr>
        <w:ind w:left="-567" w:firstLine="567"/>
        <w:jc w:val="both"/>
        <w:rPr>
          <w:color w:val="000000"/>
          <w:sz w:val="16"/>
          <w:szCs w:val="16"/>
        </w:rPr>
      </w:pPr>
    </w:p>
    <w:p w:rsidR="00412F23" w:rsidRDefault="00412F23" w:rsidP="00412F23">
      <w:pPr>
        <w:tabs>
          <w:tab w:val="left" w:pos="-567"/>
          <w:tab w:val="left" w:pos="284"/>
        </w:tabs>
        <w:ind w:left="-567" w:firstLine="567"/>
        <w:jc w:val="both"/>
      </w:pPr>
      <w:r w:rsidRPr="00785E9F">
        <w:t xml:space="preserve">Производственно-технологический комплекс, в который входит 7 единиц недвижимого имущества и 2 единицы </w:t>
      </w:r>
      <w:r w:rsidRPr="00785E9F">
        <w:rPr>
          <w:bCs/>
        </w:rPr>
        <w:t xml:space="preserve">движимого имущества, расположенный по адресу: </w:t>
      </w:r>
      <w:r w:rsidRPr="00785E9F">
        <w:t>Саратовская област</w:t>
      </w:r>
      <w:r>
        <w:t xml:space="preserve">ь, г. Ртищево, тупик </w:t>
      </w:r>
      <w:proofErr w:type="spellStart"/>
      <w:r>
        <w:t>Сердобский</w:t>
      </w:r>
      <w:proofErr w:type="spellEnd"/>
      <w:r>
        <w:t>:</w:t>
      </w:r>
    </w:p>
    <w:tbl>
      <w:tblPr>
        <w:tblW w:w="5240" w:type="pct"/>
        <w:tblInd w:w="-459" w:type="dxa"/>
        <w:tblLook w:val="04A0" w:firstRow="1" w:lastRow="0" w:firstColumn="1" w:lastColumn="0" w:noHBand="0" w:noVBand="1"/>
      </w:tblPr>
      <w:tblGrid>
        <w:gridCol w:w="463"/>
        <w:gridCol w:w="6793"/>
        <w:gridCol w:w="1547"/>
        <w:gridCol w:w="2119"/>
      </w:tblGrid>
      <w:tr w:rsidR="00412F23" w:rsidRPr="00936208" w:rsidTr="00412F23">
        <w:trPr>
          <w:trHeight w:val="855"/>
        </w:trPr>
        <w:tc>
          <w:tcPr>
            <w:tcW w:w="2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12F23" w:rsidRPr="00936208" w:rsidRDefault="00412F23" w:rsidP="00412F23">
            <w:pPr>
              <w:jc w:val="center"/>
              <w:rPr>
                <w:bCs/>
                <w:color w:val="000000"/>
                <w:sz w:val="16"/>
                <w:szCs w:val="16"/>
              </w:rPr>
            </w:pPr>
            <w:r w:rsidRPr="00936208">
              <w:rPr>
                <w:bCs/>
                <w:color w:val="000000"/>
                <w:sz w:val="16"/>
                <w:szCs w:val="16"/>
              </w:rPr>
              <w:t>№</w:t>
            </w:r>
          </w:p>
        </w:tc>
        <w:tc>
          <w:tcPr>
            <w:tcW w:w="3110" w:type="pct"/>
            <w:tcBorders>
              <w:top w:val="single" w:sz="8" w:space="0" w:color="auto"/>
              <w:left w:val="nil"/>
              <w:bottom w:val="single" w:sz="8" w:space="0" w:color="auto"/>
              <w:right w:val="single" w:sz="8" w:space="0" w:color="auto"/>
            </w:tcBorders>
            <w:shd w:val="clear" w:color="000000" w:fill="D9D9D9"/>
            <w:vAlign w:val="center"/>
            <w:hideMark/>
          </w:tcPr>
          <w:p w:rsidR="00412F23" w:rsidRPr="00936208" w:rsidRDefault="00412F23" w:rsidP="00412F23">
            <w:pPr>
              <w:jc w:val="center"/>
              <w:rPr>
                <w:bCs/>
                <w:color w:val="000000"/>
                <w:sz w:val="16"/>
                <w:szCs w:val="16"/>
              </w:rPr>
            </w:pPr>
            <w:r w:rsidRPr="00936208">
              <w:rPr>
                <w:bCs/>
                <w:color w:val="000000"/>
                <w:sz w:val="16"/>
                <w:szCs w:val="16"/>
              </w:rPr>
              <w:t>Наименование объекта</w:t>
            </w:r>
          </w:p>
        </w:tc>
        <w:tc>
          <w:tcPr>
            <w:tcW w:w="708" w:type="pct"/>
            <w:tcBorders>
              <w:top w:val="single" w:sz="8" w:space="0" w:color="auto"/>
              <w:left w:val="nil"/>
              <w:bottom w:val="single" w:sz="8" w:space="0" w:color="auto"/>
              <w:right w:val="single" w:sz="8" w:space="0" w:color="auto"/>
            </w:tcBorders>
            <w:shd w:val="clear" w:color="000000" w:fill="D9D9D9"/>
            <w:vAlign w:val="center"/>
            <w:hideMark/>
          </w:tcPr>
          <w:p w:rsidR="00412F23" w:rsidRPr="00936208" w:rsidRDefault="00412F23" w:rsidP="00412F23">
            <w:pPr>
              <w:jc w:val="center"/>
              <w:rPr>
                <w:bCs/>
                <w:color w:val="000000"/>
                <w:sz w:val="16"/>
                <w:szCs w:val="16"/>
              </w:rPr>
            </w:pPr>
            <w:r w:rsidRPr="00936208">
              <w:rPr>
                <w:bCs/>
                <w:color w:val="000000"/>
                <w:sz w:val="16"/>
                <w:szCs w:val="16"/>
              </w:rPr>
              <w:t xml:space="preserve">Площадь, протяженность, </w:t>
            </w:r>
            <w:proofErr w:type="spellStart"/>
            <w:r w:rsidRPr="00936208">
              <w:rPr>
                <w:bCs/>
                <w:color w:val="000000"/>
                <w:sz w:val="16"/>
                <w:szCs w:val="16"/>
              </w:rPr>
              <w:t>кв.м</w:t>
            </w:r>
            <w:proofErr w:type="spellEnd"/>
            <w:r w:rsidRPr="00936208">
              <w:rPr>
                <w:bCs/>
                <w:color w:val="000000"/>
                <w:sz w:val="16"/>
                <w:szCs w:val="16"/>
              </w:rPr>
              <w:t>./м/</w:t>
            </w:r>
            <w:proofErr w:type="spellStart"/>
            <w:r w:rsidRPr="00936208">
              <w:rPr>
                <w:bCs/>
                <w:color w:val="000000"/>
                <w:sz w:val="16"/>
                <w:szCs w:val="16"/>
              </w:rPr>
              <w:t>м.п</w:t>
            </w:r>
            <w:proofErr w:type="spellEnd"/>
            <w:r w:rsidRPr="00936208">
              <w:rPr>
                <w:bCs/>
                <w:color w:val="000000"/>
                <w:sz w:val="16"/>
                <w:szCs w:val="16"/>
              </w:rPr>
              <w:t>.</w:t>
            </w:r>
          </w:p>
        </w:tc>
        <w:tc>
          <w:tcPr>
            <w:tcW w:w="970" w:type="pct"/>
            <w:tcBorders>
              <w:top w:val="single" w:sz="8" w:space="0" w:color="auto"/>
              <w:left w:val="nil"/>
              <w:bottom w:val="single" w:sz="8" w:space="0" w:color="auto"/>
              <w:right w:val="single" w:sz="8" w:space="0" w:color="auto"/>
            </w:tcBorders>
            <w:shd w:val="clear" w:color="000000" w:fill="D9D9D9"/>
            <w:vAlign w:val="center"/>
            <w:hideMark/>
          </w:tcPr>
          <w:p w:rsidR="00412F23" w:rsidRPr="00936208" w:rsidRDefault="00412F23" w:rsidP="00412F23">
            <w:pPr>
              <w:jc w:val="center"/>
              <w:rPr>
                <w:bCs/>
                <w:color w:val="000000"/>
                <w:sz w:val="16"/>
                <w:szCs w:val="16"/>
              </w:rPr>
            </w:pPr>
            <w:r w:rsidRPr="00936208">
              <w:rPr>
                <w:bCs/>
                <w:color w:val="000000"/>
                <w:sz w:val="16"/>
                <w:szCs w:val="16"/>
              </w:rPr>
              <w:t>Серия, № свидетельства, дата</w:t>
            </w:r>
          </w:p>
        </w:tc>
      </w:tr>
      <w:tr w:rsidR="00412F23" w:rsidRPr="00936208" w:rsidTr="00412F23">
        <w:trPr>
          <w:trHeight w:val="4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2F23" w:rsidRPr="00DC7E4F" w:rsidRDefault="00412F23" w:rsidP="00412F23">
            <w:pPr>
              <w:jc w:val="center"/>
              <w:rPr>
                <w:bCs/>
                <w:color w:val="000000"/>
                <w:sz w:val="16"/>
                <w:szCs w:val="16"/>
              </w:rPr>
            </w:pPr>
            <w:r w:rsidRPr="00DC7E4F">
              <w:rPr>
                <w:bCs/>
                <w:color w:val="000000"/>
                <w:sz w:val="16"/>
                <w:szCs w:val="16"/>
              </w:rPr>
              <w:t>1</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412F23" w:rsidRPr="00DC7E4F" w:rsidRDefault="00412F23" w:rsidP="00412F23">
            <w:pPr>
              <w:rPr>
                <w:sz w:val="16"/>
                <w:szCs w:val="16"/>
              </w:rPr>
            </w:pPr>
            <w:r w:rsidRPr="00DC7E4F">
              <w:rPr>
                <w:color w:val="000000"/>
                <w:sz w:val="16"/>
                <w:szCs w:val="16"/>
              </w:rPr>
              <w:t>Гараж,</w:t>
            </w:r>
            <w:r>
              <w:rPr>
                <w:color w:val="000000"/>
                <w:sz w:val="16"/>
                <w:szCs w:val="16"/>
              </w:rPr>
              <w:t xml:space="preserve"> к</w:t>
            </w:r>
            <w:r w:rsidRPr="00DC7E4F">
              <w:rPr>
                <w:color w:val="000000"/>
                <w:sz w:val="16"/>
                <w:szCs w:val="16"/>
              </w:rPr>
              <w:t>адастровый (или условный) номер: 63-01/30-14-25</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412F23" w:rsidRPr="00DC7E4F" w:rsidRDefault="00412F23" w:rsidP="00412F23">
            <w:pPr>
              <w:jc w:val="center"/>
              <w:rPr>
                <w:color w:val="000000"/>
                <w:sz w:val="16"/>
                <w:szCs w:val="16"/>
              </w:rPr>
            </w:pPr>
            <w:r w:rsidRPr="00DC7E4F">
              <w:rPr>
                <w:color w:val="000000"/>
                <w:sz w:val="16"/>
                <w:szCs w:val="16"/>
              </w:rPr>
              <w:t>662,10</w:t>
            </w:r>
          </w:p>
        </w:tc>
        <w:tc>
          <w:tcPr>
            <w:tcW w:w="970" w:type="pct"/>
            <w:vMerge w:val="restart"/>
            <w:tcBorders>
              <w:top w:val="single" w:sz="4" w:space="0" w:color="auto"/>
              <w:left w:val="nil"/>
              <w:right w:val="single" w:sz="4" w:space="0" w:color="auto"/>
            </w:tcBorders>
            <w:shd w:val="clear" w:color="auto" w:fill="auto"/>
            <w:vAlign w:val="center"/>
            <w:hideMark/>
          </w:tcPr>
          <w:p w:rsidR="00412F23" w:rsidRPr="00936208" w:rsidRDefault="00412F23" w:rsidP="00412F23">
            <w:pPr>
              <w:jc w:val="center"/>
              <w:rPr>
                <w:color w:val="000000"/>
                <w:sz w:val="16"/>
                <w:szCs w:val="16"/>
              </w:rPr>
            </w:pPr>
            <w:r w:rsidRPr="00936208">
              <w:rPr>
                <w:color w:val="000000"/>
                <w:sz w:val="16"/>
                <w:szCs w:val="16"/>
              </w:rPr>
              <w:t>64 АБ № 635489 от  22.08.2007</w:t>
            </w:r>
          </w:p>
          <w:p w:rsidR="00412F23" w:rsidRPr="00936208" w:rsidRDefault="00412F23" w:rsidP="00412F23">
            <w:pPr>
              <w:jc w:val="center"/>
              <w:rPr>
                <w:color w:val="000000"/>
                <w:sz w:val="16"/>
                <w:szCs w:val="16"/>
              </w:rPr>
            </w:pPr>
            <w:r w:rsidRPr="00936208">
              <w:rPr>
                <w:color w:val="000000"/>
                <w:sz w:val="16"/>
                <w:szCs w:val="16"/>
              </w:rPr>
              <w:t> </w:t>
            </w:r>
          </w:p>
        </w:tc>
      </w:tr>
      <w:tr w:rsidR="00412F23" w:rsidRPr="00936208" w:rsidTr="00412F23">
        <w:trPr>
          <w:trHeight w:val="4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412F23" w:rsidRPr="00DC7E4F" w:rsidRDefault="00412F23" w:rsidP="00412F23">
            <w:pPr>
              <w:jc w:val="center"/>
              <w:rPr>
                <w:bCs/>
                <w:color w:val="000000"/>
                <w:sz w:val="16"/>
                <w:szCs w:val="16"/>
              </w:rPr>
            </w:pPr>
            <w:r w:rsidRPr="00DC7E4F">
              <w:rPr>
                <w:bCs/>
                <w:color w:val="000000"/>
                <w:sz w:val="16"/>
                <w:szCs w:val="16"/>
              </w:rPr>
              <w:t>2</w:t>
            </w:r>
          </w:p>
        </w:tc>
        <w:tc>
          <w:tcPr>
            <w:tcW w:w="3110" w:type="pct"/>
            <w:tcBorders>
              <w:top w:val="single" w:sz="4" w:space="0" w:color="auto"/>
              <w:left w:val="nil"/>
              <w:bottom w:val="single" w:sz="4" w:space="0" w:color="auto"/>
              <w:right w:val="single" w:sz="4" w:space="0" w:color="auto"/>
            </w:tcBorders>
            <w:shd w:val="clear" w:color="auto" w:fill="auto"/>
            <w:vAlign w:val="center"/>
          </w:tcPr>
          <w:p w:rsidR="00412F23" w:rsidRPr="00DC7E4F" w:rsidRDefault="00412F23" w:rsidP="00412F23">
            <w:pPr>
              <w:rPr>
                <w:color w:val="000000"/>
                <w:sz w:val="16"/>
                <w:szCs w:val="16"/>
              </w:rPr>
            </w:pPr>
            <w:r w:rsidRPr="00DC7E4F">
              <w:rPr>
                <w:color w:val="000000"/>
                <w:sz w:val="16"/>
                <w:szCs w:val="16"/>
              </w:rPr>
              <w:t xml:space="preserve">Гараж на 4 автомашины, </w:t>
            </w:r>
            <w:r>
              <w:rPr>
                <w:color w:val="000000"/>
                <w:sz w:val="16"/>
                <w:szCs w:val="16"/>
              </w:rPr>
              <w:t>к</w:t>
            </w:r>
            <w:r w:rsidRPr="00DC7E4F">
              <w:rPr>
                <w:color w:val="000000"/>
                <w:sz w:val="16"/>
                <w:szCs w:val="16"/>
              </w:rPr>
              <w:t>адастровый (или условный) номер: 63-01/30-14-25</w:t>
            </w:r>
          </w:p>
        </w:tc>
        <w:tc>
          <w:tcPr>
            <w:tcW w:w="708" w:type="pct"/>
            <w:tcBorders>
              <w:top w:val="single" w:sz="4" w:space="0" w:color="auto"/>
              <w:left w:val="nil"/>
              <w:bottom w:val="single" w:sz="4" w:space="0" w:color="auto"/>
              <w:right w:val="single" w:sz="4" w:space="0" w:color="auto"/>
            </w:tcBorders>
            <w:shd w:val="clear" w:color="auto" w:fill="auto"/>
            <w:vAlign w:val="center"/>
          </w:tcPr>
          <w:p w:rsidR="00412F23" w:rsidRPr="00DC7E4F" w:rsidRDefault="00412F23" w:rsidP="00412F23">
            <w:pPr>
              <w:jc w:val="center"/>
              <w:rPr>
                <w:color w:val="000000"/>
                <w:sz w:val="16"/>
                <w:szCs w:val="16"/>
              </w:rPr>
            </w:pPr>
            <w:r w:rsidRPr="00DC7E4F">
              <w:rPr>
                <w:color w:val="000000"/>
                <w:sz w:val="16"/>
                <w:szCs w:val="16"/>
              </w:rPr>
              <w:t>371,20</w:t>
            </w:r>
          </w:p>
        </w:tc>
        <w:tc>
          <w:tcPr>
            <w:tcW w:w="970" w:type="pct"/>
            <w:vMerge/>
            <w:tcBorders>
              <w:left w:val="nil"/>
              <w:right w:val="single" w:sz="4" w:space="0" w:color="auto"/>
            </w:tcBorders>
            <w:shd w:val="clear" w:color="auto" w:fill="auto"/>
            <w:vAlign w:val="center"/>
          </w:tcPr>
          <w:p w:rsidR="00412F23" w:rsidRPr="00936208" w:rsidRDefault="00412F23" w:rsidP="00412F23">
            <w:pPr>
              <w:jc w:val="center"/>
              <w:rPr>
                <w:color w:val="000000"/>
                <w:sz w:val="16"/>
                <w:szCs w:val="16"/>
              </w:rPr>
            </w:pPr>
          </w:p>
        </w:tc>
      </w:tr>
      <w:tr w:rsidR="00412F23" w:rsidRPr="00936208" w:rsidTr="00412F23">
        <w:trPr>
          <w:trHeight w:val="4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412F23" w:rsidRPr="00DC7E4F" w:rsidRDefault="00412F23" w:rsidP="00412F23">
            <w:pPr>
              <w:jc w:val="center"/>
              <w:rPr>
                <w:bCs/>
                <w:color w:val="000000"/>
                <w:sz w:val="16"/>
                <w:szCs w:val="16"/>
              </w:rPr>
            </w:pPr>
            <w:r w:rsidRPr="00DC7E4F">
              <w:rPr>
                <w:bCs/>
                <w:color w:val="000000"/>
                <w:sz w:val="16"/>
                <w:szCs w:val="16"/>
              </w:rPr>
              <w:t>3</w:t>
            </w:r>
          </w:p>
        </w:tc>
        <w:tc>
          <w:tcPr>
            <w:tcW w:w="3110" w:type="pct"/>
            <w:tcBorders>
              <w:top w:val="single" w:sz="4" w:space="0" w:color="auto"/>
              <w:left w:val="nil"/>
              <w:bottom w:val="single" w:sz="4" w:space="0" w:color="auto"/>
              <w:right w:val="single" w:sz="4" w:space="0" w:color="auto"/>
            </w:tcBorders>
            <w:shd w:val="clear" w:color="auto" w:fill="auto"/>
            <w:vAlign w:val="center"/>
          </w:tcPr>
          <w:p w:rsidR="00412F23" w:rsidRPr="00DC7E4F" w:rsidRDefault="00412F23" w:rsidP="00412F23">
            <w:pPr>
              <w:rPr>
                <w:color w:val="000000"/>
                <w:sz w:val="16"/>
                <w:szCs w:val="16"/>
              </w:rPr>
            </w:pPr>
            <w:r w:rsidRPr="00DC7E4F">
              <w:rPr>
                <w:color w:val="000000"/>
                <w:sz w:val="16"/>
                <w:szCs w:val="16"/>
              </w:rPr>
              <w:t>Котельная на 4 котла</w:t>
            </w:r>
            <w:r>
              <w:rPr>
                <w:color w:val="000000"/>
                <w:sz w:val="16"/>
                <w:szCs w:val="16"/>
              </w:rPr>
              <w:t>, к</w:t>
            </w:r>
            <w:r w:rsidRPr="00DC7E4F">
              <w:rPr>
                <w:color w:val="000000"/>
                <w:sz w:val="16"/>
                <w:szCs w:val="16"/>
              </w:rPr>
              <w:t>адастровый (или условный) номер: 63-01/30-14-25</w:t>
            </w:r>
          </w:p>
        </w:tc>
        <w:tc>
          <w:tcPr>
            <w:tcW w:w="708" w:type="pct"/>
            <w:tcBorders>
              <w:top w:val="single" w:sz="4" w:space="0" w:color="auto"/>
              <w:left w:val="nil"/>
              <w:bottom w:val="single" w:sz="4" w:space="0" w:color="auto"/>
              <w:right w:val="single" w:sz="4" w:space="0" w:color="auto"/>
            </w:tcBorders>
            <w:shd w:val="clear" w:color="auto" w:fill="auto"/>
            <w:vAlign w:val="center"/>
          </w:tcPr>
          <w:p w:rsidR="00412F23" w:rsidRPr="00DC7E4F" w:rsidRDefault="00412F23" w:rsidP="00412F23">
            <w:pPr>
              <w:jc w:val="center"/>
              <w:rPr>
                <w:color w:val="000000"/>
                <w:sz w:val="16"/>
                <w:szCs w:val="16"/>
              </w:rPr>
            </w:pPr>
            <w:r w:rsidRPr="00DC7E4F">
              <w:rPr>
                <w:color w:val="000000"/>
                <w:sz w:val="16"/>
                <w:szCs w:val="16"/>
              </w:rPr>
              <w:t>127,20</w:t>
            </w:r>
          </w:p>
        </w:tc>
        <w:tc>
          <w:tcPr>
            <w:tcW w:w="970" w:type="pct"/>
            <w:vMerge/>
            <w:tcBorders>
              <w:left w:val="nil"/>
              <w:right w:val="single" w:sz="4" w:space="0" w:color="auto"/>
            </w:tcBorders>
            <w:shd w:val="clear" w:color="auto" w:fill="auto"/>
            <w:vAlign w:val="center"/>
          </w:tcPr>
          <w:p w:rsidR="00412F23" w:rsidRPr="00936208" w:rsidRDefault="00412F23" w:rsidP="00412F23">
            <w:pPr>
              <w:jc w:val="center"/>
              <w:rPr>
                <w:color w:val="000000"/>
                <w:sz w:val="16"/>
                <w:szCs w:val="16"/>
              </w:rPr>
            </w:pPr>
          </w:p>
        </w:tc>
      </w:tr>
      <w:tr w:rsidR="00412F23" w:rsidRPr="00936208" w:rsidTr="00412F23">
        <w:trPr>
          <w:trHeight w:val="4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412F23" w:rsidRPr="00DC7E4F" w:rsidRDefault="00412F23" w:rsidP="00412F23">
            <w:pPr>
              <w:jc w:val="center"/>
              <w:rPr>
                <w:bCs/>
                <w:color w:val="000000"/>
                <w:sz w:val="16"/>
                <w:szCs w:val="16"/>
              </w:rPr>
            </w:pPr>
            <w:r w:rsidRPr="00DC7E4F">
              <w:rPr>
                <w:bCs/>
                <w:color w:val="000000"/>
                <w:sz w:val="16"/>
                <w:szCs w:val="16"/>
              </w:rPr>
              <w:t>4</w:t>
            </w:r>
          </w:p>
        </w:tc>
        <w:tc>
          <w:tcPr>
            <w:tcW w:w="3110" w:type="pct"/>
            <w:tcBorders>
              <w:top w:val="single" w:sz="4" w:space="0" w:color="auto"/>
              <w:left w:val="nil"/>
              <w:bottom w:val="single" w:sz="4" w:space="0" w:color="auto"/>
              <w:right w:val="single" w:sz="4" w:space="0" w:color="auto"/>
            </w:tcBorders>
            <w:shd w:val="clear" w:color="auto" w:fill="auto"/>
            <w:vAlign w:val="center"/>
          </w:tcPr>
          <w:p w:rsidR="00412F23" w:rsidRPr="00DC7E4F" w:rsidRDefault="00412F23" w:rsidP="00412F23">
            <w:pPr>
              <w:rPr>
                <w:color w:val="000000"/>
                <w:sz w:val="16"/>
                <w:szCs w:val="16"/>
              </w:rPr>
            </w:pPr>
            <w:r w:rsidRPr="00DC7E4F">
              <w:rPr>
                <w:color w:val="000000"/>
                <w:sz w:val="16"/>
                <w:szCs w:val="16"/>
              </w:rPr>
              <w:t>Мастерская</w:t>
            </w:r>
            <w:r>
              <w:rPr>
                <w:color w:val="000000"/>
                <w:sz w:val="16"/>
                <w:szCs w:val="16"/>
              </w:rPr>
              <w:t>, к</w:t>
            </w:r>
            <w:r w:rsidRPr="00DC7E4F">
              <w:rPr>
                <w:color w:val="000000"/>
                <w:sz w:val="16"/>
                <w:szCs w:val="16"/>
              </w:rPr>
              <w:t>адастровый (или условный) номер: 63-01/30-14-25</w:t>
            </w:r>
          </w:p>
        </w:tc>
        <w:tc>
          <w:tcPr>
            <w:tcW w:w="708" w:type="pct"/>
            <w:tcBorders>
              <w:top w:val="single" w:sz="4" w:space="0" w:color="auto"/>
              <w:left w:val="nil"/>
              <w:bottom w:val="single" w:sz="4" w:space="0" w:color="auto"/>
              <w:right w:val="single" w:sz="4" w:space="0" w:color="auto"/>
            </w:tcBorders>
            <w:shd w:val="clear" w:color="auto" w:fill="auto"/>
            <w:vAlign w:val="center"/>
          </w:tcPr>
          <w:p w:rsidR="00412F23" w:rsidRPr="00DC7E4F" w:rsidRDefault="00412F23" w:rsidP="00412F23">
            <w:pPr>
              <w:jc w:val="center"/>
              <w:rPr>
                <w:color w:val="000000"/>
                <w:sz w:val="16"/>
                <w:szCs w:val="16"/>
              </w:rPr>
            </w:pPr>
            <w:r w:rsidRPr="00DC7E4F">
              <w:rPr>
                <w:color w:val="000000"/>
                <w:sz w:val="16"/>
                <w:szCs w:val="16"/>
              </w:rPr>
              <w:t>193,10</w:t>
            </w:r>
          </w:p>
        </w:tc>
        <w:tc>
          <w:tcPr>
            <w:tcW w:w="970" w:type="pct"/>
            <w:vMerge/>
            <w:tcBorders>
              <w:left w:val="nil"/>
              <w:right w:val="single" w:sz="4" w:space="0" w:color="auto"/>
            </w:tcBorders>
            <w:shd w:val="clear" w:color="auto" w:fill="auto"/>
            <w:vAlign w:val="center"/>
          </w:tcPr>
          <w:p w:rsidR="00412F23" w:rsidRPr="00936208" w:rsidRDefault="00412F23" w:rsidP="00412F23">
            <w:pPr>
              <w:jc w:val="center"/>
              <w:rPr>
                <w:color w:val="000000"/>
                <w:sz w:val="16"/>
                <w:szCs w:val="16"/>
              </w:rPr>
            </w:pPr>
          </w:p>
        </w:tc>
      </w:tr>
      <w:tr w:rsidR="00412F23" w:rsidRPr="00936208" w:rsidTr="00412F23">
        <w:trPr>
          <w:trHeight w:val="303"/>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412F23" w:rsidRPr="00DC7E4F" w:rsidRDefault="00412F23" w:rsidP="00412F23">
            <w:pPr>
              <w:jc w:val="center"/>
              <w:rPr>
                <w:bCs/>
                <w:color w:val="000000"/>
                <w:sz w:val="16"/>
                <w:szCs w:val="16"/>
              </w:rPr>
            </w:pPr>
            <w:r w:rsidRPr="00DC7E4F">
              <w:rPr>
                <w:bCs/>
                <w:color w:val="000000"/>
                <w:sz w:val="16"/>
                <w:szCs w:val="16"/>
              </w:rPr>
              <w:t> 5</w:t>
            </w:r>
          </w:p>
        </w:tc>
        <w:tc>
          <w:tcPr>
            <w:tcW w:w="3110" w:type="pct"/>
            <w:tcBorders>
              <w:top w:val="nil"/>
              <w:left w:val="nil"/>
              <w:bottom w:val="single" w:sz="4" w:space="0" w:color="auto"/>
              <w:right w:val="single" w:sz="4" w:space="0" w:color="auto"/>
            </w:tcBorders>
            <w:shd w:val="clear" w:color="auto" w:fill="auto"/>
            <w:vAlign w:val="center"/>
            <w:hideMark/>
          </w:tcPr>
          <w:p w:rsidR="00412F23" w:rsidRPr="00DC7E4F" w:rsidRDefault="00412F23" w:rsidP="00412F23">
            <w:pPr>
              <w:rPr>
                <w:color w:val="000000"/>
                <w:sz w:val="16"/>
                <w:szCs w:val="16"/>
              </w:rPr>
            </w:pPr>
            <w:r w:rsidRPr="00DC7E4F">
              <w:rPr>
                <w:color w:val="000000"/>
                <w:sz w:val="16"/>
                <w:szCs w:val="16"/>
              </w:rPr>
              <w:t>Механическая мастерская</w:t>
            </w:r>
            <w:r>
              <w:rPr>
                <w:color w:val="000000"/>
                <w:sz w:val="16"/>
                <w:szCs w:val="16"/>
              </w:rPr>
              <w:t>, к</w:t>
            </w:r>
            <w:r w:rsidRPr="00DC7E4F">
              <w:rPr>
                <w:color w:val="000000"/>
                <w:sz w:val="16"/>
                <w:szCs w:val="16"/>
              </w:rPr>
              <w:t>адастровый (или условный) номер: 63-01/30-14-25</w:t>
            </w:r>
          </w:p>
        </w:tc>
        <w:tc>
          <w:tcPr>
            <w:tcW w:w="708" w:type="pct"/>
            <w:tcBorders>
              <w:top w:val="nil"/>
              <w:left w:val="nil"/>
              <w:bottom w:val="single" w:sz="4" w:space="0" w:color="auto"/>
              <w:right w:val="single" w:sz="4" w:space="0" w:color="auto"/>
            </w:tcBorders>
            <w:shd w:val="clear" w:color="auto" w:fill="auto"/>
            <w:vAlign w:val="center"/>
            <w:hideMark/>
          </w:tcPr>
          <w:p w:rsidR="00412F23" w:rsidRPr="00DC7E4F" w:rsidRDefault="00412F23" w:rsidP="00412F23">
            <w:pPr>
              <w:jc w:val="center"/>
              <w:rPr>
                <w:color w:val="000000"/>
                <w:sz w:val="16"/>
                <w:szCs w:val="16"/>
              </w:rPr>
            </w:pPr>
            <w:r w:rsidRPr="00DC7E4F">
              <w:rPr>
                <w:color w:val="000000"/>
                <w:sz w:val="16"/>
                <w:szCs w:val="16"/>
              </w:rPr>
              <w:t>455,10</w:t>
            </w:r>
          </w:p>
        </w:tc>
        <w:tc>
          <w:tcPr>
            <w:tcW w:w="970" w:type="pct"/>
            <w:vMerge/>
            <w:tcBorders>
              <w:left w:val="nil"/>
              <w:right w:val="single" w:sz="4" w:space="0" w:color="auto"/>
            </w:tcBorders>
            <w:shd w:val="clear" w:color="auto" w:fill="auto"/>
            <w:vAlign w:val="center"/>
            <w:hideMark/>
          </w:tcPr>
          <w:p w:rsidR="00412F23" w:rsidRPr="00936208" w:rsidRDefault="00412F23" w:rsidP="00412F23">
            <w:pPr>
              <w:jc w:val="center"/>
              <w:rPr>
                <w:color w:val="000000"/>
                <w:sz w:val="16"/>
                <w:szCs w:val="16"/>
              </w:rPr>
            </w:pPr>
          </w:p>
        </w:tc>
      </w:tr>
      <w:tr w:rsidR="00412F23" w:rsidRPr="00936208" w:rsidTr="00412F23">
        <w:trPr>
          <w:trHeight w:val="303"/>
        </w:trPr>
        <w:tc>
          <w:tcPr>
            <w:tcW w:w="212" w:type="pct"/>
            <w:tcBorders>
              <w:top w:val="nil"/>
              <w:left w:val="single" w:sz="4" w:space="0" w:color="auto"/>
              <w:bottom w:val="single" w:sz="4" w:space="0" w:color="auto"/>
              <w:right w:val="single" w:sz="4" w:space="0" w:color="auto"/>
            </w:tcBorders>
            <w:shd w:val="clear" w:color="auto" w:fill="auto"/>
            <w:vAlign w:val="center"/>
          </w:tcPr>
          <w:p w:rsidR="00412F23" w:rsidRPr="00DC7E4F" w:rsidRDefault="00412F23" w:rsidP="00412F23">
            <w:pPr>
              <w:jc w:val="center"/>
              <w:rPr>
                <w:bCs/>
                <w:color w:val="000000"/>
                <w:sz w:val="16"/>
                <w:szCs w:val="16"/>
              </w:rPr>
            </w:pPr>
            <w:r w:rsidRPr="00DC7E4F">
              <w:rPr>
                <w:bCs/>
                <w:color w:val="000000"/>
                <w:sz w:val="16"/>
                <w:szCs w:val="16"/>
              </w:rPr>
              <w:t>6</w:t>
            </w:r>
          </w:p>
        </w:tc>
        <w:tc>
          <w:tcPr>
            <w:tcW w:w="3110" w:type="pct"/>
            <w:tcBorders>
              <w:top w:val="nil"/>
              <w:left w:val="nil"/>
              <w:bottom w:val="single" w:sz="4" w:space="0" w:color="auto"/>
              <w:right w:val="single" w:sz="4" w:space="0" w:color="auto"/>
            </w:tcBorders>
            <w:shd w:val="clear" w:color="auto" w:fill="auto"/>
            <w:vAlign w:val="center"/>
          </w:tcPr>
          <w:p w:rsidR="00412F23" w:rsidRPr="00DC7E4F" w:rsidRDefault="00412F23" w:rsidP="00412F23">
            <w:pPr>
              <w:rPr>
                <w:color w:val="000000"/>
                <w:sz w:val="16"/>
                <w:szCs w:val="16"/>
              </w:rPr>
            </w:pPr>
            <w:r w:rsidRPr="00DC7E4F">
              <w:rPr>
                <w:color w:val="000000"/>
                <w:sz w:val="16"/>
                <w:szCs w:val="16"/>
              </w:rPr>
              <w:t>Прирельсовый склад</w:t>
            </w:r>
            <w:r>
              <w:rPr>
                <w:color w:val="000000"/>
                <w:sz w:val="16"/>
                <w:szCs w:val="16"/>
              </w:rPr>
              <w:t>, к</w:t>
            </w:r>
            <w:r w:rsidRPr="00DC7E4F">
              <w:rPr>
                <w:color w:val="000000"/>
                <w:sz w:val="16"/>
                <w:szCs w:val="16"/>
              </w:rPr>
              <w:t>адастровый (или условный) номер: 63-01/30-14-25</w:t>
            </w:r>
          </w:p>
        </w:tc>
        <w:tc>
          <w:tcPr>
            <w:tcW w:w="708" w:type="pct"/>
            <w:tcBorders>
              <w:top w:val="nil"/>
              <w:left w:val="nil"/>
              <w:bottom w:val="single" w:sz="4" w:space="0" w:color="auto"/>
              <w:right w:val="single" w:sz="4" w:space="0" w:color="auto"/>
            </w:tcBorders>
            <w:shd w:val="clear" w:color="auto" w:fill="auto"/>
            <w:vAlign w:val="center"/>
          </w:tcPr>
          <w:p w:rsidR="00412F23" w:rsidRPr="00DC7E4F" w:rsidRDefault="00412F23" w:rsidP="00412F23">
            <w:pPr>
              <w:jc w:val="center"/>
              <w:rPr>
                <w:color w:val="000000"/>
                <w:sz w:val="16"/>
                <w:szCs w:val="16"/>
              </w:rPr>
            </w:pPr>
            <w:r w:rsidRPr="00DC7E4F">
              <w:rPr>
                <w:color w:val="000000"/>
                <w:sz w:val="16"/>
                <w:szCs w:val="16"/>
              </w:rPr>
              <w:t>1 154,30</w:t>
            </w:r>
          </w:p>
        </w:tc>
        <w:tc>
          <w:tcPr>
            <w:tcW w:w="970" w:type="pct"/>
            <w:vMerge/>
            <w:tcBorders>
              <w:left w:val="nil"/>
              <w:right w:val="single" w:sz="4" w:space="0" w:color="auto"/>
            </w:tcBorders>
            <w:shd w:val="clear" w:color="auto" w:fill="auto"/>
            <w:vAlign w:val="center"/>
          </w:tcPr>
          <w:p w:rsidR="00412F23" w:rsidRPr="00936208" w:rsidRDefault="00412F23" w:rsidP="00412F23">
            <w:pPr>
              <w:jc w:val="center"/>
              <w:rPr>
                <w:color w:val="000000"/>
                <w:sz w:val="16"/>
                <w:szCs w:val="16"/>
              </w:rPr>
            </w:pPr>
          </w:p>
        </w:tc>
      </w:tr>
      <w:tr w:rsidR="00412F23" w:rsidRPr="00936208" w:rsidTr="00412F23">
        <w:trPr>
          <w:trHeight w:val="303"/>
        </w:trPr>
        <w:tc>
          <w:tcPr>
            <w:tcW w:w="212" w:type="pct"/>
            <w:tcBorders>
              <w:top w:val="nil"/>
              <w:left w:val="single" w:sz="4" w:space="0" w:color="auto"/>
              <w:bottom w:val="single" w:sz="4" w:space="0" w:color="auto"/>
              <w:right w:val="single" w:sz="4" w:space="0" w:color="auto"/>
            </w:tcBorders>
            <w:shd w:val="clear" w:color="auto" w:fill="auto"/>
            <w:vAlign w:val="center"/>
          </w:tcPr>
          <w:p w:rsidR="00412F23" w:rsidRPr="00DC7E4F" w:rsidRDefault="00412F23" w:rsidP="00412F23">
            <w:pPr>
              <w:jc w:val="center"/>
              <w:rPr>
                <w:bCs/>
                <w:color w:val="000000"/>
                <w:sz w:val="16"/>
                <w:szCs w:val="16"/>
              </w:rPr>
            </w:pPr>
            <w:r w:rsidRPr="00DC7E4F">
              <w:rPr>
                <w:bCs/>
                <w:color w:val="000000"/>
                <w:sz w:val="16"/>
                <w:szCs w:val="16"/>
              </w:rPr>
              <w:t>7</w:t>
            </w:r>
          </w:p>
        </w:tc>
        <w:tc>
          <w:tcPr>
            <w:tcW w:w="3110" w:type="pct"/>
            <w:tcBorders>
              <w:top w:val="nil"/>
              <w:left w:val="nil"/>
              <w:bottom w:val="single" w:sz="4" w:space="0" w:color="auto"/>
              <w:right w:val="single" w:sz="4" w:space="0" w:color="auto"/>
            </w:tcBorders>
            <w:shd w:val="clear" w:color="auto" w:fill="auto"/>
            <w:vAlign w:val="center"/>
          </w:tcPr>
          <w:p w:rsidR="00412F23" w:rsidRPr="00DC7E4F" w:rsidRDefault="00412F23" w:rsidP="00412F23">
            <w:pPr>
              <w:rPr>
                <w:color w:val="000000"/>
                <w:sz w:val="16"/>
                <w:szCs w:val="16"/>
              </w:rPr>
            </w:pPr>
            <w:r w:rsidRPr="00DC7E4F">
              <w:rPr>
                <w:color w:val="000000"/>
                <w:sz w:val="16"/>
                <w:szCs w:val="16"/>
              </w:rPr>
              <w:t>Производственный корпус</w:t>
            </w:r>
            <w:r>
              <w:rPr>
                <w:color w:val="000000"/>
                <w:sz w:val="16"/>
                <w:szCs w:val="16"/>
              </w:rPr>
              <w:t>, к</w:t>
            </w:r>
            <w:r w:rsidRPr="00DC7E4F">
              <w:rPr>
                <w:color w:val="000000"/>
                <w:sz w:val="16"/>
                <w:szCs w:val="16"/>
              </w:rPr>
              <w:t>адастровый (или условный) номер: 63-01/30-14-25</w:t>
            </w:r>
          </w:p>
        </w:tc>
        <w:tc>
          <w:tcPr>
            <w:tcW w:w="708" w:type="pct"/>
            <w:tcBorders>
              <w:top w:val="nil"/>
              <w:left w:val="nil"/>
              <w:bottom w:val="single" w:sz="4" w:space="0" w:color="auto"/>
              <w:right w:val="single" w:sz="4" w:space="0" w:color="auto"/>
            </w:tcBorders>
            <w:shd w:val="clear" w:color="auto" w:fill="auto"/>
            <w:vAlign w:val="center"/>
          </w:tcPr>
          <w:p w:rsidR="00412F23" w:rsidRPr="00DC7E4F" w:rsidRDefault="00412F23" w:rsidP="00412F23">
            <w:pPr>
              <w:jc w:val="center"/>
              <w:rPr>
                <w:color w:val="000000"/>
                <w:sz w:val="16"/>
                <w:szCs w:val="16"/>
              </w:rPr>
            </w:pPr>
            <w:r w:rsidRPr="00DC7E4F">
              <w:rPr>
                <w:color w:val="000000"/>
                <w:sz w:val="16"/>
                <w:szCs w:val="16"/>
              </w:rPr>
              <w:t>281,00</w:t>
            </w:r>
          </w:p>
        </w:tc>
        <w:tc>
          <w:tcPr>
            <w:tcW w:w="970" w:type="pct"/>
            <w:vMerge/>
            <w:tcBorders>
              <w:left w:val="nil"/>
              <w:bottom w:val="single" w:sz="4" w:space="0" w:color="auto"/>
              <w:right w:val="single" w:sz="4" w:space="0" w:color="auto"/>
            </w:tcBorders>
            <w:shd w:val="clear" w:color="auto" w:fill="auto"/>
            <w:vAlign w:val="center"/>
          </w:tcPr>
          <w:p w:rsidR="00412F23" w:rsidRPr="00936208" w:rsidRDefault="00412F23" w:rsidP="00412F23">
            <w:pPr>
              <w:jc w:val="center"/>
              <w:rPr>
                <w:color w:val="000000"/>
                <w:sz w:val="16"/>
                <w:szCs w:val="16"/>
              </w:rPr>
            </w:pPr>
          </w:p>
        </w:tc>
      </w:tr>
      <w:tr w:rsidR="00412F23" w:rsidRPr="00936208" w:rsidTr="00412F23">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12F23" w:rsidRPr="00936208" w:rsidRDefault="00412F23" w:rsidP="00412F23">
            <w:pPr>
              <w:jc w:val="center"/>
              <w:rPr>
                <w:bCs/>
                <w:color w:val="000000"/>
                <w:sz w:val="16"/>
                <w:szCs w:val="16"/>
              </w:rPr>
            </w:pPr>
            <w:r w:rsidRPr="00936208">
              <w:rPr>
                <w:bCs/>
                <w:color w:val="000000"/>
                <w:sz w:val="16"/>
                <w:szCs w:val="16"/>
              </w:rPr>
              <w:t>Движимое имущество</w:t>
            </w:r>
          </w:p>
        </w:tc>
      </w:tr>
      <w:tr w:rsidR="00412F23" w:rsidRPr="00936208" w:rsidTr="00412F23">
        <w:trPr>
          <w:trHeight w:val="405"/>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412F23" w:rsidRPr="00936208" w:rsidRDefault="00412F23" w:rsidP="00412F23">
            <w:pPr>
              <w:jc w:val="center"/>
              <w:rPr>
                <w:color w:val="000000"/>
                <w:sz w:val="16"/>
                <w:szCs w:val="16"/>
              </w:rPr>
            </w:pPr>
            <w:r w:rsidRPr="00936208">
              <w:rPr>
                <w:color w:val="000000"/>
                <w:sz w:val="16"/>
                <w:szCs w:val="16"/>
              </w:rPr>
              <w:t>1</w:t>
            </w:r>
          </w:p>
        </w:tc>
        <w:tc>
          <w:tcPr>
            <w:tcW w:w="3818" w:type="pct"/>
            <w:gridSpan w:val="2"/>
            <w:tcBorders>
              <w:top w:val="nil"/>
              <w:left w:val="nil"/>
              <w:bottom w:val="single" w:sz="8" w:space="0" w:color="auto"/>
              <w:right w:val="single" w:sz="8" w:space="0" w:color="auto"/>
            </w:tcBorders>
            <w:shd w:val="clear" w:color="auto" w:fill="auto"/>
            <w:vAlign w:val="center"/>
          </w:tcPr>
          <w:p w:rsidR="00412F23" w:rsidRPr="00936208" w:rsidRDefault="00412F23" w:rsidP="00412F23">
            <w:pPr>
              <w:outlineLvl w:val="1"/>
              <w:rPr>
                <w:sz w:val="16"/>
                <w:szCs w:val="16"/>
              </w:rPr>
            </w:pPr>
            <w:r w:rsidRPr="00936208">
              <w:rPr>
                <w:sz w:val="16"/>
                <w:szCs w:val="16"/>
              </w:rPr>
              <w:t>Вагон-бытовка</w:t>
            </w:r>
          </w:p>
        </w:tc>
        <w:tc>
          <w:tcPr>
            <w:tcW w:w="970" w:type="pct"/>
            <w:tcBorders>
              <w:top w:val="nil"/>
              <w:left w:val="nil"/>
              <w:bottom w:val="single" w:sz="8" w:space="0" w:color="auto"/>
              <w:right w:val="single" w:sz="8" w:space="0" w:color="auto"/>
            </w:tcBorders>
            <w:shd w:val="clear" w:color="auto" w:fill="auto"/>
            <w:vAlign w:val="center"/>
          </w:tcPr>
          <w:p w:rsidR="00412F23" w:rsidRPr="00936208" w:rsidRDefault="00412F23" w:rsidP="00412F23">
            <w:pPr>
              <w:jc w:val="center"/>
              <w:outlineLvl w:val="1"/>
              <w:rPr>
                <w:sz w:val="16"/>
                <w:szCs w:val="16"/>
              </w:rPr>
            </w:pPr>
            <w:r w:rsidRPr="00936208">
              <w:rPr>
                <w:sz w:val="16"/>
                <w:szCs w:val="16"/>
              </w:rPr>
              <w:t>0100300</w:t>
            </w:r>
          </w:p>
        </w:tc>
      </w:tr>
      <w:tr w:rsidR="00412F23" w:rsidRPr="00936208" w:rsidTr="00412F23">
        <w:trPr>
          <w:trHeight w:val="351"/>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412F23" w:rsidRPr="00936208" w:rsidRDefault="00412F23" w:rsidP="00412F23">
            <w:pPr>
              <w:jc w:val="center"/>
              <w:rPr>
                <w:color w:val="000000"/>
                <w:sz w:val="16"/>
                <w:szCs w:val="16"/>
              </w:rPr>
            </w:pPr>
            <w:r w:rsidRPr="00936208">
              <w:rPr>
                <w:color w:val="000000"/>
                <w:sz w:val="16"/>
                <w:szCs w:val="16"/>
              </w:rPr>
              <w:t>2</w:t>
            </w:r>
          </w:p>
        </w:tc>
        <w:tc>
          <w:tcPr>
            <w:tcW w:w="3818" w:type="pct"/>
            <w:gridSpan w:val="2"/>
            <w:tcBorders>
              <w:top w:val="nil"/>
              <w:left w:val="nil"/>
              <w:bottom w:val="single" w:sz="8" w:space="0" w:color="auto"/>
              <w:right w:val="single" w:sz="8" w:space="0" w:color="auto"/>
            </w:tcBorders>
            <w:shd w:val="clear" w:color="auto" w:fill="auto"/>
            <w:vAlign w:val="center"/>
          </w:tcPr>
          <w:p w:rsidR="00412F23" w:rsidRPr="00936208" w:rsidRDefault="00412F23" w:rsidP="00412F23">
            <w:pPr>
              <w:outlineLvl w:val="1"/>
              <w:rPr>
                <w:sz w:val="16"/>
                <w:szCs w:val="16"/>
              </w:rPr>
            </w:pPr>
            <w:r w:rsidRPr="00936208">
              <w:rPr>
                <w:sz w:val="16"/>
                <w:szCs w:val="16"/>
              </w:rPr>
              <w:t>Компрессор ПКСД-5.25</w:t>
            </w:r>
            <w:proofErr w:type="gramStart"/>
            <w:r w:rsidRPr="00936208">
              <w:rPr>
                <w:sz w:val="16"/>
                <w:szCs w:val="16"/>
              </w:rPr>
              <w:t xml:space="preserve"> А</w:t>
            </w:r>
            <w:proofErr w:type="gramEnd"/>
          </w:p>
        </w:tc>
        <w:tc>
          <w:tcPr>
            <w:tcW w:w="970" w:type="pct"/>
            <w:tcBorders>
              <w:top w:val="nil"/>
              <w:left w:val="nil"/>
              <w:bottom w:val="single" w:sz="8" w:space="0" w:color="auto"/>
              <w:right w:val="single" w:sz="8" w:space="0" w:color="auto"/>
            </w:tcBorders>
            <w:shd w:val="clear" w:color="auto" w:fill="auto"/>
            <w:vAlign w:val="center"/>
          </w:tcPr>
          <w:p w:rsidR="00412F23" w:rsidRPr="00936208" w:rsidRDefault="00412F23" w:rsidP="00412F23">
            <w:pPr>
              <w:jc w:val="center"/>
              <w:outlineLvl w:val="1"/>
              <w:rPr>
                <w:sz w:val="16"/>
                <w:szCs w:val="16"/>
              </w:rPr>
            </w:pPr>
            <w:r w:rsidRPr="00936208">
              <w:rPr>
                <w:sz w:val="16"/>
                <w:szCs w:val="16"/>
              </w:rPr>
              <w:t>3430369</w:t>
            </w:r>
          </w:p>
        </w:tc>
      </w:tr>
    </w:tbl>
    <w:p w:rsidR="00412F23" w:rsidRDefault="00412F23" w:rsidP="00412F23">
      <w:pPr>
        <w:ind w:firstLine="708"/>
        <w:jc w:val="both"/>
      </w:pPr>
    </w:p>
    <w:p w:rsidR="00412F23" w:rsidRPr="00910F1D" w:rsidRDefault="00412F23" w:rsidP="00412F23">
      <w:pPr>
        <w:ind w:left="-567" w:firstLine="567"/>
        <w:jc w:val="both"/>
      </w:pPr>
      <w:r w:rsidRPr="00910F1D">
        <w:t>Объект недвижимости размещен на земельном участке площадью 10 345,00 кв. м. в полосе отвода Юго-Восточной железной дороги (договор субаренды ЦРИ/04/СА/5271/15/000121 от 09.02.2015г). Категория земель: земли населенных пунктов. Разрешенное использование: для обслуживания и эксплуатации объектов железнодорожного транспорта.</w:t>
      </w:r>
    </w:p>
    <w:p w:rsidR="004759EE" w:rsidRDefault="004759EE" w:rsidP="00200170">
      <w:pPr>
        <w:pStyle w:val="1"/>
        <w:keepLines w:val="0"/>
        <w:tabs>
          <w:tab w:val="left" w:pos="6424"/>
        </w:tabs>
        <w:spacing w:before="240" w:after="120"/>
        <w:rPr>
          <w:rFonts w:ascii="Times New Roman" w:eastAsia="MS Mincho" w:hAnsi="Times New Roman"/>
          <w:b w:val="0"/>
          <w:bCs w:val="0"/>
          <w:color w:val="auto"/>
          <w:sz w:val="24"/>
          <w:szCs w:val="24"/>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200170">
      <w:pPr>
        <w:pStyle w:val="1"/>
        <w:keepLines w:val="0"/>
        <w:tabs>
          <w:tab w:val="left" w:pos="6424"/>
        </w:tabs>
        <w:spacing w:before="240" w:after="120"/>
        <w:rPr>
          <w:rFonts w:ascii="Times New Roman" w:eastAsia="MS Mincho" w:hAnsi="Times New Roman"/>
          <w:b w:val="0"/>
          <w:bCs w:val="0"/>
          <w:color w:val="auto"/>
          <w:sz w:val="24"/>
          <w:szCs w:val="24"/>
          <w:lang w:eastAsia="x-none"/>
        </w:rPr>
      </w:pPr>
    </w:p>
    <w:p w:rsidR="004759EE" w:rsidRDefault="00200170" w:rsidP="004759EE">
      <w:pPr>
        <w:pStyle w:val="1"/>
        <w:keepLines w:val="0"/>
        <w:tabs>
          <w:tab w:val="left" w:pos="6424"/>
        </w:tabs>
        <w:spacing w:before="240" w:after="120"/>
        <w:rPr>
          <w:rFonts w:ascii="Times New Roman" w:eastAsia="MS Mincho" w:hAnsi="Times New Roman"/>
          <w:b w:val="0"/>
          <w:bCs w:val="0"/>
          <w:color w:val="auto"/>
          <w:sz w:val="24"/>
          <w:szCs w:val="24"/>
          <w:lang w:eastAsia="x-none"/>
        </w:rPr>
      </w:pPr>
      <w:r>
        <w:rPr>
          <w:rFonts w:ascii="Times New Roman" w:eastAsia="MS Mincho" w:hAnsi="Times New Roman"/>
          <w:b w:val="0"/>
          <w:bCs w:val="0"/>
          <w:color w:val="auto"/>
          <w:sz w:val="24"/>
          <w:szCs w:val="24"/>
          <w:lang w:eastAsia="x-none"/>
        </w:rPr>
        <w:tab/>
      </w: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Pr="004759EE" w:rsidRDefault="004759EE" w:rsidP="004759EE">
      <w:pPr>
        <w:rPr>
          <w:rFonts w:eastAsia="MS Mincho"/>
          <w:lang w:eastAsia="x-none"/>
        </w:rPr>
      </w:pPr>
    </w:p>
    <w:p w:rsidR="004759EE" w:rsidRDefault="004759EE"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75" w:rsidRDefault="00AC4375" w:rsidP="00016437">
      <w:r>
        <w:separator/>
      </w:r>
    </w:p>
  </w:endnote>
  <w:endnote w:type="continuationSeparator" w:id="0">
    <w:p w:rsidR="00AC4375" w:rsidRDefault="00AC437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Default="00AC4375"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C4375" w:rsidRDefault="00AC4375"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Pr="000A5F0B" w:rsidRDefault="00AC4375"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C4375" w:rsidRDefault="00AC43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Pr="000A5F0B" w:rsidRDefault="00AC4375"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C4375" w:rsidRDefault="00AC43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75" w:rsidRDefault="00AC4375" w:rsidP="00016437">
      <w:r>
        <w:separator/>
      </w:r>
    </w:p>
  </w:footnote>
  <w:footnote w:type="continuationSeparator" w:id="0">
    <w:p w:rsidR="00AC4375" w:rsidRDefault="00AC437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Pr="004638D0" w:rsidRDefault="00AC437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Pr="001B0E87" w:rsidRDefault="00AC437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Default="00AC43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C4375" w:rsidRDefault="00AC43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Default="00AC43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3091E">
      <w:rPr>
        <w:rStyle w:val="afa"/>
        <w:noProof/>
      </w:rPr>
      <w:t>29</w:t>
    </w:r>
    <w:r>
      <w:rPr>
        <w:rStyle w:val="afa"/>
      </w:rPr>
      <w:fldChar w:fldCharType="end"/>
    </w:r>
  </w:p>
  <w:p w:rsidR="00AC4375" w:rsidRDefault="00AC437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5" w:rsidRDefault="00AC4375">
    <w:pPr>
      <w:pStyle w:val="a6"/>
      <w:jc w:val="center"/>
    </w:pPr>
    <w:r>
      <w:fldChar w:fldCharType="begin"/>
    </w:r>
    <w:r>
      <w:instrText>PAGE   \* MERGEFORMAT</w:instrText>
    </w:r>
    <w:r>
      <w:fldChar w:fldCharType="separate"/>
    </w:r>
    <w:r w:rsidR="00D3091E">
      <w:rPr>
        <w:noProof/>
      </w:rPr>
      <w:t>32</w:t>
    </w:r>
    <w:r>
      <w:fldChar w:fldCharType="end"/>
    </w:r>
  </w:p>
  <w:p w:rsidR="00AC4375" w:rsidRDefault="00AC43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49E5"/>
    <w:rsid w:val="000B76F5"/>
    <w:rsid w:val="000C577F"/>
    <w:rsid w:val="000C6B28"/>
    <w:rsid w:val="000C7029"/>
    <w:rsid w:val="000C752B"/>
    <w:rsid w:val="000D057B"/>
    <w:rsid w:val="000D2AD9"/>
    <w:rsid w:val="000D5E1A"/>
    <w:rsid w:val="000D781A"/>
    <w:rsid w:val="000E4840"/>
    <w:rsid w:val="000E7DE1"/>
    <w:rsid w:val="000F101C"/>
    <w:rsid w:val="000F5AA1"/>
    <w:rsid w:val="000F6631"/>
    <w:rsid w:val="00100B5C"/>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92270"/>
    <w:rsid w:val="002A0F89"/>
    <w:rsid w:val="002A3C10"/>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65DE"/>
    <w:rsid w:val="00432690"/>
    <w:rsid w:val="00442693"/>
    <w:rsid w:val="004502D2"/>
    <w:rsid w:val="004516E6"/>
    <w:rsid w:val="00455773"/>
    <w:rsid w:val="00465AB4"/>
    <w:rsid w:val="00472C49"/>
    <w:rsid w:val="004759EE"/>
    <w:rsid w:val="0048594F"/>
    <w:rsid w:val="004927AF"/>
    <w:rsid w:val="004B3020"/>
    <w:rsid w:val="004B40A4"/>
    <w:rsid w:val="004C31F8"/>
    <w:rsid w:val="004C69E9"/>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5FFA"/>
    <w:rsid w:val="00680AB2"/>
    <w:rsid w:val="00684C89"/>
    <w:rsid w:val="00687BB5"/>
    <w:rsid w:val="00690B61"/>
    <w:rsid w:val="006942EA"/>
    <w:rsid w:val="00694B8B"/>
    <w:rsid w:val="006967B7"/>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4375"/>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BEE"/>
    <w:rsid w:val="00D10C10"/>
    <w:rsid w:val="00D15C0F"/>
    <w:rsid w:val="00D276EF"/>
    <w:rsid w:val="00D3091E"/>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135F-E161-4EAA-9B41-C85599CE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24</Pages>
  <Words>7579</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45</cp:revision>
  <cp:lastPrinted>2018-06-25T09:28:00Z</cp:lastPrinted>
  <dcterms:created xsi:type="dcterms:W3CDTF">2018-06-25T07:46:00Z</dcterms:created>
  <dcterms:modified xsi:type="dcterms:W3CDTF">2018-07-03T12:34:00Z</dcterms:modified>
</cp:coreProperties>
</file>