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bookmarkStart w:id="0" w:name="_GoBack"/>
      <w:bookmarkEnd w:id="0"/>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2</w:t>
      </w:r>
      <w:r w:rsidR="005D1600">
        <w:rPr>
          <w:b/>
          <w:bCs/>
          <w:caps/>
          <w:color w:val="000000" w:themeColor="text1"/>
        </w:rPr>
        <w:t>60</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105064,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7167B4" w:rsidRDefault="005D1600" w:rsidP="007167B4">
            <w:pPr>
              <w:pStyle w:val="Default"/>
              <w:spacing w:before="120" w:after="120"/>
              <w:jc w:val="both"/>
              <w:rPr>
                <w:iCs/>
                <w:color w:val="auto"/>
              </w:rPr>
            </w:pPr>
            <w:r w:rsidRPr="005D1600">
              <w:rPr>
                <w:iCs/>
                <w:color w:val="auto"/>
              </w:rPr>
              <w:t xml:space="preserve">Объекты недвижимого, движимого имущества и неотъемлемого оборудования, расположенные по адресу: Оренбургская область, </w:t>
            </w:r>
            <w:proofErr w:type="spellStart"/>
            <w:r w:rsidRPr="005D1600">
              <w:rPr>
                <w:iCs/>
                <w:color w:val="auto"/>
              </w:rPr>
              <w:t>г</w:t>
            </w:r>
            <w:proofErr w:type="gramStart"/>
            <w:r w:rsidRPr="005D1600">
              <w:rPr>
                <w:iCs/>
                <w:color w:val="auto"/>
              </w:rPr>
              <w:t>.О</w:t>
            </w:r>
            <w:proofErr w:type="gramEnd"/>
            <w:r w:rsidRPr="005D1600">
              <w:rPr>
                <w:iCs/>
                <w:color w:val="auto"/>
              </w:rPr>
              <w:t>рск</w:t>
            </w:r>
            <w:proofErr w:type="spellEnd"/>
            <w:r w:rsidRPr="005D1600">
              <w:rPr>
                <w:iCs/>
                <w:color w:val="auto"/>
              </w:rPr>
              <w:t xml:space="preserve">, </w:t>
            </w:r>
            <w:proofErr w:type="spellStart"/>
            <w:r w:rsidRPr="005D1600">
              <w:rPr>
                <w:iCs/>
                <w:color w:val="auto"/>
              </w:rPr>
              <w:t>ул.Перегонная</w:t>
            </w:r>
            <w:proofErr w:type="spellEnd"/>
            <w:r w:rsidRPr="005D1600">
              <w:rPr>
                <w:iCs/>
                <w:color w:val="auto"/>
              </w:rPr>
              <w:t>, дом №11</w:t>
            </w:r>
          </w:p>
          <w:p w:rsidR="005D1600" w:rsidRDefault="005D1600" w:rsidP="007167B4">
            <w:pPr>
              <w:pStyle w:val="Default"/>
              <w:spacing w:before="120" w:after="120"/>
              <w:jc w:val="both"/>
              <w:rPr>
                <w:iCs/>
                <w:color w:val="auto"/>
              </w:rPr>
            </w:pPr>
          </w:p>
          <w:p w:rsidR="007167B4" w:rsidRPr="00D715CD" w:rsidRDefault="007167B4" w:rsidP="007167B4">
            <w:pPr>
              <w:pStyle w:val="Default"/>
              <w:spacing w:before="120" w:after="120"/>
              <w:jc w:val="both"/>
              <w:rPr>
                <w:b/>
                <w:iCs/>
                <w:color w:val="auto"/>
              </w:rPr>
            </w:pPr>
            <w:r w:rsidRPr="00D715CD">
              <w:rPr>
                <w:b/>
                <w:iCs/>
                <w:color w:val="auto"/>
              </w:rPr>
              <w:t xml:space="preserve">Лот № </w:t>
            </w:r>
            <w:r>
              <w:rPr>
                <w:b/>
                <w:iCs/>
                <w:color w:val="auto"/>
              </w:rPr>
              <w:t>2</w:t>
            </w:r>
          </w:p>
          <w:p w:rsidR="005D1600" w:rsidRDefault="005D1600" w:rsidP="002F3D5A">
            <w:pPr>
              <w:pStyle w:val="Default"/>
              <w:spacing w:before="120" w:after="120"/>
              <w:jc w:val="both"/>
              <w:rPr>
                <w:iCs/>
                <w:color w:val="auto"/>
              </w:rPr>
            </w:pPr>
            <w:r w:rsidRPr="005D1600">
              <w:rPr>
                <w:iCs/>
                <w:color w:val="auto"/>
              </w:rPr>
              <w:t xml:space="preserve">Объекты недвижимого имущества, расположенные по адресу: </w:t>
            </w:r>
            <w:proofErr w:type="gramStart"/>
            <w:r w:rsidRPr="005D1600">
              <w:rPr>
                <w:iCs/>
                <w:color w:val="auto"/>
              </w:rPr>
              <w:t>Смоленская область, Вяземский район, г. Вязьма, ул. Полины Осипенко, д.22</w:t>
            </w:r>
            <w:proofErr w:type="gramEnd"/>
          </w:p>
          <w:p w:rsidR="005D1600" w:rsidRDefault="005D1600" w:rsidP="002F3D5A">
            <w:pPr>
              <w:pStyle w:val="Default"/>
              <w:spacing w:before="120" w:after="120"/>
              <w:jc w:val="both"/>
              <w:rPr>
                <w:iCs/>
                <w:color w:val="auto"/>
              </w:rPr>
            </w:pPr>
          </w:p>
          <w:p w:rsidR="005D1600" w:rsidRPr="00D715CD" w:rsidRDefault="005D1600" w:rsidP="005D1600">
            <w:pPr>
              <w:pStyle w:val="Default"/>
              <w:spacing w:before="120" w:after="120"/>
              <w:jc w:val="both"/>
              <w:rPr>
                <w:b/>
                <w:iCs/>
                <w:color w:val="auto"/>
              </w:rPr>
            </w:pPr>
            <w:r w:rsidRPr="00D715CD">
              <w:rPr>
                <w:b/>
                <w:iCs/>
                <w:color w:val="auto"/>
              </w:rPr>
              <w:t xml:space="preserve">Лот № </w:t>
            </w:r>
            <w:r>
              <w:rPr>
                <w:b/>
                <w:iCs/>
                <w:color w:val="auto"/>
              </w:rPr>
              <w:t>3</w:t>
            </w:r>
          </w:p>
          <w:p w:rsidR="005D1600" w:rsidRPr="0086788D" w:rsidRDefault="005D1600" w:rsidP="005D1600">
            <w:pPr>
              <w:pStyle w:val="Default"/>
              <w:spacing w:before="120" w:after="120"/>
              <w:jc w:val="both"/>
              <w:rPr>
                <w:iCs/>
              </w:rPr>
            </w:pPr>
            <w:r w:rsidRPr="005D1600">
              <w:rPr>
                <w:iCs/>
                <w:color w:val="auto"/>
              </w:rPr>
              <w:t>Объекты недвижимого имущества и неотъемлемого оборудования, расположенные по адресу: обл. Белгородская, ст. Готня, ул. Железнодорожная, стрелочный проезд №47</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lastRenderedPageBreak/>
              <w:t>Лот №</w:t>
            </w:r>
            <w:r w:rsidR="007927B5" w:rsidRPr="002E06BA">
              <w:rPr>
                <w:rFonts w:eastAsia="Calibri"/>
                <w:b/>
              </w:rPr>
              <w:t xml:space="preserve"> </w:t>
            </w:r>
            <w:r w:rsidRPr="002E06BA">
              <w:rPr>
                <w:rFonts w:eastAsia="Calibri"/>
                <w:b/>
              </w:rPr>
              <w:t>1</w:t>
            </w:r>
          </w:p>
          <w:p w:rsidR="00A73FC6" w:rsidRDefault="007C13B8" w:rsidP="00D06BEE">
            <w:r w:rsidRPr="00716B2F">
              <w:rPr>
                <w:rFonts w:eastAsia="Calibri"/>
              </w:rPr>
              <w:t xml:space="preserve">Начальная цена продажи (лота): </w:t>
            </w:r>
            <w:r w:rsidR="005D1600" w:rsidRPr="005D1600">
              <w:rPr>
                <w:bCs/>
                <w:color w:val="000000"/>
              </w:rPr>
              <w:t>12 010 000 (Двенадцать миллионов десять тысяч) рублей 00 копеек с учетом НДС</w:t>
            </w:r>
            <w:r w:rsidR="00D06BEE" w:rsidRPr="00716B2F">
              <w:t>.</w:t>
            </w:r>
          </w:p>
          <w:p w:rsidR="007167B4" w:rsidRDefault="007167B4" w:rsidP="00D06BEE"/>
          <w:p w:rsidR="007167B4" w:rsidRPr="002E06BA" w:rsidRDefault="007167B4" w:rsidP="007167B4">
            <w:pPr>
              <w:autoSpaceDE w:val="0"/>
              <w:autoSpaceDN w:val="0"/>
              <w:adjustRightInd w:val="0"/>
              <w:spacing w:before="120" w:after="120"/>
              <w:rPr>
                <w:rFonts w:eastAsia="Calibri"/>
                <w:b/>
              </w:rPr>
            </w:pPr>
            <w:r w:rsidRPr="002E06BA">
              <w:rPr>
                <w:rFonts w:eastAsia="Calibri"/>
                <w:b/>
              </w:rPr>
              <w:lastRenderedPageBreak/>
              <w:t xml:space="preserve">Лот № </w:t>
            </w:r>
            <w:r>
              <w:rPr>
                <w:rFonts w:eastAsia="Calibri"/>
                <w:b/>
              </w:rPr>
              <w:t>2</w:t>
            </w:r>
          </w:p>
          <w:p w:rsidR="007167B4" w:rsidRDefault="007167B4" w:rsidP="007167B4">
            <w:r w:rsidRPr="00716B2F">
              <w:rPr>
                <w:rFonts w:eastAsia="Calibri"/>
              </w:rPr>
              <w:t xml:space="preserve">Начальная цена продажи (лота): </w:t>
            </w:r>
            <w:r w:rsidR="005D1600" w:rsidRPr="005D1600">
              <w:rPr>
                <w:bCs/>
                <w:color w:val="000000"/>
              </w:rPr>
              <w:t>47 200 000 (Сорок семь миллионов двести тысяч) рублей 00 копеек с учетом НДС</w:t>
            </w:r>
            <w:r w:rsidRPr="00716B2F">
              <w:t>.</w:t>
            </w:r>
          </w:p>
          <w:p w:rsidR="005D1600" w:rsidRDefault="005D1600" w:rsidP="007167B4"/>
          <w:p w:rsidR="005D1600" w:rsidRPr="002E06BA" w:rsidRDefault="005D1600" w:rsidP="005D1600">
            <w:pPr>
              <w:autoSpaceDE w:val="0"/>
              <w:autoSpaceDN w:val="0"/>
              <w:adjustRightInd w:val="0"/>
              <w:spacing w:before="120" w:after="120"/>
              <w:rPr>
                <w:rFonts w:eastAsia="Calibri"/>
                <w:b/>
              </w:rPr>
            </w:pPr>
            <w:r w:rsidRPr="002E06BA">
              <w:rPr>
                <w:rFonts w:eastAsia="Calibri"/>
                <w:b/>
              </w:rPr>
              <w:t xml:space="preserve">Лот № </w:t>
            </w:r>
            <w:r>
              <w:rPr>
                <w:rFonts w:eastAsia="Calibri"/>
                <w:b/>
              </w:rPr>
              <w:t>3</w:t>
            </w:r>
          </w:p>
          <w:p w:rsidR="005D1600" w:rsidRDefault="005D1600" w:rsidP="005D1600">
            <w:r w:rsidRPr="00716B2F">
              <w:rPr>
                <w:rFonts w:eastAsia="Calibri"/>
              </w:rPr>
              <w:t xml:space="preserve">Начальная цена продажи (лота): </w:t>
            </w:r>
            <w:r w:rsidRPr="005D1600">
              <w:rPr>
                <w:bCs/>
                <w:color w:val="000000"/>
              </w:rPr>
              <w:t>6 414 000 (Шесть миллионов четыреста четырнадцать тысяч) рублей 00 копеек с учетом НДС</w:t>
            </w:r>
            <w:r w:rsidRPr="00716B2F">
              <w:t>.</w:t>
            </w:r>
          </w:p>
          <w:p w:rsidR="005D1600" w:rsidRDefault="005D1600" w:rsidP="007167B4"/>
          <w:p w:rsidR="007167B4" w:rsidRPr="00716B2F" w:rsidRDefault="007167B4" w:rsidP="000B1BC3">
            <w:pPr>
              <w:autoSpaceDE w:val="0"/>
              <w:autoSpaceDN w:val="0"/>
              <w:adjustRightInd w:val="0"/>
              <w:spacing w:before="120" w:after="120"/>
            </w:pPr>
            <w:r w:rsidRPr="00D06BEE">
              <w:rPr>
                <w:rFonts w:eastAsia="Calibri"/>
              </w:rPr>
              <w:t>Шаг аукциона: 5% (пять) процентов от начальной цены лота.</w:t>
            </w:r>
          </w:p>
          <w:p w:rsidR="007167B4" w:rsidRPr="001B3E78" w:rsidRDefault="007167B4" w:rsidP="000B1BC3">
            <w:pPr>
              <w:autoSpaceDE w:val="0"/>
              <w:autoSpaceDN w:val="0"/>
              <w:adjustRightInd w:val="0"/>
              <w:spacing w:before="120" w:after="120"/>
              <w:rPr>
                <w:rFonts w:eastAsia="Calibri"/>
                <w:iCs/>
              </w:rPr>
            </w:pP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59"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Заявок: электронная площадка www.rts-tender.ru.</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2) Дата и время начала подачи (приема) Заявок</w:t>
            </w:r>
            <w:r w:rsidRPr="008C769E">
              <w:rPr>
                <w:rFonts w:eastAsia="Calibri"/>
              </w:rPr>
              <w:t xml:space="preserve">: </w:t>
            </w:r>
            <w:r w:rsidR="008C769E" w:rsidRPr="008C769E">
              <w:rPr>
                <w:rFonts w:eastAsia="Calibri"/>
              </w:rPr>
              <w:t>23</w:t>
            </w:r>
            <w:r w:rsidR="006313FA" w:rsidRPr="008C769E">
              <w:rPr>
                <w:rFonts w:eastAsia="Calibri"/>
              </w:rPr>
              <w:t>.0</w:t>
            </w:r>
            <w:r w:rsidR="00F566B3" w:rsidRPr="008C769E">
              <w:rPr>
                <w:rFonts w:eastAsia="Calibri"/>
              </w:rPr>
              <w:t>7</w:t>
            </w:r>
            <w:r w:rsidRPr="008C769E">
              <w:rPr>
                <w:rFonts w:eastAsia="Calibri"/>
              </w:rPr>
              <w:t>.</w:t>
            </w:r>
            <w:r w:rsidR="00204C90" w:rsidRPr="008C769E">
              <w:rPr>
                <w:rFonts w:eastAsia="Calibri"/>
              </w:rPr>
              <w:t>2018</w:t>
            </w:r>
            <w:r w:rsidR="00184FB1" w:rsidRPr="008C769E">
              <w:rPr>
                <w:rFonts w:eastAsia="Calibri"/>
              </w:rPr>
              <w:t xml:space="preserve"> в 00</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 xml:space="preserve">) </w:t>
            </w:r>
            <w:r w:rsidRPr="008C769E">
              <w:rPr>
                <w:rFonts w:eastAsia="Calibri"/>
              </w:rPr>
              <w:t>Подача Заявок осуществляется круглосуточно.</w:t>
            </w:r>
          </w:p>
          <w:p w:rsidR="005264E9" w:rsidRPr="008C769E" w:rsidRDefault="007C13B8" w:rsidP="004265DE">
            <w:pPr>
              <w:autoSpaceDE w:val="0"/>
              <w:autoSpaceDN w:val="0"/>
              <w:adjustRightInd w:val="0"/>
              <w:spacing w:before="120" w:after="120"/>
              <w:jc w:val="both"/>
              <w:rPr>
                <w:rFonts w:eastAsia="Calibri"/>
              </w:rPr>
            </w:pPr>
            <w:r w:rsidRPr="007C376F">
              <w:rPr>
                <w:rFonts w:eastAsia="Calibri"/>
              </w:rPr>
              <w:t xml:space="preserve">3) Дата и время </w:t>
            </w:r>
            <w:r w:rsidRPr="008C769E">
              <w:rPr>
                <w:rFonts w:eastAsia="Calibri"/>
              </w:rPr>
              <w:t>окон</w:t>
            </w:r>
            <w:r w:rsidR="00184FB1" w:rsidRPr="008C769E">
              <w:rPr>
                <w:rFonts w:eastAsia="Calibri"/>
              </w:rPr>
              <w:t xml:space="preserve">чания подачи (приема) Заявок: </w:t>
            </w:r>
            <w:r w:rsidR="008C769E" w:rsidRPr="008C769E">
              <w:rPr>
                <w:rFonts w:eastAsia="Calibri"/>
              </w:rPr>
              <w:t>03.09</w:t>
            </w:r>
            <w:r w:rsidR="00204C90" w:rsidRPr="008C769E">
              <w:rPr>
                <w:rFonts w:eastAsia="Calibri"/>
              </w:rPr>
              <w:t>.2018</w:t>
            </w:r>
            <w:r w:rsidR="003479DB" w:rsidRPr="008C769E">
              <w:rPr>
                <w:rFonts w:eastAsia="Calibri"/>
              </w:rPr>
              <w:t>г.</w:t>
            </w:r>
            <w:r w:rsidRPr="008C769E">
              <w:rPr>
                <w:rFonts w:eastAsia="Calibri"/>
              </w:rPr>
              <w:t xml:space="preserve"> в </w:t>
            </w:r>
            <w:r w:rsidR="00657C92" w:rsidRPr="008C769E">
              <w:rPr>
                <w:rFonts w:eastAsia="Calibri"/>
              </w:rPr>
              <w:t>00</w:t>
            </w:r>
            <w:r w:rsidR="005264E9" w:rsidRPr="008C769E">
              <w:rPr>
                <w:rFonts w:eastAsia="Calibri"/>
              </w:rPr>
              <w:t>:</w:t>
            </w:r>
            <w:r w:rsidR="00657C92" w:rsidRPr="008C769E">
              <w:rPr>
                <w:rFonts w:eastAsia="Calibri"/>
              </w:rPr>
              <w:t>00</w:t>
            </w:r>
            <w:r w:rsidR="005264E9" w:rsidRPr="008C769E">
              <w:rPr>
                <w:rFonts w:eastAsia="Calibri"/>
              </w:rPr>
              <w:t xml:space="preserve"> (</w:t>
            </w:r>
            <w:proofErr w:type="gramStart"/>
            <w:r w:rsidR="005264E9" w:rsidRPr="008C769E">
              <w:rPr>
                <w:rFonts w:eastAsia="Calibri"/>
              </w:rPr>
              <w:t>МСК</w:t>
            </w:r>
            <w:proofErr w:type="gramEnd"/>
            <w:r w:rsidR="005264E9" w:rsidRPr="008C769E">
              <w:rPr>
                <w:rFonts w:eastAsia="Calibri"/>
              </w:rPr>
              <w:t>)</w:t>
            </w:r>
            <w:r w:rsidRPr="008C769E">
              <w:rPr>
                <w:rFonts w:eastAsia="Calibri"/>
              </w:rPr>
              <w:t xml:space="preserve"> </w:t>
            </w:r>
          </w:p>
          <w:p w:rsidR="001B3E78" w:rsidRPr="008C769E" w:rsidRDefault="007C13B8" w:rsidP="004265DE">
            <w:pPr>
              <w:autoSpaceDE w:val="0"/>
              <w:autoSpaceDN w:val="0"/>
              <w:adjustRightInd w:val="0"/>
              <w:spacing w:before="120" w:after="120"/>
              <w:jc w:val="both"/>
              <w:rPr>
                <w:iCs/>
              </w:rPr>
            </w:pPr>
            <w:r w:rsidRPr="008C769E">
              <w:rPr>
                <w:rFonts w:eastAsia="Calibri"/>
              </w:rPr>
              <w:t xml:space="preserve">4) Дата определения </w:t>
            </w:r>
            <w:r w:rsidR="00311507" w:rsidRPr="008C769E">
              <w:rPr>
                <w:rFonts w:eastAsia="Calibri"/>
              </w:rPr>
              <w:t>у</w:t>
            </w:r>
            <w:r w:rsidRPr="008C769E">
              <w:rPr>
                <w:rFonts w:eastAsia="Calibri"/>
              </w:rPr>
              <w:t xml:space="preserve">частников: </w:t>
            </w:r>
            <w:r w:rsidR="008C769E" w:rsidRPr="008C769E">
              <w:rPr>
                <w:rFonts w:eastAsia="Calibri"/>
              </w:rPr>
              <w:t>05.09</w:t>
            </w:r>
            <w:r w:rsidR="00204C90" w:rsidRPr="008C769E">
              <w:rPr>
                <w:rFonts w:eastAsia="Calibri"/>
              </w:rPr>
              <w:t>.2018</w:t>
            </w:r>
            <w:r w:rsidR="003479DB" w:rsidRPr="008C769E">
              <w:rPr>
                <w:rFonts w:eastAsia="Calibri"/>
              </w:rPr>
              <w:t>г.</w:t>
            </w:r>
            <w:r w:rsidRPr="008C769E">
              <w:rPr>
                <w:rFonts w:eastAsia="Calibri"/>
              </w:rPr>
              <w:t xml:space="preserve"> </w:t>
            </w:r>
          </w:p>
          <w:p w:rsidR="001B3E78" w:rsidRPr="008C769E" w:rsidRDefault="007C13B8" w:rsidP="001B3E78">
            <w:pPr>
              <w:autoSpaceDE w:val="0"/>
              <w:autoSpaceDN w:val="0"/>
              <w:adjustRightInd w:val="0"/>
              <w:spacing w:before="120" w:after="120"/>
              <w:jc w:val="both"/>
              <w:rPr>
                <w:iCs/>
              </w:rPr>
            </w:pPr>
            <w:r w:rsidRPr="008C769E">
              <w:rPr>
                <w:rFonts w:eastAsia="Calibri"/>
              </w:rPr>
              <w:t xml:space="preserve">5) Дата и время проведения </w:t>
            </w:r>
            <w:r w:rsidR="00F63B52" w:rsidRPr="008C769E">
              <w:rPr>
                <w:rFonts w:eastAsia="Calibri"/>
              </w:rPr>
              <w:t>Процедуры</w:t>
            </w:r>
            <w:r w:rsidRPr="008C769E">
              <w:rPr>
                <w:rFonts w:eastAsia="Calibri"/>
              </w:rPr>
              <w:t xml:space="preserve">: </w:t>
            </w:r>
            <w:r w:rsidR="008C769E" w:rsidRPr="008C769E">
              <w:rPr>
                <w:rFonts w:eastAsia="Calibri"/>
              </w:rPr>
              <w:t>06</w:t>
            </w:r>
            <w:r w:rsidR="006313FA" w:rsidRPr="008C769E">
              <w:rPr>
                <w:rFonts w:eastAsia="Calibri"/>
              </w:rPr>
              <w:t>.0</w:t>
            </w:r>
            <w:r w:rsidR="008C769E" w:rsidRPr="008C769E">
              <w:rPr>
                <w:rFonts w:eastAsia="Calibri"/>
              </w:rPr>
              <w:t>9.</w:t>
            </w:r>
            <w:r w:rsidR="00204C90" w:rsidRPr="008C769E">
              <w:rPr>
                <w:rFonts w:eastAsia="Calibri"/>
              </w:rPr>
              <w:t>2018</w:t>
            </w:r>
            <w:r w:rsidR="003479DB" w:rsidRPr="008C769E">
              <w:rPr>
                <w:rFonts w:eastAsia="Calibri"/>
              </w:rPr>
              <w:t>г.</w:t>
            </w:r>
            <w:r w:rsidR="00E6797C" w:rsidRPr="008C769E">
              <w:rPr>
                <w:rFonts w:eastAsia="Calibri"/>
              </w:rPr>
              <w:t xml:space="preserve"> в 0</w:t>
            </w:r>
            <w:r w:rsidR="003479DB" w:rsidRPr="008C769E">
              <w:rPr>
                <w:rFonts w:eastAsia="Calibri"/>
              </w:rPr>
              <w:t>9</w:t>
            </w:r>
            <w:r w:rsidR="005264E9" w:rsidRPr="008C769E">
              <w:rPr>
                <w:rFonts w:eastAsia="Calibri"/>
              </w:rPr>
              <w:t>:</w:t>
            </w:r>
            <w:r w:rsidR="00E6797C" w:rsidRPr="008C769E">
              <w:rPr>
                <w:rFonts w:eastAsia="Calibri"/>
              </w:rPr>
              <w:t>00</w:t>
            </w:r>
            <w:r w:rsidRPr="008C769E">
              <w:rPr>
                <w:rFonts w:eastAsia="Calibri"/>
              </w:rPr>
              <w:t xml:space="preserve"> </w:t>
            </w:r>
            <w:r w:rsidR="005264E9" w:rsidRPr="008C769E">
              <w:rPr>
                <w:rFonts w:eastAsia="Calibri"/>
              </w:rPr>
              <w:t>(</w:t>
            </w:r>
            <w:proofErr w:type="gramStart"/>
            <w:r w:rsidR="005264E9" w:rsidRPr="008C769E">
              <w:rPr>
                <w:rFonts w:eastAsia="Calibri"/>
              </w:rPr>
              <w:t>МСК</w:t>
            </w:r>
            <w:proofErr w:type="gramEnd"/>
            <w:r w:rsidR="005264E9" w:rsidRPr="008C769E">
              <w:rPr>
                <w:rFonts w:eastAsia="Calibri"/>
              </w:rPr>
              <w:t>)</w:t>
            </w:r>
          </w:p>
          <w:p w:rsidR="007C13B8" w:rsidRPr="000F5AA1" w:rsidRDefault="007C13B8" w:rsidP="008C769E">
            <w:pPr>
              <w:autoSpaceDE w:val="0"/>
              <w:autoSpaceDN w:val="0"/>
              <w:adjustRightInd w:val="0"/>
              <w:spacing w:before="120" w:after="120"/>
              <w:jc w:val="both"/>
              <w:rPr>
                <w:iCs/>
                <w:color w:val="000000" w:themeColor="text1"/>
              </w:rPr>
            </w:pPr>
            <w:r w:rsidRPr="008C769E">
              <w:rPr>
                <w:rFonts w:eastAsia="Calibri"/>
              </w:rPr>
              <w:t xml:space="preserve">6) Срок подведения итогов </w:t>
            </w:r>
            <w:r w:rsidR="00F63B52" w:rsidRPr="008C769E">
              <w:rPr>
                <w:rFonts w:eastAsia="Calibri"/>
              </w:rPr>
              <w:t>Процедуры</w:t>
            </w:r>
            <w:r w:rsidR="00084EFE" w:rsidRPr="008C769E">
              <w:rPr>
                <w:rFonts w:eastAsia="Calibri"/>
              </w:rPr>
              <w:t>:</w:t>
            </w:r>
            <w:r w:rsidR="007D307A" w:rsidRPr="008C769E">
              <w:rPr>
                <w:rFonts w:eastAsia="Calibri"/>
              </w:rPr>
              <w:t xml:space="preserve"> </w:t>
            </w:r>
            <w:r w:rsidR="008C769E" w:rsidRPr="008C769E">
              <w:rPr>
                <w:rFonts w:eastAsia="Calibri"/>
              </w:rPr>
              <w:t>06.09</w:t>
            </w:r>
            <w:r w:rsidR="00204C90" w:rsidRPr="008C769E">
              <w:rPr>
                <w:rFonts w:eastAsia="Calibri"/>
              </w:rPr>
              <w:t>.2018</w:t>
            </w:r>
            <w:r w:rsidR="003479DB" w:rsidRPr="008C769E">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lastRenderedPageBreak/>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3F77CC">
              <w:rPr>
                <w:rFonts w:eastAsiaTheme="minorHAnsi"/>
                <w:lang w:eastAsia="en-US"/>
              </w:rPr>
              <w:t>Претендент обеспечивает поступление задатка</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480262">
              <w:rPr>
                <w:rFonts w:eastAsiaTheme="minorHAnsi"/>
                <w:bCs/>
                <w:lang w:eastAsia="en-US"/>
              </w:rPr>
              <w:t>06</w:t>
            </w:r>
            <w:r w:rsidR="006313FA" w:rsidRPr="003F77CC">
              <w:rPr>
                <w:rFonts w:eastAsiaTheme="minorHAnsi"/>
                <w:bCs/>
                <w:lang w:eastAsia="en-US"/>
              </w:rPr>
              <w:t>.0</w:t>
            </w:r>
            <w:r w:rsidR="00117EC8">
              <w:rPr>
                <w:rFonts w:eastAsiaTheme="minorHAnsi"/>
                <w:bCs/>
                <w:lang w:eastAsia="en-US"/>
              </w:rPr>
              <w:t>7</w:t>
            </w:r>
            <w:r w:rsidR="00204C90" w:rsidRPr="003F77CC">
              <w:rPr>
                <w:rFonts w:eastAsiaTheme="minorHAnsi"/>
                <w:bCs/>
                <w:lang w:eastAsia="en-US"/>
              </w:rPr>
              <w:t>.2018</w:t>
            </w:r>
            <w:r w:rsidRPr="003F77CC">
              <w:rPr>
                <w:rFonts w:eastAsiaTheme="minorHAnsi"/>
                <w:bCs/>
                <w:lang w:eastAsia="en-US"/>
              </w:rPr>
              <w:t xml:space="preserve"> по </w:t>
            </w:r>
            <w:r w:rsidR="000E055A">
              <w:rPr>
                <w:rFonts w:eastAsiaTheme="minorHAnsi"/>
                <w:bCs/>
                <w:lang w:eastAsia="en-US"/>
              </w:rPr>
              <w:t>13</w:t>
            </w:r>
            <w:r w:rsidR="006313FA" w:rsidRPr="003F77CC">
              <w:rPr>
                <w:rFonts w:eastAsiaTheme="minorHAnsi"/>
                <w:bCs/>
                <w:lang w:eastAsia="en-US"/>
              </w:rPr>
              <w:t>.0</w:t>
            </w:r>
            <w:r w:rsidR="00CE6E08" w:rsidRPr="003F77CC">
              <w:rPr>
                <w:rFonts w:eastAsiaTheme="minorHAnsi"/>
                <w:bCs/>
                <w:lang w:eastAsia="en-US"/>
              </w:rPr>
              <w:t>8</w:t>
            </w:r>
            <w:r w:rsidR="00204C90" w:rsidRPr="003F77CC">
              <w:rPr>
                <w:rFonts w:eastAsiaTheme="minorHAnsi"/>
                <w:bCs/>
                <w:lang w:eastAsia="en-US"/>
              </w:rPr>
              <w:t>.2018</w:t>
            </w:r>
            <w:r w:rsidRPr="003F77C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085C17" w:rsidRPr="00845DD8">
              <w:rPr>
                <w:rFonts w:eastAsiaTheme="minorHAnsi"/>
                <w:lang w:eastAsia="en-US"/>
              </w:rPr>
              <w:lastRenderedPageBreak/>
              <w:t>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Pr>
          <w:b/>
          <w:color w:val="000000"/>
          <w:u w:val="single"/>
        </w:rPr>
        <w:t xml:space="preserve">Лот </w:t>
      </w:r>
      <w:r w:rsidR="009A67B6">
        <w:rPr>
          <w:b/>
          <w:color w:val="000000"/>
          <w:u w:val="single"/>
        </w:rPr>
        <w:t>1</w:t>
      </w:r>
      <w:r w:rsidRPr="00506CD7">
        <w:rPr>
          <w:b/>
          <w:color w:val="000000"/>
          <w:u w:val="single"/>
        </w:rPr>
        <w:t>.</w:t>
      </w:r>
      <w:r w:rsidRPr="007D444B">
        <w:rPr>
          <w:color w:val="000000"/>
        </w:rPr>
        <w:t xml:space="preserve"> </w:t>
      </w:r>
    </w:p>
    <w:p w:rsidR="00FB7209" w:rsidRPr="00EB669E" w:rsidRDefault="00FB7209" w:rsidP="00FB7209">
      <w:pPr>
        <w:ind w:left="-567" w:firstLine="567"/>
        <w:jc w:val="both"/>
        <w:rPr>
          <w:color w:val="000000"/>
          <w:sz w:val="16"/>
          <w:szCs w:val="16"/>
        </w:rPr>
      </w:pPr>
    </w:p>
    <w:p w:rsidR="00FB7209" w:rsidRDefault="000B1BC3" w:rsidP="000B1BC3">
      <w:pPr>
        <w:tabs>
          <w:tab w:val="left" w:pos="284"/>
        </w:tabs>
        <w:ind w:left="-567"/>
        <w:jc w:val="both"/>
      </w:pPr>
      <w:r>
        <w:tab/>
      </w:r>
      <w:r w:rsidR="008C769E" w:rsidRPr="008C769E">
        <w:t xml:space="preserve">Объекты недвижимого, движимого имущества и неотъемлемого оборудования, расположенные по адресу: Оренбургская область, </w:t>
      </w:r>
      <w:proofErr w:type="spellStart"/>
      <w:r w:rsidR="008C769E" w:rsidRPr="008C769E">
        <w:t>г</w:t>
      </w:r>
      <w:proofErr w:type="gramStart"/>
      <w:r w:rsidR="008C769E" w:rsidRPr="008C769E">
        <w:t>.О</w:t>
      </w:r>
      <w:proofErr w:type="gramEnd"/>
      <w:r w:rsidR="008C769E" w:rsidRPr="008C769E">
        <w:t>рск</w:t>
      </w:r>
      <w:proofErr w:type="spellEnd"/>
      <w:r w:rsidR="008C769E" w:rsidRPr="008C769E">
        <w:t xml:space="preserve">, </w:t>
      </w:r>
      <w:proofErr w:type="spellStart"/>
      <w:r w:rsidR="008C769E" w:rsidRPr="008C769E">
        <w:t>ул.Перегонная</w:t>
      </w:r>
      <w:proofErr w:type="spellEnd"/>
      <w:r w:rsidR="008C769E" w:rsidRPr="008C769E">
        <w:t>, дом №11</w:t>
      </w:r>
      <w:r w:rsidR="00FB7209" w:rsidRPr="00750C3A">
        <w:t>.</w:t>
      </w:r>
    </w:p>
    <w:p w:rsidR="000B1BC3" w:rsidRDefault="000B1BC3" w:rsidP="00FB7209">
      <w:pPr>
        <w:ind w:left="-567" w:firstLine="425"/>
        <w:jc w:val="both"/>
      </w:pPr>
    </w:p>
    <w:tbl>
      <w:tblPr>
        <w:tblW w:w="9771" w:type="dxa"/>
        <w:tblLayout w:type="fixed"/>
        <w:tblLook w:val="04A0" w:firstRow="1" w:lastRow="0" w:firstColumn="1" w:lastColumn="0" w:noHBand="0" w:noVBand="1"/>
      </w:tblPr>
      <w:tblGrid>
        <w:gridCol w:w="535"/>
        <w:gridCol w:w="4676"/>
        <w:gridCol w:w="1418"/>
        <w:gridCol w:w="3118"/>
        <w:gridCol w:w="24"/>
      </w:tblGrid>
      <w:tr w:rsidR="002C2E0F" w:rsidRPr="0027183D" w:rsidTr="002C2E0F">
        <w:trPr>
          <w:gridAfter w:val="1"/>
          <w:wAfter w:w="24" w:type="dxa"/>
          <w:trHeight w:val="1180"/>
        </w:trPr>
        <w:tc>
          <w:tcPr>
            <w:tcW w:w="53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C2E0F" w:rsidRPr="0027183D" w:rsidRDefault="002C2E0F" w:rsidP="006F3762">
            <w:pPr>
              <w:jc w:val="center"/>
              <w:rPr>
                <w:bCs/>
                <w:color w:val="000000"/>
                <w:sz w:val="16"/>
                <w:szCs w:val="16"/>
              </w:rPr>
            </w:pPr>
            <w:r w:rsidRPr="0027183D">
              <w:rPr>
                <w:bCs/>
                <w:color w:val="000000"/>
                <w:sz w:val="16"/>
                <w:szCs w:val="16"/>
              </w:rPr>
              <w:t>№</w:t>
            </w:r>
          </w:p>
        </w:tc>
        <w:tc>
          <w:tcPr>
            <w:tcW w:w="4676" w:type="dxa"/>
            <w:tcBorders>
              <w:top w:val="single" w:sz="4" w:space="0" w:color="auto"/>
              <w:left w:val="nil"/>
              <w:bottom w:val="single" w:sz="4" w:space="0" w:color="auto"/>
              <w:right w:val="single" w:sz="4" w:space="0" w:color="auto"/>
            </w:tcBorders>
            <w:shd w:val="clear" w:color="000000" w:fill="D9D9D9"/>
            <w:vAlign w:val="center"/>
            <w:hideMark/>
          </w:tcPr>
          <w:p w:rsidR="002C2E0F" w:rsidRPr="0027183D" w:rsidRDefault="002C2E0F" w:rsidP="006F3762">
            <w:pPr>
              <w:jc w:val="center"/>
              <w:rPr>
                <w:bCs/>
                <w:color w:val="000000"/>
                <w:sz w:val="16"/>
                <w:szCs w:val="16"/>
              </w:rPr>
            </w:pPr>
            <w:r w:rsidRPr="0027183D">
              <w:rPr>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2C2E0F" w:rsidRPr="0027183D" w:rsidRDefault="002C2E0F" w:rsidP="006F3762">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3118" w:type="dxa"/>
            <w:tcBorders>
              <w:top w:val="single" w:sz="4" w:space="0" w:color="auto"/>
              <w:left w:val="nil"/>
              <w:bottom w:val="single" w:sz="4" w:space="0" w:color="auto"/>
              <w:right w:val="single" w:sz="4" w:space="0" w:color="auto"/>
            </w:tcBorders>
            <w:shd w:val="clear" w:color="000000" w:fill="D9D9D9"/>
            <w:vAlign w:val="center"/>
            <w:hideMark/>
          </w:tcPr>
          <w:p w:rsidR="002C2E0F" w:rsidRPr="0027183D" w:rsidRDefault="002C2E0F" w:rsidP="006F3762">
            <w:pPr>
              <w:jc w:val="center"/>
              <w:rPr>
                <w:bCs/>
                <w:color w:val="000000"/>
                <w:sz w:val="16"/>
                <w:szCs w:val="16"/>
              </w:rPr>
            </w:pPr>
            <w:r w:rsidRPr="0027183D">
              <w:rPr>
                <w:bCs/>
                <w:color w:val="000000"/>
                <w:sz w:val="16"/>
                <w:szCs w:val="16"/>
              </w:rPr>
              <w:t>№ свидетельства, дата</w:t>
            </w:r>
          </w:p>
        </w:tc>
      </w:tr>
      <w:tr w:rsidR="002C2E0F" w:rsidRPr="0027183D" w:rsidTr="002C2E0F">
        <w:trPr>
          <w:gridAfter w:val="1"/>
          <w:wAfter w:w="24" w:type="dxa"/>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2C2E0F" w:rsidRPr="0027183D" w:rsidRDefault="002C2E0F" w:rsidP="006F3762">
            <w:pPr>
              <w:jc w:val="center"/>
              <w:rPr>
                <w:bCs/>
                <w:color w:val="000000"/>
                <w:sz w:val="16"/>
                <w:szCs w:val="16"/>
              </w:rPr>
            </w:pPr>
            <w:r w:rsidRPr="0027183D">
              <w:rPr>
                <w:bCs/>
                <w:color w:val="000000"/>
                <w:sz w:val="16"/>
                <w:szCs w:val="16"/>
              </w:rPr>
              <w:t>1</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1/3 этажное нежилое административно-бытовое здание с подвалом, литер А5. Кадастровый (</w:t>
            </w:r>
            <w:r w:rsidRPr="006E4051">
              <w:rPr>
                <w:color w:val="000000"/>
                <w:sz w:val="16"/>
                <w:szCs w:val="16"/>
                <w:u w:val="single"/>
              </w:rPr>
              <w:t>условный</w:t>
            </w:r>
            <w:r>
              <w:rPr>
                <w:color w:val="000000"/>
                <w:sz w:val="16"/>
                <w:szCs w:val="16"/>
              </w:rPr>
              <w:t>) номер: 56-56-24/011/2007-047</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988,2</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373286</w:t>
            </w:r>
            <w:r>
              <w:rPr>
                <w:color w:val="000000"/>
                <w:sz w:val="16"/>
                <w:szCs w:val="16"/>
              </w:rPr>
              <w:br/>
              <w:t>от 08.06.2007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sidRPr="0027183D">
              <w:rPr>
                <w:bCs/>
                <w:color w:val="000000"/>
                <w:sz w:val="16"/>
                <w:szCs w:val="16"/>
              </w:rPr>
              <w:t>2</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Гараж на 10 автомашин, литер А11. Кадастровый (</w:t>
            </w:r>
            <w:r w:rsidRPr="006E4051">
              <w:rPr>
                <w:color w:val="000000"/>
                <w:sz w:val="16"/>
                <w:szCs w:val="16"/>
                <w:u w:val="single"/>
              </w:rPr>
              <w:t>условный</w:t>
            </w:r>
            <w:r>
              <w:rPr>
                <w:color w:val="000000"/>
                <w:sz w:val="16"/>
                <w:szCs w:val="16"/>
              </w:rPr>
              <w:t>) номер: 56-56-24/011/2007-050</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879,9</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373284</w:t>
            </w:r>
            <w:r>
              <w:rPr>
                <w:color w:val="000000"/>
                <w:sz w:val="16"/>
                <w:szCs w:val="16"/>
              </w:rPr>
              <w:br/>
              <w:t>от 08.06.2007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3</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Котельная, литер А10. Кадастровый (</w:t>
            </w:r>
            <w:r w:rsidRPr="006E4051">
              <w:rPr>
                <w:color w:val="000000"/>
                <w:sz w:val="16"/>
                <w:szCs w:val="16"/>
                <w:u w:val="single"/>
              </w:rPr>
              <w:t>условный</w:t>
            </w:r>
            <w:r>
              <w:rPr>
                <w:color w:val="000000"/>
                <w:sz w:val="16"/>
                <w:szCs w:val="16"/>
              </w:rPr>
              <w:t>) номер: 56-56-24/011/2007-048</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107,5</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373288</w:t>
            </w:r>
            <w:r>
              <w:rPr>
                <w:color w:val="000000"/>
                <w:sz w:val="16"/>
                <w:szCs w:val="16"/>
              </w:rPr>
              <w:br/>
              <w:t>от 08.06.2007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4</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проходной, литер А</w:t>
            </w:r>
            <w:proofErr w:type="gramStart"/>
            <w:r>
              <w:rPr>
                <w:color w:val="000000"/>
                <w:sz w:val="16"/>
                <w:szCs w:val="16"/>
              </w:rPr>
              <w:t>6</w:t>
            </w:r>
            <w:proofErr w:type="gram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56-56-24/011/2007-052</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11,4</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373287</w:t>
            </w:r>
            <w:r>
              <w:rPr>
                <w:color w:val="000000"/>
                <w:sz w:val="16"/>
                <w:szCs w:val="16"/>
              </w:rPr>
              <w:br/>
              <w:t>от 08.06.2007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5</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 xml:space="preserve">1/4 этажное нежилое здание. </w:t>
            </w:r>
            <w:proofErr w:type="spellStart"/>
            <w:r>
              <w:rPr>
                <w:color w:val="000000"/>
                <w:sz w:val="16"/>
                <w:szCs w:val="16"/>
              </w:rPr>
              <w:t>Растворо</w:t>
            </w:r>
            <w:proofErr w:type="spellEnd"/>
            <w:r>
              <w:rPr>
                <w:color w:val="000000"/>
                <w:sz w:val="16"/>
                <w:szCs w:val="16"/>
              </w:rPr>
              <w:t>-бетонный узел с известковой ямой, литер А</w:t>
            </w:r>
            <w:proofErr w:type="gramStart"/>
            <w:r>
              <w:rPr>
                <w:color w:val="000000"/>
                <w:sz w:val="16"/>
                <w:szCs w:val="16"/>
              </w:rPr>
              <w:t>7</w:t>
            </w:r>
            <w:proofErr w:type="gram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56-56-24/011/2007-049</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294,3</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373290</w:t>
            </w:r>
            <w:r>
              <w:rPr>
                <w:color w:val="000000"/>
                <w:sz w:val="16"/>
                <w:szCs w:val="16"/>
              </w:rPr>
              <w:br/>
              <w:t>от 09.06.2007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6</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Ремонтно-механические мастерские, литер А8. Кадастровый (</w:t>
            </w:r>
            <w:r w:rsidRPr="006E4051">
              <w:rPr>
                <w:color w:val="000000"/>
                <w:sz w:val="16"/>
                <w:szCs w:val="16"/>
                <w:u w:val="single"/>
              </w:rPr>
              <w:t>условный</w:t>
            </w:r>
            <w:r>
              <w:rPr>
                <w:color w:val="000000"/>
                <w:sz w:val="16"/>
                <w:szCs w:val="16"/>
              </w:rPr>
              <w:t>) номер: 56-56-24/011/2007-044</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1 398,6</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373289</w:t>
            </w:r>
            <w:r>
              <w:rPr>
                <w:color w:val="000000"/>
                <w:sz w:val="16"/>
                <w:szCs w:val="16"/>
              </w:rPr>
              <w:br/>
              <w:t>от 09.06.2007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7</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Склад деревянных изделий, литер А16. Кадастровый (</w:t>
            </w:r>
            <w:r w:rsidRPr="006E4051">
              <w:rPr>
                <w:color w:val="000000"/>
                <w:sz w:val="16"/>
                <w:szCs w:val="16"/>
                <w:u w:val="single"/>
              </w:rPr>
              <w:t>условный</w:t>
            </w:r>
            <w:r>
              <w:rPr>
                <w:color w:val="000000"/>
                <w:sz w:val="16"/>
                <w:szCs w:val="16"/>
              </w:rPr>
              <w:t>) номер: 56-56-24/011/2007-045</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321,8</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373292</w:t>
            </w:r>
            <w:r>
              <w:rPr>
                <w:color w:val="000000"/>
                <w:sz w:val="16"/>
                <w:szCs w:val="16"/>
              </w:rPr>
              <w:br/>
              <w:t>от 09.06.2007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8</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Склад цемента емкостью 220 тонн, литер А</w:t>
            </w:r>
            <w:proofErr w:type="gramStart"/>
            <w:r>
              <w:rPr>
                <w:color w:val="000000"/>
                <w:sz w:val="16"/>
                <w:szCs w:val="16"/>
              </w:rPr>
              <w:t>9</w:t>
            </w:r>
            <w:proofErr w:type="gram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56-56-24/011/2007-051</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40,9</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373291</w:t>
            </w:r>
            <w:r>
              <w:rPr>
                <w:color w:val="000000"/>
                <w:sz w:val="16"/>
                <w:szCs w:val="16"/>
              </w:rPr>
              <w:br/>
              <w:t>от 09.06.2007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9</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Склад металлический, литер А12. Кадастровый (</w:t>
            </w:r>
            <w:r w:rsidRPr="006E4051">
              <w:rPr>
                <w:color w:val="000000"/>
                <w:sz w:val="16"/>
                <w:szCs w:val="16"/>
                <w:u w:val="single"/>
              </w:rPr>
              <w:t>условный</w:t>
            </w:r>
            <w:r>
              <w:rPr>
                <w:color w:val="000000"/>
                <w:sz w:val="16"/>
                <w:szCs w:val="16"/>
              </w:rPr>
              <w:t>) номер: 56-56-24/011/2007-041</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299,3</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373293</w:t>
            </w:r>
            <w:r>
              <w:rPr>
                <w:color w:val="000000"/>
                <w:sz w:val="16"/>
                <w:szCs w:val="16"/>
              </w:rPr>
              <w:br/>
              <w:t>от 09.06.2007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10</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Одноэтажное нежилое здание. Столярный цех, литер А14. Кадастровый (</w:t>
            </w:r>
            <w:r w:rsidRPr="006E4051">
              <w:rPr>
                <w:color w:val="000000"/>
                <w:sz w:val="16"/>
                <w:szCs w:val="16"/>
                <w:u w:val="single"/>
              </w:rPr>
              <w:t>условный</w:t>
            </w:r>
            <w:r>
              <w:rPr>
                <w:color w:val="000000"/>
                <w:sz w:val="16"/>
                <w:szCs w:val="16"/>
              </w:rPr>
              <w:t>) номер: 56-56-24/011/2007-053</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116,5</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373322</w:t>
            </w:r>
            <w:r>
              <w:rPr>
                <w:color w:val="000000"/>
                <w:sz w:val="16"/>
                <w:szCs w:val="16"/>
              </w:rPr>
              <w:br/>
              <w:t>от 09.06.2007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11</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1/1 этажное нежилое здание. Склад закрытого хранения, литер А13. Кадастровый (</w:t>
            </w:r>
            <w:r w:rsidRPr="006E4051">
              <w:rPr>
                <w:color w:val="000000"/>
                <w:sz w:val="16"/>
                <w:szCs w:val="16"/>
                <w:u w:val="single"/>
              </w:rPr>
              <w:t>условный</w:t>
            </w:r>
            <w:r>
              <w:rPr>
                <w:color w:val="000000"/>
                <w:sz w:val="16"/>
                <w:szCs w:val="16"/>
              </w:rPr>
              <w:t>) номер: 56-56-24/011/2007-046</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689,6</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373283</w:t>
            </w:r>
            <w:r>
              <w:rPr>
                <w:color w:val="000000"/>
                <w:sz w:val="16"/>
                <w:szCs w:val="16"/>
              </w:rPr>
              <w:br/>
              <w:t>от 08.06.2007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12</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 xml:space="preserve">Одноэтажное нежилое здание. </w:t>
            </w:r>
            <w:proofErr w:type="gramStart"/>
            <w:r>
              <w:rPr>
                <w:color w:val="000000"/>
                <w:sz w:val="16"/>
                <w:szCs w:val="16"/>
              </w:rPr>
              <w:t>Сторожевая</w:t>
            </w:r>
            <w:proofErr w:type="gramEnd"/>
            <w:r>
              <w:rPr>
                <w:color w:val="000000"/>
                <w:sz w:val="16"/>
                <w:szCs w:val="16"/>
              </w:rPr>
              <w:t>, литер А15. Кадастровый (</w:t>
            </w:r>
            <w:r w:rsidRPr="006E4051">
              <w:rPr>
                <w:color w:val="000000"/>
                <w:sz w:val="16"/>
                <w:szCs w:val="16"/>
                <w:u w:val="single"/>
              </w:rPr>
              <w:t>условный</w:t>
            </w:r>
            <w:r>
              <w:rPr>
                <w:color w:val="000000"/>
                <w:sz w:val="16"/>
                <w:szCs w:val="16"/>
              </w:rPr>
              <w:t>) номер: 56-56-24/011/2007-042</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25,0</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373285</w:t>
            </w:r>
            <w:r>
              <w:rPr>
                <w:color w:val="000000"/>
                <w:sz w:val="16"/>
                <w:szCs w:val="16"/>
              </w:rPr>
              <w:br/>
              <w:t>от 08.06.2007</w:t>
            </w:r>
          </w:p>
        </w:tc>
      </w:tr>
      <w:tr w:rsidR="002C2E0F" w:rsidRPr="0027183D" w:rsidTr="002C2E0F">
        <w:trPr>
          <w:gridAfter w:val="1"/>
          <w:wAfter w:w="24" w:type="dxa"/>
          <w:trHeight w:val="58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13</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Наземное сооружение. Ж/б ограждение базы, литер Г, общая площадь 26</w:t>
            </w:r>
            <w:proofErr w:type="gramStart"/>
            <w:r>
              <w:rPr>
                <w:color w:val="000000"/>
                <w:sz w:val="16"/>
                <w:szCs w:val="16"/>
              </w:rPr>
              <w:t xml:space="preserve">( </w:t>
            </w:r>
            <w:proofErr w:type="gramEnd"/>
            <w:r>
              <w:rPr>
                <w:color w:val="000000"/>
                <w:sz w:val="16"/>
                <w:szCs w:val="16"/>
              </w:rPr>
              <w:t xml:space="preserve">двадцать шесть) </w:t>
            </w:r>
            <w:proofErr w:type="spellStart"/>
            <w:r>
              <w:rPr>
                <w:color w:val="000000"/>
                <w:sz w:val="16"/>
                <w:szCs w:val="16"/>
              </w:rPr>
              <w:t>кв.м</w:t>
            </w:r>
            <w:proofErr w:type="spellEnd"/>
            <w:r>
              <w:rPr>
                <w:color w:val="000000"/>
                <w:sz w:val="16"/>
                <w:szCs w:val="16"/>
              </w:rPr>
              <w:t>. Кадастровый (</w:t>
            </w:r>
            <w:r w:rsidRPr="006E4051">
              <w:rPr>
                <w:color w:val="000000"/>
                <w:sz w:val="16"/>
                <w:szCs w:val="16"/>
                <w:u w:val="single"/>
              </w:rPr>
              <w:t>условный</w:t>
            </w:r>
            <w:r>
              <w:rPr>
                <w:color w:val="000000"/>
                <w:sz w:val="16"/>
                <w:szCs w:val="16"/>
              </w:rPr>
              <w:t>) номер: 56-56-24/011/2007-043</w:t>
            </w:r>
          </w:p>
        </w:tc>
        <w:tc>
          <w:tcPr>
            <w:tcW w:w="14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26,0/260,0</w:t>
            </w:r>
          </w:p>
        </w:tc>
        <w:tc>
          <w:tcPr>
            <w:tcW w:w="3118"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56АА 373294</w:t>
            </w:r>
            <w:r>
              <w:rPr>
                <w:color w:val="000000"/>
                <w:sz w:val="16"/>
                <w:szCs w:val="16"/>
              </w:rPr>
              <w:br/>
              <w:t>от 08.06.2007</w:t>
            </w:r>
          </w:p>
        </w:tc>
      </w:tr>
      <w:tr w:rsidR="008C769E" w:rsidRPr="0027183D" w:rsidTr="008C769E">
        <w:trPr>
          <w:trHeight w:val="205"/>
        </w:trPr>
        <w:tc>
          <w:tcPr>
            <w:tcW w:w="977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C769E" w:rsidRPr="0027183D" w:rsidRDefault="008C769E" w:rsidP="006F3762">
            <w:pPr>
              <w:jc w:val="center"/>
              <w:rPr>
                <w:bCs/>
                <w:color w:val="000000"/>
                <w:sz w:val="16"/>
                <w:szCs w:val="16"/>
              </w:rPr>
            </w:pPr>
            <w:r w:rsidRPr="0027183D">
              <w:rPr>
                <w:bCs/>
                <w:color w:val="000000"/>
                <w:sz w:val="16"/>
                <w:szCs w:val="16"/>
              </w:rPr>
              <w:t>Неотъемлемое оборудование</w:t>
            </w:r>
          </w:p>
        </w:tc>
      </w:tr>
      <w:tr w:rsidR="002C2E0F" w:rsidRPr="0027183D" w:rsidTr="002C2E0F">
        <w:trPr>
          <w:gridAfter w:val="1"/>
          <w:wAfter w:w="24" w:type="dxa"/>
          <w:trHeight w:val="457"/>
        </w:trPr>
        <w:tc>
          <w:tcPr>
            <w:tcW w:w="535" w:type="dxa"/>
            <w:tcBorders>
              <w:top w:val="nil"/>
              <w:left w:val="single" w:sz="4" w:space="0" w:color="auto"/>
              <w:bottom w:val="single" w:sz="4" w:space="0" w:color="auto"/>
              <w:right w:val="single" w:sz="4" w:space="0" w:color="auto"/>
            </w:tcBorders>
            <w:shd w:val="clear" w:color="auto" w:fill="auto"/>
            <w:vAlign w:val="center"/>
            <w:hideMark/>
          </w:tcPr>
          <w:p w:rsidR="002C2E0F" w:rsidRPr="0027183D" w:rsidRDefault="002C2E0F" w:rsidP="006F3762">
            <w:pPr>
              <w:jc w:val="center"/>
              <w:rPr>
                <w:bCs/>
                <w:color w:val="000000"/>
                <w:sz w:val="16"/>
                <w:szCs w:val="16"/>
              </w:rPr>
            </w:pPr>
            <w:r>
              <w:rPr>
                <w:bCs/>
                <w:color w:val="000000"/>
                <w:sz w:val="16"/>
                <w:szCs w:val="16"/>
              </w:rPr>
              <w:t>14</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П</w:t>
            </w:r>
            <w:r w:rsidRPr="00045F57">
              <w:rPr>
                <w:color w:val="000000"/>
                <w:sz w:val="16"/>
                <w:szCs w:val="16"/>
              </w:rPr>
              <w:t>одкрановый путь</w:t>
            </w:r>
          </w:p>
        </w:tc>
        <w:tc>
          <w:tcPr>
            <w:tcW w:w="4536" w:type="dxa"/>
            <w:gridSpan w:val="2"/>
            <w:tcBorders>
              <w:top w:val="nil"/>
              <w:left w:val="nil"/>
              <w:bottom w:val="single" w:sz="4" w:space="0" w:color="auto"/>
              <w:right w:val="single" w:sz="4" w:space="0" w:color="auto"/>
            </w:tcBorders>
            <w:shd w:val="clear" w:color="auto" w:fill="auto"/>
            <w:vAlign w:val="center"/>
            <w:hideMark/>
          </w:tcPr>
          <w:p w:rsidR="002C2E0F" w:rsidRPr="0027183D" w:rsidRDefault="002C2E0F" w:rsidP="006F3762">
            <w:pPr>
              <w:jc w:val="center"/>
              <w:outlineLvl w:val="1"/>
              <w:rPr>
                <w:color w:val="000000"/>
                <w:sz w:val="16"/>
                <w:szCs w:val="16"/>
              </w:rPr>
            </w:pPr>
            <w:r w:rsidRPr="0027183D">
              <w:rPr>
                <w:color w:val="000000"/>
                <w:sz w:val="16"/>
                <w:szCs w:val="16"/>
              </w:rPr>
              <w:t>Инв. №</w:t>
            </w:r>
            <w:r w:rsidRPr="00045F57">
              <w:rPr>
                <w:color w:val="000000"/>
                <w:sz w:val="16"/>
                <w:szCs w:val="16"/>
              </w:rPr>
              <w:t>324003</w:t>
            </w:r>
          </w:p>
        </w:tc>
      </w:tr>
      <w:tr w:rsidR="008C769E" w:rsidRPr="0027183D" w:rsidTr="008C769E">
        <w:trPr>
          <w:trHeight w:val="265"/>
        </w:trPr>
        <w:tc>
          <w:tcPr>
            <w:tcW w:w="977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8C769E" w:rsidRPr="0027183D" w:rsidRDefault="008C769E" w:rsidP="006F3762">
            <w:pPr>
              <w:jc w:val="center"/>
              <w:rPr>
                <w:color w:val="000000"/>
                <w:sz w:val="16"/>
                <w:szCs w:val="16"/>
              </w:rPr>
            </w:pPr>
            <w:r>
              <w:rPr>
                <w:color w:val="000000"/>
                <w:sz w:val="16"/>
                <w:szCs w:val="16"/>
              </w:rPr>
              <w:t>Движимое имущество</w:t>
            </w:r>
          </w:p>
        </w:tc>
      </w:tr>
      <w:tr w:rsidR="002C2E0F" w:rsidRPr="0027183D" w:rsidTr="002C2E0F">
        <w:trPr>
          <w:gridAfter w:val="1"/>
          <w:wAfter w:w="24" w:type="dxa"/>
          <w:trHeight w:val="341"/>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15</w:t>
            </w:r>
          </w:p>
        </w:tc>
        <w:tc>
          <w:tcPr>
            <w:tcW w:w="4676" w:type="dxa"/>
            <w:tcBorders>
              <w:top w:val="nil"/>
              <w:left w:val="nil"/>
              <w:bottom w:val="single" w:sz="4" w:space="0" w:color="auto"/>
              <w:right w:val="single" w:sz="4" w:space="0" w:color="auto"/>
            </w:tcBorders>
            <w:shd w:val="clear" w:color="auto" w:fill="auto"/>
          </w:tcPr>
          <w:p w:rsidR="002C2E0F" w:rsidRPr="0041171B" w:rsidRDefault="002C2E0F" w:rsidP="006F3762">
            <w:pPr>
              <w:jc w:val="center"/>
              <w:rPr>
                <w:color w:val="000000"/>
                <w:sz w:val="16"/>
                <w:szCs w:val="16"/>
              </w:rPr>
            </w:pPr>
            <w:proofErr w:type="spellStart"/>
            <w:r>
              <w:rPr>
                <w:color w:val="000000"/>
                <w:sz w:val="16"/>
                <w:szCs w:val="16"/>
              </w:rPr>
              <w:t>Э</w:t>
            </w:r>
            <w:r w:rsidRPr="0041171B">
              <w:rPr>
                <w:color w:val="000000"/>
                <w:sz w:val="16"/>
                <w:szCs w:val="16"/>
              </w:rPr>
              <w:t>лектроталь</w:t>
            </w:r>
            <w:proofErr w:type="spellEnd"/>
            <w:r w:rsidRPr="0041171B">
              <w:rPr>
                <w:color w:val="000000"/>
                <w:sz w:val="16"/>
                <w:szCs w:val="16"/>
              </w:rPr>
              <w:t xml:space="preserve"> </w:t>
            </w:r>
            <w:proofErr w:type="spellStart"/>
            <w:r w:rsidRPr="0041171B">
              <w:rPr>
                <w:color w:val="000000"/>
                <w:sz w:val="16"/>
                <w:szCs w:val="16"/>
              </w:rPr>
              <w:t>гп</w:t>
            </w:r>
            <w:proofErr w:type="spellEnd"/>
            <w:r w:rsidRPr="0041171B">
              <w:rPr>
                <w:color w:val="000000"/>
                <w:sz w:val="16"/>
                <w:szCs w:val="16"/>
              </w:rPr>
              <w:t xml:space="preserve"> 3.2 </w:t>
            </w:r>
            <w:proofErr w:type="spellStart"/>
            <w:r w:rsidRPr="0041171B">
              <w:rPr>
                <w:color w:val="000000"/>
                <w:sz w:val="16"/>
                <w:szCs w:val="16"/>
              </w:rPr>
              <w:t>тн</w:t>
            </w:r>
            <w:proofErr w:type="spellEnd"/>
          </w:p>
        </w:tc>
        <w:tc>
          <w:tcPr>
            <w:tcW w:w="4536" w:type="dxa"/>
            <w:gridSpan w:val="2"/>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sidRPr="0027183D">
              <w:rPr>
                <w:color w:val="000000"/>
                <w:sz w:val="16"/>
                <w:szCs w:val="16"/>
              </w:rPr>
              <w:t>Инв. №</w:t>
            </w:r>
            <w:r w:rsidRPr="0041171B">
              <w:rPr>
                <w:color w:val="000000"/>
                <w:sz w:val="16"/>
                <w:szCs w:val="16"/>
              </w:rPr>
              <w:t>344331</w:t>
            </w:r>
          </w:p>
        </w:tc>
      </w:tr>
      <w:tr w:rsidR="002C2E0F" w:rsidRPr="0027183D" w:rsidTr="002C2E0F">
        <w:trPr>
          <w:gridAfter w:val="1"/>
          <w:wAfter w:w="24" w:type="dxa"/>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16</w:t>
            </w:r>
          </w:p>
        </w:tc>
        <w:tc>
          <w:tcPr>
            <w:tcW w:w="4676" w:type="dxa"/>
            <w:tcBorders>
              <w:top w:val="nil"/>
              <w:left w:val="nil"/>
              <w:bottom w:val="single" w:sz="4" w:space="0" w:color="auto"/>
              <w:right w:val="single" w:sz="4" w:space="0" w:color="auto"/>
            </w:tcBorders>
            <w:shd w:val="clear" w:color="auto" w:fill="auto"/>
          </w:tcPr>
          <w:p w:rsidR="002C2E0F" w:rsidRPr="0041171B" w:rsidRDefault="002C2E0F" w:rsidP="006F3762">
            <w:pPr>
              <w:jc w:val="center"/>
              <w:rPr>
                <w:color w:val="000000"/>
                <w:sz w:val="16"/>
                <w:szCs w:val="16"/>
              </w:rPr>
            </w:pPr>
            <w:proofErr w:type="spellStart"/>
            <w:r>
              <w:rPr>
                <w:color w:val="000000"/>
                <w:sz w:val="16"/>
                <w:szCs w:val="16"/>
              </w:rPr>
              <w:t>Э</w:t>
            </w:r>
            <w:r w:rsidRPr="0041171B">
              <w:rPr>
                <w:color w:val="000000"/>
                <w:sz w:val="16"/>
                <w:szCs w:val="16"/>
              </w:rPr>
              <w:t>лектротельф</w:t>
            </w:r>
            <w:proofErr w:type="spellEnd"/>
          </w:p>
        </w:tc>
        <w:tc>
          <w:tcPr>
            <w:tcW w:w="4536" w:type="dxa"/>
            <w:gridSpan w:val="2"/>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sidRPr="0027183D">
              <w:rPr>
                <w:color w:val="000000"/>
                <w:sz w:val="16"/>
                <w:szCs w:val="16"/>
              </w:rPr>
              <w:t>Инв. №</w:t>
            </w:r>
            <w:r w:rsidRPr="0041171B">
              <w:rPr>
                <w:color w:val="000000"/>
                <w:sz w:val="16"/>
                <w:szCs w:val="16"/>
              </w:rPr>
              <w:t>344043</w:t>
            </w:r>
          </w:p>
        </w:tc>
      </w:tr>
      <w:tr w:rsidR="002C2E0F" w:rsidRPr="0027183D" w:rsidTr="002C2E0F">
        <w:trPr>
          <w:gridAfter w:val="1"/>
          <w:wAfter w:w="24" w:type="dxa"/>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17</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Е</w:t>
            </w:r>
            <w:r w:rsidRPr="0041171B">
              <w:rPr>
                <w:color w:val="000000"/>
                <w:sz w:val="16"/>
                <w:szCs w:val="16"/>
              </w:rPr>
              <w:t>мкость под бензин</w:t>
            </w:r>
          </w:p>
        </w:tc>
        <w:tc>
          <w:tcPr>
            <w:tcW w:w="4536" w:type="dxa"/>
            <w:gridSpan w:val="2"/>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sidRPr="0027183D">
              <w:rPr>
                <w:color w:val="000000"/>
                <w:sz w:val="16"/>
                <w:szCs w:val="16"/>
              </w:rPr>
              <w:t>Инв. №</w:t>
            </w:r>
            <w:r w:rsidRPr="0041171B">
              <w:rPr>
                <w:color w:val="000000"/>
                <w:sz w:val="16"/>
                <w:szCs w:val="16"/>
              </w:rPr>
              <w:t>344003</w:t>
            </w:r>
          </w:p>
        </w:tc>
      </w:tr>
      <w:tr w:rsidR="002C2E0F" w:rsidRPr="0027183D" w:rsidTr="002C2E0F">
        <w:trPr>
          <w:gridAfter w:val="1"/>
          <w:wAfter w:w="24" w:type="dxa"/>
          <w:trHeight w:val="205"/>
        </w:trPr>
        <w:tc>
          <w:tcPr>
            <w:tcW w:w="535" w:type="dxa"/>
            <w:tcBorders>
              <w:top w:val="nil"/>
              <w:left w:val="single" w:sz="4" w:space="0" w:color="auto"/>
              <w:bottom w:val="single" w:sz="4" w:space="0" w:color="auto"/>
              <w:right w:val="single" w:sz="4" w:space="0" w:color="auto"/>
            </w:tcBorders>
            <w:shd w:val="clear" w:color="auto" w:fill="auto"/>
            <w:vAlign w:val="center"/>
          </w:tcPr>
          <w:p w:rsidR="002C2E0F" w:rsidRPr="0027183D" w:rsidRDefault="002C2E0F" w:rsidP="006F3762">
            <w:pPr>
              <w:jc w:val="center"/>
              <w:rPr>
                <w:bCs/>
                <w:color w:val="000000"/>
                <w:sz w:val="16"/>
                <w:szCs w:val="16"/>
              </w:rPr>
            </w:pPr>
            <w:r>
              <w:rPr>
                <w:bCs/>
                <w:color w:val="000000"/>
                <w:sz w:val="16"/>
                <w:szCs w:val="16"/>
              </w:rPr>
              <w:t>18</w:t>
            </w:r>
          </w:p>
        </w:tc>
        <w:tc>
          <w:tcPr>
            <w:tcW w:w="4676" w:type="dxa"/>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Pr>
                <w:color w:val="000000"/>
                <w:sz w:val="16"/>
                <w:szCs w:val="16"/>
              </w:rPr>
              <w:t>К</w:t>
            </w:r>
            <w:r w:rsidRPr="0041171B">
              <w:rPr>
                <w:color w:val="000000"/>
                <w:sz w:val="16"/>
                <w:szCs w:val="16"/>
              </w:rPr>
              <w:t>омплект офисной мебели</w:t>
            </w:r>
          </w:p>
        </w:tc>
        <w:tc>
          <w:tcPr>
            <w:tcW w:w="4536" w:type="dxa"/>
            <w:gridSpan w:val="2"/>
            <w:tcBorders>
              <w:top w:val="nil"/>
              <w:left w:val="nil"/>
              <w:bottom w:val="single" w:sz="4" w:space="0" w:color="auto"/>
              <w:right w:val="single" w:sz="4" w:space="0" w:color="auto"/>
            </w:tcBorders>
            <w:shd w:val="clear" w:color="auto" w:fill="auto"/>
            <w:vAlign w:val="center"/>
          </w:tcPr>
          <w:p w:rsidR="002C2E0F" w:rsidRPr="0027183D" w:rsidRDefault="002C2E0F" w:rsidP="006F3762">
            <w:pPr>
              <w:jc w:val="center"/>
              <w:rPr>
                <w:color w:val="000000"/>
                <w:sz w:val="16"/>
                <w:szCs w:val="16"/>
              </w:rPr>
            </w:pPr>
            <w:r w:rsidRPr="0027183D">
              <w:rPr>
                <w:color w:val="000000"/>
                <w:sz w:val="16"/>
                <w:szCs w:val="16"/>
              </w:rPr>
              <w:t>Инв. №</w:t>
            </w:r>
            <w:r w:rsidRPr="0041171B">
              <w:rPr>
                <w:color w:val="000000"/>
                <w:sz w:val="16"/>
                <w:szCs w:val="16"/>
              </w:rPr>
              <w:t>380592</w:t>
            </w:r>
          </w:p>
        </w:tc>
      </w:tr>
    </w:tbl>
    <w:p w:rsidR="008C769E" w:rsidRDefault="008C769E" w:rsidP="00FB7209">
      <w:pPr>
        <w:ind w:left="-567" w:firstLine="425"/>
        <w:jc w:val="both"/>
      </w:pPr>
    </w:p>
    <w:p w:rsidR="004248A8" w:rsidRDefault="004248A8" w:rsidP="004248A8">
      <w:pPr>
        <w:ind w:firstLine="708"/>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4759EE" w:rsidRDefault="002C2E0F" w:rsidP="004248A8">
      <w:pPr>
        <w:ind w:firstLine="708"/>
        <w:jc w:val="both"/>
        <w:rPr>
          <w:rFonts w:eastAsia="MS Mincho"/>
          <w:b/>
          <w:bCs/>
          <w:lang w:eastAsia="x-none"/>
        </w:rPr>
      </w:pPr>
      <w:r w:rsidRPr="002C2E0F">
        <w:t xml:space="preserve">Объекты недвижимости размещены на земельном участке площадью 30 330 кв. м., являющемся частью земельного участка общей площадью 11 933 817 </w:t>
      </w:r>
      <w:proofErr w:type="spellStart"/>
      <w:r w:rsidRPr="002C2E0F">
        <w:t>кв.м</w:t>
      </w:r>
      <w:proofErr w:type="spellEnd"/>
      <w:r w:rsidRPr="002C2E0F">
        <w:t>.  в полосе отвода Южно-Уральской  железной дороги (договор субаренды НРИ-143/СА от 24.11.2010 г.). Категория земель: земли населенных пунктов. Кадастровый номер: 56:43:0000000:15. Разрешенное использование: для размещения и эксплуатации объектов железнодорожного транспорта</w:t>
      </w:r>
      <w:r>
        <w:rPr>
          <w:b/>
          <w:bCs/>
        </w:rPr>
        <w:t>.</w:t>
      </w:r>
    </w:p>
    <w:p w:rsidR="00ED708A" w:rsidRDefault="00ED708A" w:rsidP="00ED708A">
      <w:pPr>
        <w:ind w:left="-567" w:firstLine="567"/>
        <w:jc w:val="both"/>
        <w:rPr>
          <w:color w:val="000000"/>
        </w:rPr>
      </w:pPr>
      <w:r>
        <w:rPr>
          <w:b/>
          <w:color w:val="000000"/>
          <w:u w:val="single"/>
        </w:rPr>
        <w:lastRenderedPageBreak/>
        <w:t>Лот 2</w:t>
      </w:r>
      <w:r w:rsidRPr="00506CD7">
        <w:rPr>
          <w:b/>
          <w:color w:val="000000"/>
          <w:u w:val="single"/>
        </w:rPr>
        <w:t>.</w:t>
      </w:r>
      <w:r w:rsidRPr="007D444B">
        <w:rPr>
          <w:color w:val="000000"/>
        </w:rPr>
        <w:t xml:space="preserve"> </w:t>
      </w:r>
    </w:p>
    <w:p w:rsidR="00ED708A" w:rsidRPr="00EB669E" w:rsidRDefault="00ED708A" w:rsidP="00ED708A">
      <w:pPr>
        <w:ind w:left="-567" w:firstLine="567"/>
        <w:jc w:val="both"/>
        <w:rPr>
          <w:color w:val="000000"/>
          <w:sz w:val="16"/>
          <w:szCs w:val="16"/>
        </w:rPr>
      </w:pPr>
    </w:p>
    <w:p w:rsidR="00990D03" w:rsidRDefault="00ED708A" w:rsidP="00990D03">
      <w:pPr>
        <w:tabs>
          <w:tab w:val="left" w:pos="284"/>
        </w:tabs>
        <w:ind w:left="-567"/>
        <w:jc w:val="both"/>
      </w:pPr>
      <w:r>
        <w:tab/>
      </w:r>
      <w:r w:rsidR="004248A8" w:rsidRPr="004248A8">
        <w:t xml:space="preserve">Объекты недвижимого имущества, расположенные по адресу: </w:t>
      </w:r>
      <w:proofErr w:type="gramStart"/>
      <w:r w:rsidR="004248A8" w:rsidRPr="004248A8">
        <w:t>Смоленская область, Вяземский район, г. Вязьма, ул. Полины Осипенко, д.22</w:t>
      </w:r>
      <w:r w:rsidRPr="00750C3A">
        <w:t>.</w:t>
      </w:r>
      <w:proofErr w:type="gramEnd"/>
    </w:p>
    <w:p w:rsidR="00CA06C1" w:rsidRDefault="00CA06C1" w:rsidP="00990D03">
      <w:pPr>
        <w:tabs>
          <w:tab w:val="left" w:pos="284"/>
        </w:tabs>
        <w:ind w:left="-567"/>
        <w:jc w:val="both"/>
      </w:pPr>
    </w:p>
    <w:p w:rsidR="00990D03" w:rsidRDefault="00990D03" w:rsidP="00990D03">
      <w:pPr>
        <w:tabs>
          <w:tab w:val="left" w:pos="284"/>
        </w:tabs>
        <w:ind w:left="-567"/>
        <w:jc w:val="both"/>
      </w:pPr>
    </w:p>
    <w:tbl>
      <w:tblPr>
        <w:tblW w:w="9846" w:type="dxa"/>
        <w:tblLayout w:type="fixed"/>
        <w:tblLook w:val="04A0" w:firstRow="1" w:lastRow="0" w:firstColumn="1" w:lastColumn="0" w:noHBand="0" w:noVBand="1"/>
      </w:tblPr>
      <w:tblGrid>
        <w:gridCol w:w="784"/>
        <w:gridCol w:w="5588"/>
        <w:gridCol w:w="1688"/>
        <w:gridCol w:w="1786"/>
      </w:tblGrid>
      <w:tr w:rsidR="004248A8" w:rsidRPr="00551531" w:rsidTr="004248A8">
        <w:trPr>
          <w:trHeight w:val="1130"/>
        </w:trPr>
        <w:tc>
          <w:tcPr>
            <w:tcW w:w="78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4248A8" w:rsidRPr="00551531" w:rsidRDefault="004248A8" w:rsidP="006F3762">
            <w:pPr>
              <w:jc w:val="center"/>
              <w:rPr>
                <w:bCs/>
                <w:color w:val="000000"/>
                <w:sz w:val="14"/>
                <w:szCs w:val="14"/>
              </w:rPr>
            </w:pPr>
            <w:r w:rsidRPr="00551531">
              <w:rPr>
                <w:bCs/>
                <w:color w:val="000000"/>
                <w:sz w:val="14"/>
                <w:szCs w:val="14"/>
              </w:rPr>
              <w:t>№</w:t>
            </w:r>
          </w:p>
        </w:tc>
        <w:tc>
          <w:tcPr>
            <w:tcW w:w="5588" w:type="dxa"/>
            <w:tcBorders>
              <w:top w:val="single" w:sz="4" w:space="0" w:color="auto"/>
              <w:left w:val="nil"/>
              <w:bottom w:val="single" w:sz="4" w:space="0" w:color="auto"/>
              <w:right w:val="single" w:sz="4" w:space="0" w:color="auto"/>
            </w:tcBorders>
            <w:shd w:val="clear" w:color="000000" w:fill="D9D9D9"/>
            <w:vAlign w:val="center"/>
            <w:hideMark/>
          </w:tcPr>
          <w:p w:rsidR="004248A8" w:rsidRPr="00551531" w:rsidRDefault="004248A8" w:rsidP="006F3762">
            <w:pPr>
              <w:jc w:val="center"/>
              <w:rPr>
                <w:bCs/>
                <w:color w:val="000000"/>
                <w:sz w:val="14"/>
                <w:szCs w:val="14"/>
              </w:rPr>
            </w:pPr>
            <w:r w:rsidRPr="00551531">
              <w:rPr>
                <w:bCs/>
                <w:color w:val="000000"/>
                <w:sz w:val="14"/>
                <w:szCs w:val="14"/>
              </w:rPr>
              <w:t>Наименование объекта</w:t>
            </w:r>
          </w:p>
        </w:tc>
        <w:tc>
          <w:tcPr>
            <w:tcW w:w="1688" w:type="dxa"/>
            <w:tcBorders>
              <w:top w:val="single" w:sz="4" w:space="0" w:color="auto"/>
              <w:left w:val="nil"/>
              <w:bottom w:val="single" w:sz="4" w:space="0" w:color="auto"/>
              <w:right w:val="single" w:sz="4" w:space="0" w:color="auto"/>
            </w:tcBorders>
            <w:shd w:val="clear" w:color="000000" w:fill="D9D9D9"/>
            <w:vAlign w:val="center"/>
            <w:hideMark/>
          </w:tcPr>
          <w:p w:rsidR="004248A8" w:rsidRPr="00551531" w:rsidRDefault="004248A8" w:rsidP="006F3762">
            <w:pPr>
              <w:jc w:val="center"/>
              <w:rPr>
                <w:bCs/>
                <w:color w:val="000000"/>
                <w:sz w:val="14"/>
                <w:szCs w:val="14"/>
              </w:rPr>
            </w:pPr>
            <w:r w:rsidRPr="00551531">
              <w:rPr>
                <w:bCs/>
                <w:color w:val="000000"/>
                <w:sz w:val="14"/>
                <w:szCs w:val="14"/>
              </w:rPr>
              <w:t xml:space="preserve">Площадь, </w:t>
            </w:r>
            <w:proofErr w:type="gramStart"/>
            <w:r w:rsidRPr="00551531">
              <w:rPr>
                <w:bCs/>
                <w:color w:val="000000"/>
                <w:sz w:val="14"/>
                <w:szCs w:val="14"/>
              </w:rPr>
              <w:t>протяжен-</w:t>
            </w:r>
            <w:proofErr w:type="spellStart"/>
            <w:r w:rsidRPr="00551531">
              <w:rPr>
                <w:bCs/>
                <w:color w:val="000000"/>
                <w:sz w:val="14"/>
                <w:szCs w:val="14"/>
              </w:rPr>
              <w:t>ность</w:t>
            </w:r>
            <w:proofErr w:type="spellEnd"/>
            <w:proofErr w:type="gramEnd"/>
            <w:r w:rsidRPr="00551531">
              <w:rPr>
                <w:bCs/>
                <w:color w:val="000000"/>
                <w:sz w:val="14"/>
                <w:szCs w:val="14"/>
              </w:rPr>
              <w:t xml:space="preserve">, </w:t>
            </w:r>
            <w:proofErr w:type="spellStart"/>
            <w:r w:rsidRPr="00551531">
              <w:rPr>
                <w:bCs/>
                <w:color w:val="000000"/>
                <w:sz w:val="14"/>
                <w:szCs w:val="14"/>
              </w:rPr>
              <w:t>кв.м</w:t>
            </w:r>
            <w:proofErr w:type="spellEnd"/>
            <w:r w:rsidRPr="00551531">
              <w:rPr>
                <w:bCs/>
                <w:color w:val="000000"/>
                <w:sz w:val="14"/>
                <w:szCs w:val="14"/>
              </w:rPr>
              <w:t>./м/</w:t>
            </w:r>
            <w:proofErr w:type="spellStart"/>
            <w:r w:rsidRPr="00551531">
              <w:rPr>
                <w:bCs/>
                <w:color w:val="000000"/>
                <w:sz w:val="14"/>
                <w:szCs w:val="14"/>
              </w:rPr>
              <w:t>м.п</w:t>
            </w:r>
            <w:proofErr w:type="spellEnd"/>
            <w:r w:rsidRPr="00551531">
              <w:rPr>
                <w:bCs/>
                <w:color w:val="000000"/>
                <w:sz w:val="14"/>
                <w:szCs w:val="14"/>
              </w:rPr>
              <w:t>.</w:t>
            </w:r>
          </w:p>
        </w:tc>
        <w:tc>
          <w:tcPr>
            <w:tcW w:w="1786" w:type="dxa"/>
            <w:tcBorders>
              <w:top w:val="single" w:sz="4" w:space="0" w:color="auto"/>
              <w:left w:val="nil"/>
              <w:bottom w:val="single" w:sz="4" w:space="0" w:color="auto"/>
              <w:right w:val="single" w:sz="4" w:space="0" w:color="auto"/>
            </w:tcBorders>
            <w:shd w:val="clear" w:color="000000" w:fill="D9D9D9"/>
            <w:vAlign w:val="center"/>
            <w:hideMark/>
          </w:tcPr>
          <w:p w:rsidR="004248A8" w:rsidRPr="00551531" w:rsidRDefault="004248A8" w:rsidP="006F3762">
            <w:pPr>
              <w:jc w:val="center"/>
              <w:rPr>
                <w:bCs/>
                <w:color w:val="000000"/>
                <w:sz w:val="14"/>
                <w:szCs w:val="14"/>
              </w:rPr>
            </w:pPr>
            <w:r w:rsidRPr="00551531">
              <w:rPr>
                <w:bCs/>
                <w:color w:val="000000"/>
                <w:sz w:val="14"/>
                <w:szCs w:val="14"/>
              </w:rPr>
              <w:t>№ свидетельства, дата</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hideMark/>
          </w:tcPr>
          <w:p w:rsidR="004248A8" w:rsidRPr="00551531" w:rsidRDefault="004248A8" w:rsidP="006F3762">
            <w:pPr>
              <w:jc w:val="center"/>
              <w:rPr>
                <w:bCs/>
                <w:color w:val="000000"/>
                <w:sz w:val="14"/>
                <w:szCs w:val="14"/>
              </w:rPr>
            </w:pPr>
            <w:r w:rsidRPr="00551531">
              <w:rPr>
                <w:bCs/>
                <w:color w:val="000000"/>
                <w:sz w:val="14"/>
                <w:szCs w:val="14"/>
              </w:rPr>
              <w:t>1</w:t>
            </w:r>
          </w:p>
        </w:tc>
        <w:tc>
          <w:tcPr>
            <w:tcW w:w="5588" w:type="dxa"/>
            <w:tcBorders>
              <w:top w:val="nil"/>
              <w:left w:val="nil"/>
              <w:bottom w:val="single" w:sz="4" w:space="0" w:color="auto"/>
              <w:right w:val="single" w:sz="4" w:space="0" w:color="auto"/>
            </w:tcBorders>
            <w:shd w:val="clear" w:color="auto" w:fill="auto"/>
            <w:vAlign w:val="center"/>
            <w:hideMark/>
          </w:tcPr>
          <w:p w:rsidR="004248A8" w:rsidRPr="00551531" w:rsidRDefault="004248A8" w:rsidP="006F3762">
            <w:pPr>
              <w:jc w:val="center"/>
              <w:rPr>
                <w:color w:val="000000"/>
                <w:sz w:val="18"/>
                <w:szCs w:val="18"/>
              </w:rPr>
            </w:pPr>
            <w:r w:rsidRPr="00551531">
              <w:rPr>
                <w:color w:val="000000"/>
                <w:sz w:val="18"/>
                <w:szCs w:val="18"/>
              </w:rPr>
              <w:t>Административное здание, назначение: нежилое, 2-этажный, цокольный этаж, инв. №2949, лит. А, А*. Кадастровый (или условный) номер: 67-67-01/010/2007-192</w:t>
            </w:r>
          </w:p>
        </w:tc>
        <w:tc>
          <w:tcPr>
            <w:tcW w:w="1688" w:type="dxa"/>
            <w:tcBorders>
              <w:top w:val="nil"/>
              <w:left w:val="nil"/>
              <w:bottom w:val="single" w:sz="4" w:space="0" w:color="auto"/>
              <w:right w:val="single" w:sz="4" w:space="0" w:color="auto"/>
            </w:tcBorders>
            <w:shd w:val="clear" w:color="auto" w:fill="auto"/>
            <w:hideMark/>
          </w:tcPr>
          <w:p w:rsidR="004248A8" w:rsidRPr="00551531" w:rsidRDefault="004248A8" w:rsidP="006F3762">
            <w:pPr>
              <w:jc w:val="center"/>
              <w:rPr>
                <w:color w:val="000000"/>
                <w:sz w:val="18"/>
                <w:szCs w:val="18"/>
              </w:rPr>
            </w:pPr>
            <w:r w:rsidRPr="00551531">
              <w:rPr>
                <w:color w:val="000000"/>
                <w:sz w:val="18"/>
                <w:szCs w:val="18"/>
              </w:rPr>
              <w:br/>
              <w:t>745,60</w:t>
            </w:r>
          </w:p>
        </w:tc>
        <w:tc>
          <w:tcPr>
            <w:tcW w:w="1786" w:type="dxa"/>
            <w:tcBorders>
              <w:top w:val="nil"/>
              <w:left w:val="nil"/>
              <w:bottom w:val="single" w:sz="4" w:space="0" w:color="auto"/>
              <w:right w:val="single" w:sz="4" w:space="0" w:color="auto"/>
            </w:tcBorders>
            <w:shd w:val="clear" w:color="auto" w:fill="auto"/>
            <w:vAlign w:val="center"/>
            <w:hideMark/>
          </w:tcPr>
          <w:p w:rsidR="004248A8" w:rsidRPr="00551531" w:rsidRDefault="004248A8" w:rsidP="006F3762">
            <w:pPr>
              <w:jc w:val="center"/>
              <w:rPr>
                <w:color w:val="000000"/>
                <w:sz w:val="14"/>
                <w:szCs w:val="14"/>
              </w:rPr>
            </w:pPr>
            <w:r w:rsidRPr="00551531">
              <w:rPr>
                <w:color w:val="000000"/>
                <w:sz w:val="18"/>
                <w:szCs w:val="18"/>
              </w:rPr>
              <w:t>67АБ 216332</w:t>
            </w:r>
            <w:r w:rsidRPr="00551531">
              <w:rPr>
                <w:color w:val="000000"/>
                <w:sz w:val="18"/>
                <w:szCs w:val="18"/>
              </w:rPr>
              <w:br/>
              <w:t>от 23.07.2007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2</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гаража назначение: нежилое, 1-этажный, инв. №2949, </w:t>
            </w:r>
            <w:proofErr w:type="gramStart"/>
            <w:r w:rsidRPr="00551531">
              <w:rPr>
                <w:color w:val="000000"/>
                <w:sz w:val="18"/>
                <w:szCs w:val="18"/>
              </w:rPr>
              <w:t>лит</w:t>
            </w:r>
            <w:proofErr w:type="gramEnd"/>
            <w:r w:rsidRPr="00551531">
              <w:rPr>
                <w:color w:val="000000"/>
                <w:sz w:val="18"/>
                <w:szCs w:val="18"/>
              </w:rPr>
              <w:t>. А</w:t>
            </w:r>
            <w:proofErr w:type="gramStart"/>
            <w:r w:rsidRPr="00551531">
              <w:rPr>
                <w:color w:val="000000"/>
                <w:sz w:val="18"/>
                <w:szCs w:val="18"/>
              </w:rPr>
              <w:t>2</w:t>
            </w:r>
            <w:proofErr w:type="gramEnd"/>
            <w:r w:rsidRPr="00551531">
              <w:rPr>
                <w:color w:val="000000"/>
                <w:sz w:val="18"/>
                <w:szCs w:val="18"/>
              </w:rPr>
              <w:t>, А3. Кадастровый (или условный) номер: 67-67-01/010/2007-193</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1 145,10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216403</w:t>
            </w:r>
            <w:r w:rsidRPr="00551531">
              <w:rPr>
                <w:color w:val="000000"/>
                <w:sz w:val="18"/>
                <w:szCs w:val="18"/>
              </w:rPr>
              <w:br/>
              <w:t>от 25.07.2007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3</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кладовой, назначение: нежилое,1-этажный, инв. №2949, </w:t>
            </w:r>
            <w:proofErr w:type="gramStart"/>
            <w:r w:rsidRPr="00551531">
              <w:rPr>
                <w:color w:val="000000"/>
                <w:sz w:val="18"/>
                <w:szCs w:val="18"/>
              </w:rPr>
              <w:t>лит</w:t>
            </w:r>
            <w:proofErr w:type="gramEnd"/>
            <w:r w:rsidRPr="00551531">
              <w:rPr>
                <w:color w:val="000000"/>
                <w:sz w:val="18"/>
                <w:szCs w:val="18"/>
              </w:rPr>
              <w:t>. А8. Кадастровый (или условный) номер: 67-67-01/010/2007-195</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r w:rsidRPr="00551531">
              <w:rPr>
                <w:color w:val="000000"/>
                <w:sz w:val="18"/>
                <w:szCs w:val="18"/>
              </w:rPr>
              <w:br/>
              <w:t>383,90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216272</w:t>
            </w:r>
            <w:r w:rsidRPr="00551531">
              <w:rPr>
                <w:color w:val="000000"/>
                <w:sz w:val="18"/>
                <w:szCs w:val="18"/>
              </w:rPr>
              <w:br/>
              <w:t>от 23.07.2007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4</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кладовой,  назначение: нежилое,1-этажный, инв. №2949, </w:t>
            </w:r>
            <w:proofErr w:type="gramStart"/>
            <w:r w:rsidRPr="00551531">
              <w:rPr>
                <w:color w:val="000000"/>
                <w:sz w:val="18"/>
                <w:szCs w:val="18"/>
              </w:rPr>
              <w:t>лит</w:t>
            </w:r>
            <w:proofErr w:type="gramEnd"/>
            <w:r w:rsidRPr="00551531">
              <w:rPr>
                <w:color w:val="000000"/>
                <w:sz w:val="18"/>
                <w:szCs w:val="18"/>
              </w:rPr>
              <w:t>. А10. Кадастровый (или условный) номер: 67-67-01/010/2007-191</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r w:rsidRPr="00551531">
              <w:rPr>
                <w:color w:val="000000"/>
                <w:sz w:val="18"/>
                <w:szCs w:val="18"/>
              </w:rPr>
              <w:br/>
              <w:t>85,30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216333</w:t>
            </w:r>
            <w:r w:rsidRPr="00551531">
              <w:rPr>
                <w:color w:val="000000"/>
                <w:sz w:val="18"/>
                <w:szCs w:val="18"/>
              </w:rPr>
              <w:br/>
              <w:t>от 23.07.2007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5</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красного уголка, назначение: нежилое,1-этажный, инв. №2949, </w:t>
            </w:r>
            <w:proofErr w:type="gramStart"/>
            <w:r w:rsidRPr="00551531">
              <w:rPr>
                <w:color w:val="000000"/>
                <w:sz w:val="18"/>
                <w:szCs w:val="18"/>
              </w:rPr>
              <w:t>лит</w:t>
            </w:r>
            <w:proofErr w:type="gramEnd"/>
            <w:r w:rsidRPr="00551531">
              <w:rPr>
                <w:color w:val="000000"/>
                <w:sz w:val="18"/>
                <w:szCs w:val="18"/>
              </w:rPr>
              <w:t>. А</w:t>
            </w:r>
            <w:proofErr w:type="gramStart"/>
            <w:r w:rsidRPr="00551531">
              <w:rPr>
                <w:color w:val="000000"/>
                <w:sz w:val="18"/>
                <w:szCs w:val="18"/>
              </w:rPr>
              <w:t>1</w:t>
            </w:r>
            <w:proofErr w:type="gramEnd"/>
            <w:r w:rsidRPr="00551531">
              <w:rPr>
                <w:color w:val="000000"/>
                <w:sz w:val="18"/>
                <w:szCs w:val="18"/>
              </w:rPr>
              <w:t>. Кадастровый (или условный) номер: 67-67-01/010/2007-190</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r w:rsidRPr="00551531">
              <w:rPr>
                <w:color w:val="000000"/>
                <w:sz w:val="18"/>
                <w:szCs w:val="18"/>
              </w:rPr>
              <w:br/>
              <w:t>257,40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67АБ 216271</w:t>
            </w:r>
            <w:r w:rsidRPr="00551531">
              <w:rPr>
                <w:color w:val="000000"/>
                <w:sz w:val="18"/>
                <w:szCs w:val="18"/>
              </w:rPr>
              <w:br/>
              <w:t>от 23.07.2007</w:t>
            </w:r>
          </w:p>
        </w:tc>
      </w:tr>
      <w:tr w:rsidR="004248A8" w:rsidRPr="00551531" w:rsidTr="004248A8">
        <w:trPr>
          <w:trHeight w:val="572"/>
        </w:trPr>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6</w:t>
            </w:r>
          </w:p>
        </w:tc>
        <w:tc>
          <w:tcPr>
            <w:tcW w:w="5588" w:type="dxa"/>
            <w:tcBorders>
              <w:top w:val="single" w:sz="4" w:space="0" w:color="auto"/>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проходной, назначение: нежилое,1-этажный, инв. №2949, </w:t>
            </w:r>
            <w:proofErr w:type="gramStart"/>
            <w:r w:rsidRPr="00551531">
              <w:rPr>
                <w:color w:val="000000"/>
                <w:sz w:val="18"/>
                <w:szCs w:val="18"/>
              </w:rPr>
              <w:t>лит</w:t>
            </w:r>
            <w:proofErr w:type="gramEnd"/>
            <w:r w:rsidRPr="00551531">
              <w:rPr>
                <w:color w:val="000000"/>
                <w:sz w:val="18"/>
                <w:szCs w:val="18"/>
              </w:rPr>
              <w:t>. А</w:t>
            </w:r>
            <w:proofErr w:type="gramStart"/>
            <w:r w:rsidRPr="00551531">
              <w:rPr>
                <w:color w:val="000000"/>
                <w:sz w:val="18"/>
                <w:szCs w:val="18"/>
              </w:rPr>
              <w:t>7</w:t>
            </w:r>
            <w:proofErr w:type="gramEnd"/>
            <w:r w:rsidRPr="00551531">
              <w:rPr>
                <w:color w:val="000000"/>
                <w:sz w:val="18"/>
                <w:szCs w:val="18"/>
              </w:rPr>
              <w:t>. Кадастровый (или условный) номер: 67-67-01/010/2007-197</w:t>
            </w:r>
          </w:p>
        </w:tc>
        <w:tc>
          <w:tcPr>
            <w:tcW w:w="1688" w:type="dxa"/>
            <w:tcBorders>
              <w:top w:val="single" w:sz="4" w:space="0" w:color="auto"/>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43,90</w:t>
            </w:r>
          </w:p>
        </w:tc>
        <w:tc>
          <w:tcPr>
            <w:tcW w:w="1786" w:type="dxa"/>
            <w:tcBorders>
              <w:top w:val="single" w:sz="4" w:space="0" w:color="auto"/>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216373</w:t>
            </w:r>
            <w:r w:rsidRPr="00551531">
              <w:rPr>
                <w:color w:val="000000"/>
                <w:sz w:val="18"/>
                <w:szCs w:val="18"/>
              </w:rPr>
              <w:br/>
              <w:t>от 24.07.2007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7</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растворного узла, назначение: нежилое,1-этажный, инв. №2949, </w:t>
            </w:r>
            <w:proofErr w:type="gramStart"/>
            <w:r w:rsidRPr="00551531">
              <w:rPr>
                <w:color w:val="000000"/>
                <w:sz w:val="18"/>
                <w:szCs w:val="18"/>
              </w:rPr>
              <w:t>лит</w:t>
            </w:r>
            <w:proofErr w:type="gramEnd"/>
            <w:r w:rsidRPr="00551531">
              <w:rPr>
                <w:color w:val="000000"/>
                <w:sz w:val="18"/>
                <w:szCs w:val="18"/>
              </w:rPr>
              <w:t>. А5. Кадастровый (или условный) номер: 67-67-01/010/2007-198</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r w:rsidRPr="00551531">
              <w:rPr>
                <w:color w:val="000000"/>
                <w:sz w:val="18"/>
                <w:szCs w:val="18"/>
              </w:rPr>
              <w:br/>
              <w:t>469,00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67АБ 216372</w:t>
            </w:r>
            <w:r w:rsidRPr="00551531">
              <w:rPr>
                <w:color w:val="000000"/>
                <w:sz w:val="18"/>
                <w:szCs w:val="18"/>
              </w:rPr>
              <w:br/>
              <w:t>от 24.07.2007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8</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цеха кузнечно-прессового, назначение: нежилое,1-этажный, инв. №2949, </w:t>
            </w:r>
            <w:proofErr w:type="gramStart"/>
            <w:r w:rsidRPr="00551531">
              <w:rPr>
                <w:color w:val="000000"/>
                <w:sz w:val="18"/>
                <w:szCs w:val="18"/>
              </w:rPr>
              <w:t>лит</w:t>
            </w:r>
            <w:proofErr w:type="gramEnd"/>
            <w:r w:rsidRPr="00551531">
              <w:rPr>
                <w:color w:val="000000"/>
                <w:sz w:val="18"/>
                <w:szCs w:val="18"/>
              </w:rPr>
              <w:t>. А</w:t>
            </w:r>
            <w:proofErr w:type="gramStart"/>
            <w:r w:rsidRPr="00551531">
              <w:rPr>
                <w:color w:val="000000"/>
                <w:sz w:val="18"/>
                <w:szCs w:val="18"/>
              </w:rPr>
              <w:t>9</w:t>
            </w:r>
            <w:proofErr w:type="gramEnd"/>
            <w:r w:rsidRPr="00551531">
              <w:rPr>
                <w:color w:val="000000"/>
                <w:sz w:val="18"/>
                <w:szCs w:val="18"/>
              </w:rPr>
              <w:t>. Кадастровый (или условный) номер: 67-67-01/010/2007-196</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87,80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216440</w:t>
            </w:r>
            <w:r w:rsidRPr="00551531">
              <w:rPr>
                <w:color w:val="000000"/>
                <w:sz w:val="18"/>
                <w:szCs w:val="18"/>
              </w:rPr>
              <w:br/>
              <w:t>от 25.07.2007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9</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цеха лесопильного, назначение: нежилое,2-этажный (подземных этажей -1), инв. №2949, </w:t>
            </w:r>
            <w:proofErr w:type="gramStart"/>
            <w:r w:rsidRPr="00551531">
              <w:rPr>
                <w:color w:val="000000"/>
                <w:sz w:val="18"/>
                <w:szCs w:val="18"/>
              </w:rPr>
              <w:t>лит</w:t>
            </w:r>
            <w:proofErr w:type="gramEnd"/>
            <w:r w:rsidRPr="00551531">
              <w:rPr>
                <w:color w:val="000000"/>
                <w:sz w:val="18"/>
                <w:szCs w:val="18"/>
              </w:rPr>
              <w:t>. А</w:t>
            </w:r>
            <w:proofErr w:type="gramStart"/>
            <w:r w:rsidRPr="00551531">
              <w:rPr>
                <w:color w:val="000000"/>
                <w:sz w:val="18"/>
                <w:szCs w:val="18"/>
              </w:rPr>
              <w:t>6</w:t>
            </w:r>
            <w:proofErr w:type="gramEnd"/>
            <w:r w:rsidRPr="00551531">
              <w:rPr>
                <w:color w:val="000000"/>
                <w:sz w:val="18"/>
                <w:szCs w:val="18"/>
              </w:rPr>
              <w:t>. Кадастровый (или условный) номер: 67-67-01/010/2007-201</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2 457,10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216374</w:t>
            </w:r>
            <w:r w:rsidRPr="00551531">
              <w:rPr>
                <w:color w:val="000000"/>
                <w:sz w:val="18"/>
                <w:szCs w:val="18"/>
              </w:rPr>
              <w:br/>
              <w:t>от 24.07.2007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10</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 xml:space="preserve">Здание цеха ремонтно-механического, назначение: нежилое,2-этажный, инв. №2949, </w:t>
            </w:r>
            <w:proofErr w:type="gramStart"/>
            <w:r w:rsidRPr="00551531">
              <w:rPr>
                <w:color w:val="000000"/>
                <w:sz w:val="18"/>
                <w:szCs w:val="18"/>
              </w:rPr>
              <w:t>лит</w:t>
            </w:r>
            <w:proofErr w:type="gramEnd"/>
            <w:r w:rsidRPr="00551531">
              <w:rPr>
                <w:color w:val="000000"/>
                <w:sz w:val="18"/>
                <w:szCs w:val="18"/>
              </w:rPr>
              <w:t>. А</w:t>
            </w:r>
            <w:proofErr w:type="gramStart"/>
            <w:r w:rsidRPr="00551531">
              <w:rPr>
                <w:color w:val="000000"/>
                <w:sz w:val="18"/>
                <w:szCs w:val="18"/>
              </w:rPr>
              <w:t>4</w:t>
            </w:r>
            <w:proofErr w:type="gramEnd"/>
            <w:r w:rsidRPr="00551531">
              <w:rPr>
                <w:color w:val="000000"/>
                <w:sz w:val="18"/>
                <w:szCs w:val="18"/>
              </w:rPr>
              <w:t>. Кадастровый (или условный) номер: 67-67-01/010/2007-194</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624,00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216439</w:t>
            </w:r>
            <w:r w:rsidRPr="00551531">
              <w:rPr>
                <w:color w:val="000000"/>
                <w:sz w:val="18"/>
                <w:szCs w:val="18"/>
              </w:rPr>
              <w:br/>
              <w:t>от 25.07.2007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11</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Ограждение, назначение: нежилое, инв. №2949. Кадастровый (или условный) номер: 67-67-01/010/2007-200</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583,00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216427</w:t>
            </w:r>
            <w:r w:rsidRPr="00551531">
              <w:rPr>
                <w:color w:val="000000"/>
                <w:sz w:val="18"/>
                <w:szCs w:val="18"/>
              </w:rPr>
              <w:br/>
              <w:t>от 26.07.2007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12</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Подкрановый путь, инв. №2949.  Кадастровый (или условный) номер: 67-67-01/010/2007-199</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78,50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216375</w:t>
            </w:r>
            <w:r w:rsidRPr="00551531">
              <w:rPr>
                <w:color w:val="000000"/>
                <w:sz w:val="18"/>
                <w:szCs w:val="18"/>
              </w:rPr>
              <w:br/>
              <w:t>от 24.07.2007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13</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Путь подъездной железнодорожный широкой колеи, назначение: нежилое, инв. №2949. Кадастровый (или условный) номер: 67-67-01/010/2007-202</w:t>
            </w:r>
          </w:p>
        </w:tc>
        <w:tc>
          <w:tcPr>
            <w:tcW w:w="1688" w:type="dxa"/>
            <w:tcBorders>
              <w:top w:val="nil"/>
              <w:left w:val="nil"/>
              <w:bottom w:val="single" w:sz="4" w:space="0" w:color="auto"/>
              <w:right w:val="single" w:sz="4" w:space="0" w:color="auto"/>
            </w:tcBorders>
            <w:shd w:val="clear" w:color="auto" w:fill="auto"/>
            <w:vAlign w:val="center"/>
          </w:tcPr>
          <w:p w:rsidR="004248A8" w:rsidRPr="00551531" w:rsidRDefault="004248A8" w:rsidP="000C6C02">
            <w:pPr>
              <w:jc w:val="center"/>
              <w:rPr>
                <w:color w:val="000000"/>
                <w:sz w:val="18"/>
                <w:szCs w:val="18"/>
              </w:rPr>
            </w:pPr>
          </w:p>
          <w:p w:rsidR="004248A8" w:rsidRPr="00551531" w:rsidRDefault="004248A8" w:rsidP="000C6C02">
            <w:pPr>
              <w:jc w:val="center"/>
              <w:rPr>
                <w:color w:val="000000"/>
                <w:sz w:val="18"/>
                <w:szCs w:val="18"/>
              </w:rPr>
            </w:pPr>
            <w:r w:rsidRPr="00551531">
              <w:rPr>
                <w:color w:val="000000"/>
                <w:sz w:val="18"/>
                <w:szCs w:val="18"/>
              </w:rPr>
              <w:t>128,00</w:t>
            </w:r>
          </w:p>
          <w:p w:rsidR="004248A8" w:rsidRPr="00551531" w:rsidRDefault="004248A8" w:rsidP="000C6C02">
            <w:pPr>
              <w:jc w:val="center"/>
              <w:rPr>
                <w:color w:val="000000"/>
                <w:sz w:val="18"/>
                <w:szCs w:val="18"/>
              </w:rPr>
            </w:pP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216408</w:t>
            </w:r>
            <w:r w:rsidRPr="00551531">
              <w:rPr>
                <w:color w:val="000000"/>
                <w:sz w:val="18"/>
                <w:szCs w:val="18"/>
              </w:rPr>
              <w:br/>
              <w:t>от 25.07.2007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14</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Земельный участок, категория земель: земли поселений. Кадастровый (или условный) номер: 67:02:0010224:0008</w:t>
            </w:r>
          </w:p>
        </w:tc>
        <w:tc>
          <w:tcPr>
            <w:tcW w:w="1688" w:type="dxa"/>
            <w:tcBorders>
              <w:top w:val="nil"/>
              <w:left w:val="nil"/>
              <w:bottom w:val="single" w:sz="4" w:space="0" w:color="auto"/>
              <w:right w:val="single" w:sz="4" w:space="0" w:color="auto"/>
            </w:tcBorders>
            <w:shd w:val="clear" w:color="auto" w:fill="auto"/>
          </w:tcPr>
          <w:p w:rsidR="004248A8" w:rsidRPr="00551531" w:rsidRDefault="004248A8" w:rsidP="000C6C02">
            <w:pPr>
              <w:tabs>
                <w:tab w:val="center" w:pos="508"/>
              </w:tabs>
              <w:jc w:val="center"/>
              <w:rPr>
                <w:color w:val="000000"/>
                <w:sz w:val="18"/>
                <w:szCs w:val="18"/>
              </w:rPr>
            </w:pPr>
          </w:p>
          <w:p w:rsidR="004248A8" w:rsidRPr="00551531" w:rsidRDefault="004248A8" w:rsidP="000C6C02">
            <w:pPr>
              <w:tabs>
                <w:tab w:val="center" w:pos="508"/>
              </w:tabs>
              <w:jc w:val="center"/>
              <w:rPr>
                <w:color w:val="000000"/>
                <w:sz w:val="18"/>
                <w:szCs w:val="18"/>
              </w:rPr>
            </w:pPr>
            <w:r w:rsidRPr="00551531">
              <w:rPr>
                <w:color w:val="000000"/>
                <w:sz w:val="18"/>
                <w:szCs w:val="18"/>
              </w:rPr>
              <w:t>19 416,00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158192</w:t>
            </w:r>
            <w:r w:rsidRPr="00551531">
              <w:rPr>
                <w:color w:val="000000"/>
                <w:sz w:val="18"/>
                <w:szCs w:val="18"/>
              </w:rPr>
              <w:br/>
              <w:t>от 13.02.2007</w:t>
            </w:r>
          </w:p>
        </w:tc>
      </w:tr>
      <w:tr w:rsidR="004248A8" w:rsidRPr="00551531" w:rsidTr="004248A8">
        <w:trPr>
          <w:trHeight w:val="572"/>
        </w:trPr>
        <w:tc>
          <w:tcPr>
            <w:tcW w:w="784" w:type="dxa"/>
            <w:tcBorders>
              <w:top w:val="nil"/>
              <w:left w:val="single" w:sz="4" w:space="0" w:color="auto"/>
              <w:bottom w:val="single" w:sz="4" w:space="0" w:color="auto"/>
              <w:right w:val="single" w:sz="4" w:space="0" w:color="auto"/>
            </w:tcBorders>
            <w:shd w:val="clear" w:color="auto" w:fill="auto"/>
            <w:vAlign w:val="center"/>
          </w:tcPr>
          <w:p w:rsidR="004248A8" w:rsidRPr="00551531" w:rsidRDefault="004248A8" w:rsidP="006F3762">
            <w:pPr>
              <w:jc w:val="center"/>
              <w:rPr>
                <w:bCs/>
                <w:color w:val="000000"/>
                <w:sz w:val="14"/>
                <w:szCs w:val="14"/>
              </w:rPr>
            </w:pPr>
            <w:r w:rsidRPr="00551531">
              <w:rPr>
                <w:bCs/>
                <w:color w:val="000000"/>
                <w:sz w:val="14"/>
                <w:szCs w:val="14"/>
              </w:rPr>
              <w:t>15</w:t>
            </w:r>
          </w:p>
        </w:tc>
        <w:tc>
          <w:tcPr>
            <w:tcW w:w="5588"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8"/>
                <w:szCs w:val="18"/>
              </w:rPr>
            </w:pPr>
            <w:r w:rsidRPr="00551531">
              <w:rPr>
                <w:color w:val="000000"/>
                <w:sz w:val="18"/>
                <w:szCs w:val="18"/>
              </w:rPr>
              <w:t>Земельный участок, категория земель: земли поселений. Кадастровый (или условный) номер: 67:02:0010224:0009</w:t>
            </w:r>
          </w:p>
        </w:tc>
        <w:tc>
          <w:tcPr>
            <w:tcW w:w="1688" w:type="dxa"/>
            <w:tcBorders>
              <w:top w:val="nil"/>
              <w:left w:val="nil"/>
              <w:bottom w:val="single" w:sz="4" w:space="0" w:color="auto"/>
              <w:right w:val="single" w:sz="4" w:space="0" w:color="auto"/>
            </w:tcBorders>
            <w:shd w:val="clear" w:color="auto" w:fill="auto"/>
          </w:tcPr>
          <w:p w:rsidR="004248A8" w:rsidRPr="000C6C02" w:rsidRDefault="004248A8" w:rsidP="000C6C02">
            <w:pPr>
              <w:jc w:val="center"/>
              <w:rPr>
                <w:color w:val="000000"/>
                <w:sz w:val="18"/>
                <w:szCs w:val="18"/>
              </w:rPr>
            </w:pPr>
          </w:p>
          <w:p w:rsidR="004248A8" w:rsidRPr="000C6C02" w:rsidRDefault="004248A8" w:rsidP="000C6C02">
            <w:pPr>
              <w:jc w:val="center"/>
              <w:rPr>
                <w:color w:val="000000"/>
                <w:sz w:val="18"/>
                <w:szCs w:val="18"/>
              </w:rPr>
            </w:pPr>
            <w:r w:rsidRPr="000C6C02">
              <w:rPr>
                <w:color w:val="000000"/>
                <w:sz w:val="18"/>
                <w:szCs w:val="18"/>
              </w:rPr>
              <w:t>2 430,00</w:t>
            </w:r>
          </w:p>
        </w:tc>
        <w:tc>
          <w:tcPr>
            <w:tcW w:w="1786" w:type="dxa"/>
            <w:tcBorders>
              <w:top w:val="nil"/>
              <w:left w:val="nil"/>
              <w:bottom w:val="single" w:sz="4" w:space="0" w:color="auto"/>
              <w:right w:val="single" w:sz="4" w:space="0" w:color="auto"/>
            </w:tcBorders>
            <w:shd w:val="clear" w:color="auto" w:fill="auto"/>
            <w:vAlign w:val="center"/>
          </w:tcPr>
          <w:p w:rsidR="004248A8" w:rsidRPr="00551531" w:rsidRDefault="004248A8" w:rsidP="006F3762">
            <w:pPr>
              <w:jc w:val="center"/>
              <w:rPr>
                <w:color w:val="000000"/>
                <w:sz w:val="14"/>
                <w:szCs w:val="14"/>
              </w:rPr>
            </w:pPr>
            <w:r w:rsidRPr="00551531">
              <w:rPr>
                <w:color w:val="000000"/>
                <w:sz w:val="18"/>
                <w:szCs w:val="18"/>
              </w:rPr>
              <w:t>67АБ 158191</w:t>
            </w:r>
            <w:r w:rsidRPr="00551531">
              <w:rPr>
                <w:color w:val="000000"/>
                <w:sz w:val="18"/>
                <w:szCs w:val="18"/>
              </w:rPr>
              <w:br/>
              <w:t>от 13.02.2007</w:t>
            </w:r>
          </w:p>
        </w:tc>
      </w:tr>
    </w:tbl>
    <w:p w:rsidR="000C6C02" w:rsidRDefault="000C6C02" w:rsidP="000C6C02">
      <w:pPr>
        <w:jc w:val="both"/>
      </w:pPr>
    </w:p>
    <w:p w:rsidR="000C6C02" w:rsidRDefault="000C6C02" w:rsidP="000C6C02">
      <w:pPr>
        <w:jc w:val="both"/>
        <w:rPr>
          <w:sz w:val="22"/>
          <w:szCs w:val="22"/>
        </w:rPr>
      </w:pPr>
      <w:r>
        <w:rPr>
          <w:sz w:val="22"/>
          <w:szCs w:val="22"/>
        </w:rPr>
        <w:t xml:space="preserve">    </w:t>
      </w:r>
      <w:r w:rsidRPr="00FA5232">
        <w:rPr>
          <w:sz w:val="22"/>
          <w:szCs w:val="22"/>
        </w:rPr>
        <w:t>Существующие ограничения (обременения) права: не зарегистрировано</w:t>
      </w:r>
      <w:r>
        <w:rPr>
          <w:sz w:val="22"/>
          <w:szCs w:val="22"/>
        </w:rPr>
        <w:t>.</w:t>
      </w:r>
    </w:p>
    <w:p w:rsidR="000C6C02" w:rsidRDefault="000C6C02" w:rsidP="00990D03">
      <w:pPr>
        <w:tabs>
          <w:tab w:val="left" w:pos="284"/>
        </w:tabs>
        <w:ind w:left="-567"/>
        <w:jc w:val="both"/>
      </w:pPr>
    </w:p>
    <w:p w:rsidR="00ED708A" w:rsidRPr="000C6C02" w:rsidRDefault="000C6C02" w:rsidP="00990D03">
      <w:pPr>
        <w:tabs>
          <w:tab w:val="left" w:pos="284"/>
        </w:tabs>
        <w:ind w:left="-567"/>
        <w:jc w:val="both"/>
        <w:rPr>
          <w:sz w:val="22"/>
          <w:szCs w:val="22"/>
        </w:rPr>
      </w:pPr>
      <w:r>
        <w:rPr>
          <w:sz w:val="22"/>
          <w:szCs w:val="22"/>
        </w:rPr>
        <w:tab/>
      </w:r>
      <w:r w:rsidRPr="000C6C02">
        <w:rPr>
          <w:sz w:val="22"/>
          <w:szCs w:val="22"/>
        </w:rPr>
        <w:t xml:space="preserve">Объекты недвижимости размещены на земельных участках площадью 19 416 </w:t>
      </w:r>
      <w:proofErr w:type="spellStart"/>
      <w:r w:rsidRPr="000C6C02">
        <w:rPr>
          <w:sz w:val="22"/>
          <w:szCs w:val="22"/>
        </w:rPr>
        <w:t>кв.м</w:t>
      </w:r>
      <w:proofErr w:type="spellEnd"/>
      <w:r w:rsidRPr="000C6C02">
        <w:rPr>
          <w:sz w:val="22"/>
          <w:szCs w:val="22"/>
        </w:rPr>
        <w:t xml:space="preserve">. и 2 430 </w:t>
      </w:r>
      <w:proofErr w:type="spellStart"/>
      <w:r w:rsidRPr="000C6C02">
        <w:rPr>
          <w:sz w:val="22"/>
          <w:szCs w:val="22"/>
        </w:rPr>
        <w:t>кв.м</w:t>
      </w:r>
      <w:proofErr w:type="spellEnd"/>
      <w:r w:rsidRPr="000C6C02">
        <w:rPr>
          <w:sz w:val="22"/>
          <w:szCs w:val="22"/>
        </w:rPr>
        <w:t>., находящихся в собственности Общества. Кадастровые номера: 67:02:0010224:0008 и 67:02:0010224:0009, категория земель: земли населенных пунктов, разрешенное использование земельных участков: для размещения промышленных объектов</w:t>
      </w:r>
      <w:r w:rsidR="00990D03" w:rsidRPr="000C6C02">
        <w:rPr>
          <w:sz w:val="22"/>
          <w:szCs w:val="22"/>
        </w:rPr>
        <w:t>.</w:t>
      </w:r>
    </w:p>
    <w:p w:rsidR="005C4DB8" w:rsidRDefault="005C4DB8" w:rsidP="004759EE">
      <w:pPr>
        <w:rPr>
          <w:rFonts w:eastAsia="MS Mincho"/>
          <w:lang w:eastAsia="x-none"/>
        </w:rPr>
      </w:pPr>
    </w:p>
    <w:p w:rsidR="004759EE" w:rsidRDefault="004759EE" w:rsidP="004759EE">
      <w:pPr>
        <w:rPr>
          <w:rFonts w:eastAsia="MS Mincho"/>
          <w:lang w:eastAsia="x-none"/>
        </w:rPr>
      </w:pPr>
    </w:p>
    <w:p w:rsidR="000C6C02" w:rsidRDefault="000C6C02" w:rsidP="004759EE">
      <w:pPr>
        <w:rPr>
          <w:rFonts w:eastAsia="MS Mincho"/>
          <w:lang w:eastAsia="x-none"/>
        </w:rPr>
      </w:pPr>
    </w:p>
    <w:p w:rsidR="000C6C02" w:rsidRDefault="000C6C02" w:rsidP="000C6C02">
      <w:pPr>
        <w:ind w:left="-567" w:firstLine="567"/>
        <w:jc w:val="both"/>
        <w:rPr>
          <w:color w:val="000000"/>
        </w:rPr>
      </w:pPr>
      <w:r>
        <w:rPr>
          <w:b/>
          <w:color w:val="000000"/>
          <w:u w:val="single"/>
        </w:rPr>
        <w:lastRenderedPageBreak/>
        <w:t>Лот 3</w:t>
      </w:r>
      <w:r w:rsidRPr="00506CD7">
        <w:rPr>
          <w:b/>
          <w:color w:val="000000"/>
          <w:u w:val="single"/>
        </w:rPr>
        <w:t>.</w:t>
      </w:r>
      <w:r w:rsidRPr="007D444B">
        <w:rPr>
          <w:color w:val="000000"/>
        </w:rPr>
        <w:t xml:space="preserve"> </w:t>
      </w:r>
    </w:p>
    <w:p w:rsidR="000C6C02" w:rsidRPr="00EB669E" w:rsidRDefault="000C6C02" w:rsidP="000C6C02">
      <w:pPr>
        <w:ind w:left="-567" w:firstLine="567"/>
        <w:jc w:val="both"/>
        <w:rPr>
          <w:color w:val="000000"/>
          <w:sz w:val="16"/>
          <w:szCs w:val="16"/>
        </w:rPr>
      </w:pPr>
    </w:p>
    <w:p w:rsidR="000C6C02" w:rsidRDefault="000C6C02" w:rsidP="000C6C02">
      <w:pPr>
        <w:tabs>
          <w:tab w:val="left" w:pos="284"/>
        </w:tabs>
        <w:ind w:left="-567"/>
        <w:jc w:val="both"/>
      </w:pPr>
      <w:r>
        <w:tab/>
      </w:r>
      <w:r w:rsidR="00095BAC" w:rsidRPr="00095BAC">
        <w:t>Объекты недвижимого имущества и неотъемлемого оборудования, расположенные по адресу: обл. Белгородская, ст. Готня, ул. Железнодорожная, стрелочный проезд №47</w:t>
      </w:r>
      <w:r w:rsidR="00095BAC">
        <w:t>.</w:t>
      </w:r>
    </w:p>
    <w:p w:rsidR="00095BAC" w:rsidRDefault="00095BAC" w:rsidP="000C6C02">
      <w:pPr>
        <w:tabs>
          <w:tab w:val="left" w:pos="284"/>
        </w:tabs>
        <w:ind w:left="-567"/>
        <w:jc w:val="both"/>
      </w:pPr>
    </w:p>
    <w:tbl>
      <w:tblPr>
        <w:tblW w:w="10173" w:type="dxa"/>
        <w:tblLayout w:type="fixed"/>
        <w:tblLook w:val="04A0" w:firstRow="1" w:lastRow="0" w:firstColumn="1" w:lastColumn="0" w:noHBand="0" w:noVBand="1"/>
      </w:tblPr>
      <w:tblGrid>
        <w:gridCol w:w="550"/>
        <w:gridCol w:w="4272"/>
        <w:gridCol w:w="815"/>
        <w:gridCol w:w="1417"/>
        <w:gridCol w:w="3119"/>
      </w:tblGrid>
      <w:tr w:rsidR="00095BAC" w:rsidRPr="00B23C2A" w:rsidTr="00095BAC">
        <w:trPr>
          <w:trHeight w:val="1168"/>
        </w:trPr>
        <w:tc>
          <w:tcPr>
            <w:tcW w:w="55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95BAC" w:rsidRPr="00B23C2A" w:rsidRDefault="00095BAC" w:rsidP="006F3762">
            <w:pPr>
              <w:jc w:val="center"/>
              <w:rPr>
                <w:bCs/>
                <w:color w:val="000000"/>
                <w:sz w:val="16"/>
                <w:szCs w:val="16"/>
              </w:rPr>
            </w:pPr>
            <w:r w:rsidRPr="00B23C2A">
              <w:rPr>
                <w:bCs/>
                <w:color w:val="000000"/>
                <w:sz w:val="16"/>
                <w:szCs w:val="16"/>
              </w:rPr>
              <w:t>№</w:t>
            </w:r>
          </w:p>
        </w:tc>
        <w:tc>
          <w:tcPr>
            <w:tcW w:w="4272" w:type="dxa"/>
            <w:tcBorders>
              <w:top w:val="single" w:sz="4" w:space="0" w:color="auto"/>
              <w:left w:val="nil"/>
              <w:bottom w:val="single" w:sz="4" w:space="0" w:color="auto"/>
              <w:right w:val="single" w:sz="4" w:space="0" w:color="auto"/>
            </w:tcBorders>
            <w:shd w:val="clear" w:color="000000" w:fill="D9D9D9"/>
            <w:vAlign w:val="center"/>
            <w:hideMark/>
          </w:tcPr>
          <w:p w:rsidR="00095BAC" w:rsidRPr="00B23C2A" w:rsidRDefault="00095BAC" w:rsidP="006F3762">
            <w:pPr>
              <w:jc w:val="center"/>
              <w:rPr>
                <w:bCs/>
                <w:color w:val="000000"/>
                <w:sz w:val="16"/>
                <w:szCs w:val="16"/>
              </w:rPr>
            </w:pPr>
            <w:r w:rsidRPr="00B23C2A">
              <w:rPr>
                <w:bCs/>
                <w:color w:val="000000"/>
                <w:sz w:val="16"/>
                <w:szCs w:val="16"/>
              </w:rPr>
              <w:t>Наименование объекта</w:t>
            </w:r>
          </w:p>
        </w:tc>
        <w:tc>
          <w:tcPr>
            <w:tcW w:w="2232" w:type="dxa"/>
            <w:gridSpan w:val="2"/>
            <w:tcBorders>
              <w:top w:val="single" w:sz="4" w:space="0" w:color="auto"/>
              <w:left w:val="nil"/>
              <w:bottom w:val="single" w:sz="4" w:space="0" w:color="auto"/>
              <w:right w:val="single" w:sz="4" w:space="0" w:color="auto"/>
            </w:tcBorders>
            <w:shd w:val="clear" w:color="000000" w:fill="D9D9D9"/>
            <w:vAlign w:val="center"/>
            <w:hideMark/>
          </w:tcPr>
          <w:p w:rsidR="00095BAC" w:rsidRPr="00B23C2A" w:rsidRDefault="00095BAC" w:rsidP="006F3762">
            <w:pPr>
              <w:jc w:val="center"/>
              <w:rPr>
                <w:bCs/>
                <w:color w:val="000000"/>
                <w:sz w:val="16"/>
                <w:szCs w:val="16"/>
              </w:rPr>
            </w:pPr>
            <w:r w:rsidRPr="00B23C2A">
              <w:rPr>
                <w:bCs/>
                <w:color w:val="000000"/>
                <w:sz w:val="16"/>
                <w:szCs w:val="16"/>
              </w:rPr>
              <w:t xml:space="preserve">Площадь, </w:t>
            </w:r>
            <w:proofErr w:type="gramStart"/>
            <w:r w:rsidRPr="00B23C2A">
              <w:rPr>
                <w:bCs/>
                <w:color w:val="000000"/>
                <w:sz w:val="16"/>
                <w:szCs w:val="16"/>
              </w:rPr>
              <w:t>протяжен-</w:t>
            </w:r>
            <w:proofErr w:type="spellStart"/>
            <w:r w:rsidRPr="00B23C2A">
              <w:rPr>
                <w:bCs/>
                <w:color w:val="000000"/>
                <w:sz w:val="16"/>
                <w:szCs w:val="16"/>
              </w:rPr>
              <w:t>ность</w:t>
            </w:r>
            <w:proofErr w:type="spellEnd"/>
            <w:proofErr w:type="gramEnd"/>
            <w:r w:rsidRPr="00B23C2A">
              <w:rPr>
                <w:bCs/>
                <w:color w:val="000000"/>
                <w:sz w:val="16"/>
                <w:szCs w:val="16"/>
              </w:rPr>
              <w:t xml:space="preserve">, </w:t>
            </w:r>
            <w:proofErr w:type="spellStart"/>
            <w:r w:rsidRPr="00B23C2A">
              <w:rPr>
                <w:bCs/>
                <w:color w:val="000000"/>
                <w:sz w:val="16"/>
                <w:szCs w:val="16"/>
              </w:rPr>
              <w:t>кв.м</w:t>
            </w:r>
            <w:proofErr w:type="spellEnd"/>
            <w:r w:rsidRPr="00B23C2A">
              <w:rPr>
                <w:bCs/>
                <w:color w:val="000000"/>
                <w:sz w:val="16"/>
                <w:szCs w:val="16"/>
              </w:rPr>
              <w:t>./м/</w:t>
            </w:r>
            <w:proofErr w:type="spellStart"/>
            <w:r w:rsidRPr="00B23C2A">
              <w:rPr>
                <w:bCs/>
                <w:color w:val="000000"/>
                <w:sz w:val="16"/>
                <w:szCs w:val="16"/>
              </w:rPr>
              <w:t>м.п</w:t>
            </w:r>
            <w:proofErr w:type="spellEnd"/>
            <w:r w:rsidRPr="00B23C2A">
              <w:rPr>
                <w:bCs/>
                <w:color w:val="000000"/>
                <w:sz w:val="16"/>
                <w:szCs w:val="16"/>
              </w:rPr>
              <w:t>.</w:t>
            </w:r>
          </w:p>
        </w:tc>
        <w:tc>
          <w:tcPr>
            <w:tcW w:w="3119" w:type="dxa"/>
            <w:tcBorders>
              <w:top w:val="single" w:sz="4" w:space="0" w:color="auto"/>
              <w:left w:val="nil"/>
              <w:bottom w:val="single" w:sz="4" w:space="0" w:color="auto"/>
              <w:right w:val="single" w:sz="4" w:space="0" w:color="auto"/>
            </w:tcBorders>
            <w:shd w:val="clear" w:color="000000" w:fill="D9D9D9"/>
            <w:vAlign w:val="center"/>
            <w:hideMark/>
          </w:tcPr>
          <w:p w:rsidR="00095BAC" w:rsidRPr="00B23C2A" w:rsidRDefault="00095BAC" w:rsidP="006F3762">
            <w:pPr>
              <w:jc w:val="center"/>
              <w:rPr>
                <w:bCs/>
                <w:color w:val="000000"/>
                <w:sz w:val="16"/>
                <w:szCs w:val="16"/>
              </w:rPr>
            </w:pPr>
            <w:r w:rsidRPr="00B23C2A">
              <w:rPr>
                <w:bCs/>
                <w:color w:val="000000"/>
                <w:sz w:val="16"/>
                <w:szCs w:val="16"/>
              </w:rPr>
              <w:t>№ свидетельства, дата</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095BAC" w:rsidRPr="00B23C2A" w:rsidRDefault="00095BAC" w:rsidP="006F3762">
            <w:pPr>
              <w:jc w:val="center"/>
              <w:rPr>
                <w:bCs/>
                <w:color w:val="000000"/>
                <w:sz w:val="16"/>
                <w:szCs w:val="16"/>
              </w:rPr>
            </w:pPr>
            <w:r w:rsidRPr="00B23C2A">
              <w:rPr>
                <w:bCs/>
                <w:color w:val="000000"/>
                <w:sz w:val="16"/>
                <w:szCs w:val="16"/>
              </w:rPr>
              <w:t>1</w:t>
            </w:r>
          </w:p>
        </w:tc>
        <w:tc>
          <w:tcPr>
            <w:tcW w:w="4272" w:type="dxa"/>
            <w:tcBorders>
              <w:top w:val="nil"/>
              <w:left w:val="nil"/>
              <w:bottom w:val="single" w:sz="4" w:space="0" w:color="auto"/>
              <w:right w:val="single" w:sz="4" w:space="0" w:color="auto"/>
            </w:tcBorders>
            <w:shd w:val="clear" w:color="auto" w:fill="auto"/>
            <w:vAlign w:val="center"/>
            <w:hideMark/>
          </w:tcPr>
          <w:p w:rsidR="00095BAC" w:rsidRPr="00B23C2A" w:rsidRDefault="00095BAC" w:rsidP="006F3762">
            <w:pPr>
              <w:jc w:val="center"/>
              <w:rPr>
                <w:color w:val="000000"/>
                <w:sz w:val="16"/>
                <w:szCs w:val="16"/>
              </w:rPr>
            </w:pPr>
            <w:r w:rsidRPr="00B23C2A">
              <w:rPr>
                <w:color w:val="000000"/>
                <w:sz w:val="16"/>
                <w:szCs w:val="16"/>
              </w:rPr>
              <w:t xml:space="preserve">Здание </w:t>
            </w:r>
            <w:r>
              <w:rPr>
                <w:color w:val="000000"/>
                <w:sz w:val="16"/>
                <w:szCs w:val="16"/>
              </w:rPr>
              <w:t>административного корпуса</w:t>
            </w:r>
            <w:r w:rsidRPr="00B23C2A">
              <w:rPr>
                <w:color w:val="000000"/>
                <w:sz w:val="16"/>
                <w:szCs w:val="16"/>
              </w:rPr>
              <w:t xml:space="preserve"> </w:t>
            </w:r>
            <w:proofErr w:type="gramStart"/>
            <w:r>
              <w:rPr>
                <w:color w:val="000000"/>
                <w:sz w:val="16"/>
                <w:szCs w:val="16"/>
              </w:rPr>
              <w:t>-а</w:t>
            </w:r>
            <w:proofErr w:type="gramEnd"/>
            <w:r>
              <w:rPr>
                <w:color w:val="000000"/>
                <w:sz w:val="16"/>
                <w:szCs w:val="16"/>
              </w:rPr>
              <w:t>дминистративное</w:t>
            </w:r>
            <w:r w:rsidRPr="00B23C2A">
              <w:rPr>
                <w:color w:val="000000"/>
                <w:sz w:val="16"/>
                <w:szCs w:val="16"/>
              </w:rPr>
              <w:t>.</w:t>
            </w:r>
          </w:p>
          <w:p w:rsidR="00095BAC" w:rsidRPr="00B23C2A" w:rsidRDefault="00095BAC" w:rsidP="006F3762">
            <w:pPr>
              <w:jc w:val="center"/>
              <w:rPr>
                <w:color w:val="000000"/>
                <w:sz w:val="16"/>
                <w:szCs w:val="16"/>
              </w:rPr>
            </w:pP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3</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hideMark/>
          </w:tcPr>
          <w:p w:rsidR="00095BAC" w:rsidRPr="00B23C2A" w:rsidRDefault="00095BAC" w:rsidP="006F3762">
            <w:pPr>
              <w:jc w:val="center"/>
              <w:rPr>
                <w:color w:val="000000"/>
                <w:sz w:val="16"/>
                <w:szCs w:val="16"/>
              </w:rPr>
            </w:pPr>
            <w:r>
              <w:rPr>
                <w:color w:val="000000"/>
                <w:sz w:val="16"/>
                <w:szCs w:val="16"/>
              </w:rPr>
              <w:t>510,31</w:t>
            </w:r>
          </w:p>
        </w:tc>
        <w:tc>
          <w:tcPr>
            <w:tcW w:w="3119" w:type="dxa"/>
            <w:tcBorders>
              <w:top w:val="nil"/>
              <w:left w:val="nil"/>
              <w:bottom w:val="single" w:sz="4" w:space="0" w:color="auto"/>
              <w:right w:val="single" w:sz="4" w:space="0" w:color="auto"/>
            </w:tcBorders>
            <w:shd w:val="clear" w:color="auto" w:fill="auto"/>
            <w:vAlign w:val="center"/>
            <w:hideMark/>
          </w:tcPr>
          <w:p w:rsidR="00095BAC" w:rsidRDefault="00095BAC" w:rsidP="006F3762">
            <w:pPr>
              <w:jc w:val="center"/>
              <w:rPr>
                <w:color w:val="000000"/>
                <w:sz w:val="16"/>
                <w:szCs w:val="16"/>
              </w:rPr>
            </w:pPr>
            <w:r>
              <w:rPr>
                <w:color w:val="000000"/>
                <w:sz w:val="16"/>
                <w:szCs w:val="16"/>
              </w:rPr>
              <w:t>31АБ 206720</w:t>
            </w:r>
          </w:p>
          <w:p w:rsidR="00095BAC" w:rsidRPr="00B23C2A" w:rsidRDefault="00095BAC" w:rsidP="006F3762">
            <w:pPr>
              <w:jc w:val="center"/>
              <w:rPr>
                <w:color w:val="000000"/>
                <w:sz w:val="16"/>
                <w:szCs w:val="16"/>
              </w:rPr>
            </w:pPr>
            <w:r>
              <w:rPr>
                <w:color w:val="000000"/>
                <w:sz w:val="16"/>
                <w:szCs w:val="16"/>
              </w:rPr>
              <w:t>от 24.05.2007</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Pr>
                <w:bCs/>
                <w:color w:val="000000"/>
                <w:sz w:val="16"/>
                <w:szCs w:val="16"/>
              </w:rPr>
              <w:t>2</w:t>
            </w:r>
          </w:p>
        </w:tc>
        <w:tc>
          <w:tcPr>
            <w:tcW w:w="4272" w:type="dxa"/>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 xml:space="preserve">Склад – </w:t>
            </w:r>
            <w:proofErr w:type="gramStart"/>
            <w:r>
              <w:rPr>
                <w:color w:val="000000"/>
                <w:sz w:val="16"/>
                <w:szCs w:val="16"/>
              </w:rPr>
              <w:t>складское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4</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178,00</w:t>
            </w:r>
          </w:p>
        </w:tc>
        <w:tc>
          <w:tcPr>
            <w:tcW w:w="3119" w:type="dxa"/>
            <w:tcBorders>
              <w:top w:val="nil"/>
              <w:left w:val="nil"/>
              <w:bottom w:val="single" w:sz="4" w:space="0" w:color="auto"/>
              <w:right w:val="single" w:sz="4" w:space="0" w:color="auto"/>
            </w:tcBorders>
            <w:shd w:val="clear" w:color="auto" w:fill="auto"/>
            <w:vAlign w:val="center"/>
          </w:tcPr>
          <w:p w:rsidR="00095BAC" w:rsidRDefault="00095BAC" w:rsidP="006F3762">
            <w:pPr>
              <w:jc w:val="center"/>
              <w:rPr>
                <w:color w:val="000000"/>
                <w:sz w:val="16"/>
                <w:szCs w:val="16"/>
              </w:rPr>
            </w:pPr>
            <w:r>
              <w:rPr>
                <w:color w:val="000000"/>
                <w:sz w:val="16"/>
                <w:szCs w:val="16"/>
              </w:rPr>
              <w:t>31АБ 206721</w:t>
            </w:r>
          </w:p>
          <w:p w:rsidR="00095BAC" w:rsidRPr="00B23C2A" w:rsidRDefault="00095BAC" w:rsidP="006F3762">
            <w:pPr>
              <w:jc w:val="center"/>
              <w:rPr>
                <w:color w:val="000000"/>
                <w:sz w:val="16"/>
                <w:szCs w:val="16"/>
              </w:rPr>
            </w:pPr>
            <w:r>
              <w:rPr>
                <w:color w:val="000000"/>
                <w:sz w:val="16"/>
                <w:szCs w:val="16"/>
              </w:rPr>
              <w:t>от 24.05.2007</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Pr>
                <w:bCs/>
                <w:color w:val="000000"/>
                <w:sz w:val="16"/>
                <w:szCs w:val="16"/>
              </w:rPr>
              <w:t>3</w:t>
            </w:r>
          </w:p>
        </w:tc>
        <w:tc>
          <w:tcPr>
            <w:tcW w:w="4272" w:type="dxa"/>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 xml:space="preserve">Здание бетоносмесительного узла – нежилое.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6</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435,17</w:t>
            </w:r>
          </w:p>
        </w:tc>
        <w:tc>
          <w:tcPr>
            <w:tcW w:w="3119" w:type="dxa"/>
            <w:tcBorders>
              <w:top w:val="nil"/>
              <w:left w:val="nil"/>
              <w:bottom w:val="single" w:sz="4" w:space="0" w:color="auto"/>
              <w:right w:val="single" w:sz="4" w:space="0" w:color="auto"/>
            </w:tcBorders>
            <w:shd w:val="clear" w:color="auto" w:fill="auto"/>
            <w:vAlign w:val="center"/>
          </w:tcPr>
          <w:p w:rsidR="00095BAC" w:rsidRDefault="00095BAC" w:rsidP="006F3762">
            <w:pPr>
              <w:jc w:val="center"/>
              <w:rPr>
                <w:color w:val="000000"/>
                <w:sz w:val="16"/>
                <w:szCs w:val="16"/>
              </w:rPr>
            </w:pPr>
            <w:r>
              <w:rPr>
                <w:color w:val="000000"/>
                <w:sz w:val="16"/>
                <w:szCs w:val="16"/>
              </w:rPr>
              <w:t>31АБ 206724</w:t>
            </w:r>
          </w:p>
          <w:p w:rsidR="00095BAC" w:rsidRPr="00B23C2A" w:rsidRDefault="00095BAC" w:rsidP="006F3762">
            <w:pPr>
              <w:jc w:val="center"/>
              <w:rPr>
                <w:color w:val="000000"/>
                <w:sz w:val="16"/>
                <w:szCs w:val="16"/>
              </w:rPr>
            </w:pPr>
            <w:r>
              <w:rPr>
                <w:color w:val="000000"/>
                <w:sz w:val="16"/>
                <w:szCs w:val="16"/>
              </w:rPr>
              <w:t>от 24.05.2007</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Pr>
                <w:bCs/>
                <w:color w:val="000000"/>
                <w:sz w:val="16"/>
                <w:szCs w:val="16"/>
              </w:rPr>
              <w:t>4</w:t>
            </w:r>
          </w:p>
        </w:tc>
        <w:tc>
          <w:tcPr>
            <w:tcW w:w="4272" w:type="dxa"/>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 xml:space="preserve">Повышенный путь (от точки 1 до тупикового упора)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5</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133,00</w:t>
            </w:r>
          </w:p>
        </w:tc>
        <w:tc>
          <w:tcPr>
            <w:tcW w:w="3119" w:type="dxa"/>
            <w:tcBorders>
              <w:top w:val="nil"/>
              <w:left w:val="nil"/>
              <w:bottom w:val="single" w:sz="4" w:space="0" w:color="auto"/>
              <w:right w:val="single" w:sz="4" w:space="0" w:color="auto"/>
            </w:tcBorders>
            <w:shd w:val="clear" w:color="auto" w:fill="auto"/>
            <w:vAlign w:val="center"/>
          </w:tcPr>
          <w:p w:rsidR="00095BAC" w:rsidRDefault="00095BAC" w:rsidP="006F3762">
            <w:pPr>
              <w:jc w:val="center"/>
              <w:rPr>
                <w:color w:val="000000"/>
                <w:sz w:val="16"/>
                <w:szCs w:val="16"/>
              </w:rPr>
            </w:pPr>
            <w:r>
              <w:rPr>
                <w:color w:val="000000"/>
                <w:sz w:val="16"/>
                <w:szCs w:val="16"/>
              </w:rPr>
              <w:t>31АБ 206719</w:t>
            </w:r>
          </w:p>
          <w:p w:rsidR="00095BAC" w:rsidRPr="00B23C2A" w:rsidRDefault="00095BAC" w:rsidP="006F3762">
            <w:pPr>
              <w:jc w:val="center"/>
              <w:rPr>
                <w:color w:val="000000"/>
                <w:sz w:val="16"/>
                <w:szCs w:val="16"/>
              </w:rPr>
            </w:pPr>
            <w:r>
              <w:rPr>
                <w:color w:val="000000"/>
                <w:sz w:val="16"/>
                <w:szCs w:val="16"/>
              </w:rPr>
              <w:t>от 24.05.2007</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Pr>
                <w:bCs/>
                <w:color w:val="000000"/>
                <w:sz w:val="16"/>
                <w:szCs w:val="16"/>
              </w:rPr>
              <w:t>5</w:t>
            </w:r>
          </w:p>
        </w:tc>
        <w:tc>
          <w:tcPr>
            <w:tcW w:w="4272" w:type="dxa"/>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 xml:space="preserve">Забор ограждения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7</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324,00</w:t>
            </w:r>
          </w:p>
        </w:tc>
        <w:tc>
          <w:tcPr>
            <w:tcW w:w="3119" w:type="dxa"/>
            <w:tcBorders>
              <w:top w:val="nil"/>
              <w:left w:val="nil"/>
              <w:bottom w:val="single" w:sz="4" w:space="0" w:color="auto"/>
              <w:right w:val="single" w:sz="4" w:space="0" w:color="auto"/>
            </w:tcBorders>
            <w:shd w:val="clear" w:color="auto" w:fill="auto"/>
            <w:vAlign w:val="center"/>
          </w:tcPr>
          <w:p w:rsidR="00095BAC" w:rsidRDefault="00095BAC" w:rsidP="006F3762">
            <w:pPr>
              <w:jc w:val="center"/>
              <w:rPr>
                <w:color w:val="000000"/>
                <w:sz w:val="16"/>
                <w:szCs w:val="16"/>
              </w:rPr>
            </w:pPr>
            <w:r>
              <w:rPr>
                <w:color w:val="000000"/>
                <w:sz w:val="16"/>
                <w:szCs w:val="16"/>
              </w:rPr>
              <w:t>31АБ 206722</w:t>
            </w:r>
          </w:p>
          <w:p w:rsidR="00095BAC" w:rsidRPr="00B23C2A" w:rsidRDefault="00095BAC" w:rsidP="006F3762">
            <w:pPr>
              <w:jc w:val="center"/>
              <w:rPr>
                <w:color w:val="000000"/>
                <w:sz w:val="16"/>
                <w:szCs w:val="16"/>
              </w:rPr>
            </w:pPr>
            <w:r>
              <w:rPr>
                <w:color w:val="000000"/>
                <w:sz w:val="16"/>
                <w:szCs w:val="16"/>
              </w:rPr>
              <w:t>от 24.05.2007</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Pr>
                <w:bCs/>
                <w:color w:val="000000"/>
                <w:sz w:val="16"/>
                <w:szCs w:val="16"/>
              </w:rPr>
              <w:t>6</w:t>
            </w:r>
          </w:p>
        </w:tc>
        <w:tc>
          <w:tcPr>
            <w:tcW w:w="4272" w:type="dxa"/>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 xml:space="preserve">Площадка – </w:t>
            </w:r>
            <w:proofErr w:type="gramStart"/>
            <w:r>
              <w:rPr>
                <w:color w:val="000000"/>
                <w:sz w:val="16"/>
                <w:szCs w:val="16"/>
              </w:rPr>
              <w:t>нежилое</w:t>
            </w:r>
            <w:proofErr w:type="gramEnd"/>
            <w:r>
              <w:rPr>
                <w:color w:val="000000"/>
                <w:sz w:val="16"/>
                <w:szCs w:val="16"/>
              </w:rPr>
              <w:t xml:space="preserve">. </w:t>
            </w:r>
            <w:r w:rsidRPr="00B23C2A">
              <w:rPr>
                <w:color w:val="000000"/>
                <w:sz w:val="16"/>
                <w:szCs w:val="16"/>
              </w:rPr>
              <w:t>Кадастровый (или условный) номер:</w:t>
            </w:r>
            <w:r w:rsidRPr="00B23C2A">
              <w:t xml:space="preserve"> </w:t>
            </w:r>
            <w:r w:rsidRPr="00D94B91">
              <w:rPr>
                <w:color w:val="000000"/>
                <w:sz w:val="16"/>
                <w:szCs w:val="16"/>
              </w:rPr>
              <w:t>31:11:0000000:0000:14:248:001:005123120:000</w:t>
            </w:r>
            <w:r>
              <w:rPr>
                <w:color w:val="000000"/>
                <w:sz w:val="16"/>
                <w:szCs w:val="16"/>
              </w:rPr>
              <w:t>8</w:t>
            </w:r>
            <w:r w:rsidRPr="00D94B91">
              <w:rPr>
                <w:color w:val="000000"/>
                <w:sz w:val="16"/>
                <w:szCs w:val="16"/>
              </w:rPr>
              <w:t>:20001</w:t>
            </w:r>
          </w:p>
        </w:tc>
        <w:tc>
          <w:tcPr>
            <w:tcW w:w="2232"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Pr>
                <w:color w:val="000000"/>
                <w:sz w:val="16"/>
                <w:szCs w:val="16"/>
              </w:rPr>
              <w:t>2570,60</w:t>
            </w:r>
          </w:p>
        </w:tc>
        <w:tc>
          <w:tcPr>
            <w:tcW w:w="3119" w:type="dxa"/>
            <w:tcBorders>
              <w:top w:val="nil"/>
              <w:left w:val="nil"/>
              <w:bottom w:val="single" w:sz="4" w:space="0" w:color="auto"/>
              <w:right w:val="single" w:sz="4" w:space="0" w:color="auto"/>
            </w:tcBorders>
            <w:shd w:val="clear" w:color="auto" w:fill="auto"/>
            <w:vAlign w:val="center"/>
          </w:tcPr>
          <w:p w:rsidR="00095BAC" w:rsidRDefault="00095BAC" w:rsidP="006F3762">
            <w:pPr>
              <w:jc w:val="center"/>
              <w:rPr>
                <w:color w:val="000000"/>
                <w:sz w:val="16"/>
                <w:szCs w:val="16"/>
              </w:rPr>
            </w:pPr>
            <w:r>
              <w:rPr>
                <w:color w:val="000000"/>
                <w:sz w:val="16"/>
                <w:szCs w:val="16"/>
              </w:rPr>
              <w:t>31АБ 206723</w:t>
            </w:r>
          </w:p>
          <w:p w:rsidR="00095BAC" w:rsidRPr="00B23C2A" w:rsidRDefault="00095BAC" w:rsidP="006F3762">
            <w:pPr>
              <w:jc w:val="center"/>
              <w:rPr>
                <w:color w:val="000000"/>
                <w:sz w:val="16"/>
                <w:szCs w:val="16"/>
              </w:rPr>
            </w:pPr>
            <w:r>
              <w:rPr>
                <w:color w:val="000000"/>
                <w:sz w:val="16"/>
                <w:szCs w:val="16"/>
              </w:rPr>
              <w:t>от 24.05.2007</w:t>
            </w:r>
          </w:p>
        </w:tc>
      </w:tr>
      <w:tr w:rsidR="00095BAC" w:rsidRPr="00B23C2A" w:rsidTr="00095BAC">
        <w:trPr>
          <w:trHeight w:val="203"/>
        </w:trPr>
        <w:tc>
          <w:tcPr>
            <w:tcW w:w="1017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5BAC" w:rsidRPr="00B23C2A" w:rsidRDefault="00095BAC" w:rsidP="006F3762">
            <w:pPr>
              <w:jc w:val="center"/>
              <w:rPr>
                <w:bCs/>
                <w:color w:val="000000"/>
                <w:sz w:val="16"/>
                <w:szCs w:val="16"/>
              </w:rPr>
            </w:pPr>
            <w:r w:rsidRPr="00B23C2A">
              <w:rPr>
                <w:bCs/>
                <w:color w:val="000000"/>
                <w:sz w:val="16"/>
                <w:szCs w:val="16"/>
              </w:rPr>
              <w:t>Неотъемлемое оборудование</w:t>
            </w:r>
          </w:p>
        </w:tc>
      </w:tr>
      <w:tr w:rsidR="00095BAC" w:rsidRPr="00B23C2A" w:rsidTr="00095BAC">
        <w:trPr>
          <w:trHeight w:val="452"/>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095BAC" w:rsidRPr="00B23C2A" w:rsidRDefault="00095BAC" w:rsidP="006F3762">
            <w:pPr>
              <w:jc w:val="center"/>
              <w:rPr>
                <w:bCs/>
                <w:color w:val="000000"/>
                <w:sz w:val="16"/>
                <w:szCs w:val="16"/>
              </w:rPr>
            </w:pPr>
            <w:r w:rsidRPr="00B23C2A">
              <w:rPr>
                <w:bCs/>
                <w:color w:val="000000"/>
                <w:sz w:val="16"/>
                <w:szCs w:val="16"/>
              </w:rPr>
              <w:t>1</w:t>
            </w:r>
          </w:p>
        </w:tc>
        <w:tc>
          <w:tcPr>
            <w:tcW w:w="5087" w:type="dxa"/>
            <w:gridSpan w:val="2"/>
            <w:tcBorders>
              <w:top w:val="nil"/>
              <w:left w:val="nil"/>
              <w:bottom w:val="single" w:sz="4" w:space="0" w:color="auto"/>
              <w:right w:val="single" w:sz="4" w:space="0" w:color="auto"/>
            </w:tcBorders>
            <w:shd w:val="clear" w:color="auto" w:fill="auto"/>
            <w:vAlign w:val="center"/>
            <w:hideMark/>
          </w:tcPr>
          <w:p w:rsidR="00095BAC" w:rsidRPr="00B23C2A" w:rsidRDefault="00095BAC" w:rsidP="006F3762">
            <w:pPr>
              <w:jc w:val="center"/>
              <w:rPr>
                <w:color w:val="000000"/>
                <w:sz w:val="16"/>
                <w:szCs w:val="16"/>
              </w:rPr>
            </w:pPr>
            <w:r w:rsidRPr="00DE4082">
              <w:rPr>
                <w:color w:val="000000"/>
                <w:sz w:val="16"/>
                <w:szCs w:val="16"/>
              </w:rPr>
              <w:t>Резервуар для хранения нефтепродуктов</w:t>
            </w:r>
          </w:p>
        </w:tc>
        <w:tc>
          <w:tcPr>
            <w:tcW w:w="4536" w:type="dxa"/>
            <w:gridSpan w:val="2"/>
            <w:tcBorders>
              <w:top w:val="nil"/>
              <w:left w:val="nil"/>
              <w:bottom w:val="single" w:sz="4" w:space="0" w:color="auto"/>
              <w:right w:val="single" w:sz="4" w:space="0" w:color="auto"/>
            </w:tcBorders>
            <w:shd w:val="clear" w:color="auto" w:fill="auto"/>
            <w:vAlign w:val="center"/>
            <w:hideMark/>
          </w:tcPr>
          <w:p w:rsidR="00095BAC" w:rsidRPr="00B23C2A" w:rsidRDefault="00095BAC" w:rsidP="006F3762">
            <w:pPr>
              <w:jc w:val="center"/>
              <w:rPr>
                <w:color w:val="000000"/>
                <w:sz w:val="16"/>
                <w:szCs w:val="16"/>
              </w:rPr>
            </w:pPr>
            <w:r w:rsidRPr="00B23C2A">
              <w:rPr>
                <w:color w:val="000000"/>
                <w:sz w:val="16"/>
                <w:szCs w:val="16"/>
              </w:rPr>
              <w:t xml:space="preserve">Инв. № </w:t>
            </w:r>
            <w:r w:rsidRPr="00DE4082">
              <w:rPr>
                <w:color w:val="000000"/>
                <w:sz w:val="16"/>
                <w:szCs w:val="16"/>
              </w:rPr>
              <w:t>02009</w:t>
            </w:r>
          </w:p>
        </w:tc>
      </w:tr>
      <w:tr w:rsidR="00095BAC" w:rsidRPr="00B23C2A" w:rsidTr="00095BAC">
        <w:trPr>
          <w:trHeight w:val="203"/>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sidRPr="00B23C2A">
              <w:rPr>
                <w:bCs/>
                <w:color w:val="000000"/>
                <w:sz w:val="16"/>
                <w:szCs w:val="16"/>
              </w:rPr>
              <w:t>2</w:t>
            </w:r>
          </w:p>
        </w:tc>
        <w:tc>
          <w:tcPr>
            <w:tcW w:w="5087"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sidRPr="00DE4082">
              <w:rPr>
                <w:bCs/>
                <w:color w:val="000000"/>
                <w:sz w:val="16"/>
                <w:szCs w:val="16"/>
              </w:rPr>
              <w:t>Колонка топливно-раздаточная</w:t>
            </w:r>
          </w:p>
        </w:tc>
        <w:tc>
          <w:tcPr>
            <w:tcW w:w="4536"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sidRPr="00B23C2A">
              <w:rPr>
                <w:color w:val="000000"/>
                <w:sz w:val="16"/>
                <w:szCs w:val="16"/>
              </w:rPr>
              <w:t xml:space="preserve">Инв. № </w:t>
            </w:r>
            <w:r w:rsidRPr="00DE4082">
              <w:rPr>
                <w:color w:val="000000"/>
                <w:sz w:val="16"/>
                <w:szCs w:val="16"/>
              </w:rPr>
              <w:t>2010</w:t>
            </w:r>
          </w:p>
        </w:tc>
      </w:tr>
      <w:tr w:rsidR="00095BAC" w:rsidRPr="00B23C2A" w:rsidTr="00095BAC">
        <w:trPr>
          <w:trHeight w:val="203"/>
        </w:trPr>
        <w:tc>
          <w:tcPr>
            <w:tcW w:w="550" w:type="dxa"/>
            <w:tcBorders>
              <w:top w:val="nil"/>
              <w:left w:val="single" w:sz="4" w:space="0" w:color="auto"/>
              <w:bottom w:val="single" w:sz="4" w:space="0" w:color="auto"/>
              <w:right w:val="single" w:sz="4" w:space="0" w:color="auto"/>
            </w:tcBorders>
            <w:shd w:val="clear" w:color="auto" w:fill="auto"/>
            <w:vAlign w:val="center"/>
          </w:tcPr>
          <w:p w:rsidR="00095BAC" w:rsidRPr="00B23C2A" w:rsidRDefault="00095BAC" w:rsidP="006F3762">
            <w:pPr>
              <w:jc w:val="center"/>
              <w:rPr>
                <w:bCs/>
                <w:color w:val="000000"/>
                <w:sz w:val="16"/>
                <w:szCs w:val="16"/>
              </w:rPr>
            </w:pPr>
            <w:r>
              <w:rPr>
                <w:bCs/>
                <w:color w:val="000000"/>
                <w:sz w:val="16"/>
                <w:szCs w:val="16"/>
              </w:rPr>
              <w:t>3</w:t>
            </w:r>
          </w:p>
        </w:tc>
        <w:tc>
          <w:tcPr>
            <w:tcW w:w="5087" w:type="dxa"/>
            <w:gridSpan w:val="2"/>
            <w:tcBorders>
              <w:top w:val="nil"/>
              <w:left w:val="nil"/>
              <w:bottom w:val="single" w:sz="4" w:space="0" w:color="auto"/>
              <w:right w:val="single" w:sz="4" w:space="0" w:color="auto"/>
            </w:tcBorders>
            <w:shd w:val="clear" w:color="auto" w:fill="auto"/>
            <w:vAlign w:val="center"/>
          </w:tcPr>
          <w:p w:rsidR="00095BAC" w:rsidRPr="00DE4082" w:rsidRDefault="00095BAC" w:rsidP="006F3762">
            <w:pPr>
              <w:jc w:val="center"/>
              <w:rPr>
                <w:bCs/>
                <w:color w:val="000000"/>
                <w:sz w:val="16"/>
                <w:szCs w:val="16"/>
              </w:rPr>
            </w:pPr>
            <w:r w:rsidRPr="00DE4082">
              <w:rPr>
                <w:bCs/>
                <w:color w:val="000000"/>
                <w:sz w:val="16"/>
                <w:szCs w:val="16"/>
              </w:rPr>
              <w:t xml:space="preserve">Щит </w:t>
            </w:r>
            <w:proofErr w:type="spellStart"/>
            <w:r w:rsidRPr="00DE4082">
              <w:rPr>
                <w:bCs/>
                <w:color w:val="000000"/>
                <w:sz w:val="16"/>
                <w:szCs w:val="16"/>
              </w:rPr>
              <w:t>пятипанельный</w:t>
            </w:r>
            <w:proofErr w:type="spellEnd"/>
            <w:r w:rsidRPr="00DE4082">
              <w:rPr>
                <w:bCs/>
                <w:color w:val="000000"/>
                <w:sz w:val="16"/>
                <w:szCs w:val="16"/>
              </w:rPr>
              <w:t xml:space="preserve"> распределительный</w:t>
            </w:r>
          </w:p>
        </w:tc>
        <w:tc>
          <w:tcPr>
            <w:tcW w:w="4536" w:type="dxa"/>
            <w:gridSpan w:val="2"/>
            <w:tcBorders>
              <w:top w:val="nil"/>
              <w:left w:val="nil"/>
              <w:bottom w:val="single" w:sz="4" w:space="0" w:color="auto"/>
              <w:right w:val="single" w:sz="4" w:space="0" w:color="auto"/>
            </w:tcBorders>
            <w:shd w:val="clear" w:color="auto" w:fill="auto"/>
            <w:vAlign w:val="center"/>
          </w:tcPr>
          <w:p w:rsidR="00095BAC" w:rsidRPr="00B23C2A" w:rsidRDefault="00095BAC" w:rsidP="006F3762">
            <w:pPr>
              <w:jc w:val="center"/>
              <w:rPr>
                <w:color w:val="000000"/>
                <w:sz w:val="16"/>
                <w:szCs w:val="16"/>
              </w:rPr>
            </w:pPr>
            <w:r w:rsidRPr="00B23C2A">
              <w:rPr>
                <w:color w:val="000000"/>
                <w:sz w:val="16"/>
                <w:szCs w:val="16"/>
              </w:rPr>
              <w:t xml:space="preserve">Инв. № </w:t>
            </w:r>
            <w:r w:rsidRPr="00DE4082">
              <w:rPr>
                <w:color w:val="000000"/>
                <w:sz w:val="16"/>
                <w:szCs w:val="16"/>
              </w:rPr>
              <w:t>4016</w:t>
            </w:r>
          </w:p>
        </w:tc>
      </w:tr>
    </w:tbl>
    <w:p w:rsidR="00095BAC" w:rsidRDefault="00095BAC" w:rsidP="000C6C02">
      <w:pPr>
        <w:tabs>
          <w:tab w:val="left" w:pos="284"/>
        </w:tabs>
        <w:ind w:left="-567"/>
        <w:jc w:val="both"/>
      </w:pPr>
    </w:p>
    <w:p w:rsidR="004759EE" w:rsidRDefault="00095BAC" w:rsidP="00095BAC">
      <w:pPr>
        <w:ind w:firstLine="708"/>
        <w:rPr>
          <w:rFonts w:eastAsia="MS Mincho"/>
          <w:lang w:eastAsia="x-none"/>
        </w:rPr>
      </w:pPr>
      <w:r w:rsidRPr="00095BAC">
        <w:rPr>
          <w:rFonts w:eastAsia="MS Mincho"/>
          <w:lang w:eastAsia="x-none"/>
        </w:rPr>
        <w:t>Существующие ограничения (обременения) права: не зарегистрировано.</w:t>
      </w:r>
    </w:p>
    <w:p w:rsidR="004759EE" w:rsidRDefault="004759EE" w:rsidP="004759EE">
      <w:pPr>
        <w:rPr>
          <w:rFonts w:eastAsia="MS Mincho"/>
          <w:lang w:eastAsia="x-none"/>
        </w:rPr>
      </w:pPr>
    </w:p>
    <w:p w:rsidR="004759EE" w:rsidRDefault="000E2927" w:rsidP="00095BAC">
      <w:pPr>
        <w:ind w:firstLine="708"/>
        <w:jc w:val="both"/>
        <w:rPr>
          <w:rFonts w:eastAsia="MS Mincho"/>
          <w:lang w:eastAsia="x-none"/>
        </w:rPr>
      </w:pPr>
      <w:r w:rsidRPr="000E2927">
        <w:rPr>
          <w:sz w:val="22"/>
          <w:szCs w:val="22"/>
        </w:rPr>
        <w:t xml:space="preserve">Объекты недвижимого имущества и неотъемлемое оборудование размещены на земельном участке площадью 5 855  кв. м., являющегося частью земельного участка общей площадью 1 100 801 </w:t>
      </w:r>
      <w:proofErr w:type="spellStart"/>
      <w:r w:rsidRPr="000E2927">
        <w:rPr>
          <w:sz w:val="22"/>
          <w:szCs w:val="22"/>
        </w:rPr>
        <w:t>кв.м</w:t>
      </w:r>
      <w:proofErr w:type="spellEnd"/>
      <w:r w:rsidRPr="000E2927">
        <w:rPr>
          <w:sz w:val="22"/>
          <w:szCs w:val="22"/>
        </w:rPr>
        <w:t>.,  находящемся в полосе отвода Белгородского отделения Юго-Восточной железной дороги – филиала ОАО «РЖД», переданном в пользование Общества на основании договора  субаренды №ЦРИЗ/4</w:t>
      </w:r>
      <w:proofErr w:type="gramStart"/>
      <w:r w:rsidRPr="000E2927">
        <w:rPr>
          <w:sz w:val="22"/>
          <w:szCs w:val="22"/>
        </w:rPr>
        <w:t>/А</w:t>
      </w:r>
      <w:proofErr w:type="gramEnd"/>
      <w:r w:rsidRPr="000E2927">
        <w:rPr>
          <w:sz w:val="22"/>
          <w:szCs w:val="22"/>
        </w:rPr>
        <w:t>/0711010000/07/002471 от 17.08.2007 г. Категория земель: земли населенных пунктов, разрешенное использование: для р</w:t>
      </w:r>
      <w:r>
        <w:rPr>
          <w:sz w:val="22"/>
          <w:szCs w:val="22"/>
        </w:rPr>
        <w:t>азмещения промышленных объектов</w:t>
      </w:r>
      <w:r w:rsidR="00095BAC" w:rsidRPr="000C18C3">
        <w:rPr>
          <w:sz w:val="22"/>
          <w:szCs w:val="22"/>
        </w:rPr>
        <w:t>.</w:t>
      </w:r>
    </w:p>
    <w:p w:rsidR="004759EE" w:rsidRDefault="004759EE" w:rsidP="004759EE">
      <w:pPr>
        <w:rPr>
          <w:rFonts w:eastAsia="MS Mincho"/>
          <w:lang w:eastAsia="x-none"/>
        </w:rPr>
      </w:pPr>
    </w:p>
    <w:p w:rsidR="004759EE" w:rsidRPr="004759EE" w:rsidRDefault="004759EE" w:rsidP="004759EE">
      <w:pPr>
        <w:rPr>
          <w:rFonts w:eastAsia="MS Mincho"/>
          <w:lang w:eastAsia="x-none"/>
        </w:rPr>
      </w:pPr>
    </w:p>
    <w:p w:rsidR="00CA06C1" w:rsidRDefault="00CA06C1"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Default="00CA06C1" w:rsidP="00CA06C1">
      <w:pPr>
        <w:rPr>
          <w:rFonts w:eastAsia="MS Mincho"/>
          <w:lang w:eastAsia="x-none"/>
        </w:rPr>
      </w:pPr>
    </w:p>
    <w:p w:rsidR="00CA06C1" w:rsidRPr="00CA06C1" w:rsidRDefault="00CA06C1" w:rsidP="00CA06C1">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0E2927" w:rsidRPr="004B373D" w:rsidRDefault="000E2927" w:rsidP="000E2927">
      <w:pPr>
        <w:jc w:val="center"/>
        <w:rPr>
          <w:b/>
          <w:sz w:val="26"/>
          <w:szCs w:val="26"/>
        </w:rPr>
      </w:pPr>
      <w:r w:rsidRPr="004B373D">
        <w:rPr>
          <w:b/>
          <w:sz w:val="26"/>
          <w:szCs w:val="26"/>
        </w:rPr>
        <w:t>ДОГОВОР</w:t>
      </w:r>
    </w:p>
    <w:p w:rsidR="000E2927" w:rsidRPr="004B373D" w:rsidRDefault="000E2927" w:rsidP="000E2927">
      <w:pPr>
        <w:pStyle w:val="8"/>
        <w:rPr>
          <w:caps/>
          <w:sz w:val="26"/>
          <w:szCs w:val="26"/>
        </w:rPr>
      </w:pPr>
      <w:r>
        <w:rPr>
          <w:caps/>
          <w:sz w:val="26"/>
          <w:szCs w:val="26"/>
        </w:rPr>
        <w:t xml:space="preserve">        </w:t>
      </w:r>
      <w:r w:rsidRPr="004B373D">
        <w:rPr>
          <w:caps/>
          <w:sz w:val="26"/>
          <w:szCs w:val="26"/>
        </w:rPr>
        <w:t xml:space="preserve">КУПЛИ-ПРОДАЖИ № </w:t>
      </w:r>
      <w:r>
        <w:rPr>
          <w:caps/>
          <w:sz w:val="26"/>
          <w:szCs w:val="26"/>
        </w:rPr>
        <w:t>____</w:t>
      </w:r>
    </w:p>
    <w:p w:rsidR="000E2927" w:rsidRPr="00CF19E7" w:rsidRDefault="000E2927" w:rsidP="000E2927">
      <w:pPr>
        <w:ind w:firstLine="709"/>
        <w:jc w:val="center"/>
        <w:rPr>
          <w:b/>
          <w:bCs/>
          <w:sz w:val="26"/>
          <w:szCs w:val="26"/>
          <w:highlight w:val="yellow"/>
        </w:rPr>
      </w:pPr>
    </w:p>
    <w:p w:rsidR="000E2927" w:rsidRPr="004B373D" w:rsidRDefault="000E2927" w:rsidP="000E2927">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0E2927" w:rsidRPr="00CF19E7" w:rsidRDefault="000E2927" w:rsidP="000E2927">
      <w:pPr>
        <w:ind w:firstLine="709"/>
        <w:jc w:val="both"/>
        <w:rPr>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0E2927" w:rsidRPr="004B373D"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0E2927" w:rsidRPr="00F92216" w:rsidRDefault="000E2927" w:rsidP="000E2927">
      <w:pPr>
        <w:pStyle w:val="aff2"/>
        <w:numPr>
          <w:ilvl w:val="0"/>
          <w:numId w:val="13"/>
        </w:numPr>
        <w:jc w:val="center"/>
      </w:pPr>
      <w:r w:rsidRPr="00F92216">
        <w:t>Предмет Договора</w:t>
      </w:r>
    </w:p>
    <w:p w:rsidR="000E2927" w:rsidRPr="003A155B" w:rsidRDefault="000E2927" w:rsidP="000E2927">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0F5667">
        <w:rPr>
          <w:bCs/>
          <w:sz w:val="26"/>
          <w:szCs w:val="26"/>
        </w:rPr>
        <w:t>РЖДстрой</w:t>
      </w:r>
      <w:proofErr w:type="spellEnd"/>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0E2927" w:rsidRDefault="000E2927" w:rsidP="000E2927">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0E2927" w:rsidRPr="00060935" w:rsidRDefault="000E2927" w:rsidP="000E2927">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numPr>
          <w:ilvl w:val="3"/>
          <w:numId w:val="13"/>
        </w:numPr>
        <w:autoSpaceDE w:val="0"/>
        <w:autoSpaceDN w:val="0"/>
        <w:adjustRightInd w:val="0"/>
        <w:jc w:val="both"/>
        <w:rPr>
          <w:sz w:val="26"/>
          <w:szCs w:val="26"/>
        </w:rPr>
      </w:pPr>
      <w:r>
        <w:rPr>
          <w:sz w:val="26"/>
          <w:szCs w:val="26"/>
        </w:rPr>
        <w:t>________________________;</w:t>
      </w:r>
    </w:p>
    <w:p w:rsidR="000E2927" w:rsidRDefault="000E2927" w:rsidP="000E2927">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0E2927" w:rsidRDefault="000E2927" w:rsidP="000E2927">
      <w:pPr>
        <w:widowControl w:val="0"/>
        <w:autoSpaceDE w:val="0"/>
        <w:autoSpaceDN w:val="0"/>
        <w:adjustRightInd w:val="0"/>
        <w:ind w:left="720"/>
        <w:jc w:val="both"/>
        <w:rPr>
          <w:sz w:val="26"/>
          <w:szCs w:val="26"/>
        </w:rPr>
      </w:pPr>
    </w:p>
    <w:p w:rsidR="000E2927" w:rsidRDefault="000E2927" w:rsidP="000E2927">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0E2927" w:rsidRPr="00263B5B" w:rsidRDefault="000E2927" w:rsidP="000E2927">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0E2927" w:rsidRPr="00644CB8" w:rsidRDefault="000E2927" w:rsidP="000E2927">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0E2927" w:rsidRDefault="000E2927" w:rsidP="000E2927">
      <w:pPr>
        <w:shd w:val="clear" w:color="auto" w:fill="FFFFFF"/>
        <w:tabs>
          <w:tab w:val="left" w:pos="0"/>
        </w:tabs>
        <w:ind w:firstLine="709"/>
        <w:rPr>
          <w:bCs/>
          <w:i/>
        </w:rPr>
      </w:pPr>
      <w:r>
        <w:rPr>
          <w:bCs/>
          <w:sz w:val="26"/>
          <w:szCs w:val="26"/>
        </w:rPr>
        <w:lastRenderedPageBreak/>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0E2927" w:rsidRDefault="000E2927" w:rsidP="000E2927">
      <w:pPr>
        <w:shd w:val="clear" w:color="auto" w:fill="FFFFFF"/>
        <w:tabs>
          <w:tab w:val="left" w:pos="0"/>
        </w:tabs>
        <w:ind w:firstLine="709"/>
        <w:rPr>
          <w:bCs/>
          <w:i/>
        </w:rPr>
      </w:pPr>
    </w:p>
    <w:p w:rsidR="000E2927" w:rsidRPr="00623C1A" w:rsidRDefault="000E2927" w:rsidP="000E2927">
      <w:pPr>
        <w:numPr>
          <w:ilvl w:val="0"/>
          <w:numId w:val="13"/>
        </w:numPr>
        <w:jc w:val="center"/>
        <w:rPr>
          <w:b/>
          <w:sz w:val="26"/>
          <w:szCs w:val="26"/>
        </w:rPr>
      </w:pPr>
      <w:r w:rsidRPr="00623C1A">
        <w:rPr>
          <w:b/>
          <w:sz w:val="26"/>
          <w:szCs w:val="26"/>
        </w:rPr>
        <w:t>Цена Договора</w:t>
      </w:r>
    </w:p>
    <w:p w:rsidR="000E2927" w:rsidRPr="00E76D2F" w:rsidRDefault="000E2927" w:rsidP="000E2927">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(18%) в сумме  ___________ (________________) руб.                 __ коп., из них:</w:t>
      </w:r>
    </w:p>
    <w:p w:rsidR="000E2927" w:rsidRPr="00E76D2F" w:rsidRDefault="000E2927" w:rsidP="000E2927">
      <w:pPr>
        <w:pStyle w:val="aff2"/>
        <w:numPr>
          <w:ilvl w:val="2"/>
          <w:numId w:val="13"/>
        </w:numPr>
        <w:jc w:val="both"/>
      </w:pPr>
      <w:r w:rsidRPr="00E76D2F">
        <w:t>Стоимость объектов недвижимого имущества:</w:t>
      </w:r>
    </w:p>
    <w:p w:rsidR="000E2927" w:rsidRPr="00DB6FF5" w:rsidRDefault="000E2927" w:rsidP="000E2927">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(18</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0E2927" w:rsidRDefault="000E2927" w:rsidP="000E2927">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0E2927" w:rsidRDefault="000E2927" w:rsidP="000E2927">
      <w:pPr>
        <w:pStyle w:val="aff2"/>
        <w:ind w:firstLine="720"/>
        <w:jc w:val="both"/>
        <w:rPr>
          <w:b/>
        </w:rPr>
      </w:pPr>
    </w:p>
    <w:p w:rsidR="000E2927" w:rsidRDefault="000E2927" w:rsidP="000E2927">
      <w:pPr>
        <w:pStyle w:val="aff2"/>
        <w:ind w:firstLine="720"/>
        <w:jc w:val="both"/>
        <w:rPr>
          <w:b/>
        </w:rPr>
      </w:pPr>
      <w:r w:rsidRPr="00D1552E">
        <w:rPr>
          <w:b/>
        </w:rPr>
        <w:t xml:space="preserve">- </w:t>
      </w:r>
      <w:r>
        <w:rPr>
          <w:b/>
        </w:rPr>
        <w:t xml:space="preserve">   ……………………………………………………………………………………. . </w:t>
      </w:r>
    </w:p>
    <w:p w:rsidR="000E2927" w:rsidRPr="00E76D2F" w:rsidRDefault="000E2927" w:rsidP="000E2927">
      <w:pPr>
        <w:pStyle w:val="aff2"/>
        <w:ind w:firstLine="720"/>
        <w:jc w:val="both"/>
      </w:pPr>
      <w:r>
        <w:rPr>
          <w:b/>
        </w:rPr>
        <w:t xml:space="preserve">2.1.2. </w:t>
      </w:r>
      <w:r w:rsidRPr="00E76D2F">
        <w:t>Стоимость объектов движимого имущества и неотъемлемого оборудования:</w:t>
      </w:r>
    </w:p>
    <w:p w:rsidR="000E2927" w:rsidRPr="003A155B" w:rsidRDefault="000E2927" w:rsidP="000E2927">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w:t>
      </w:r>
      <w:r w:rsidRPr="00242265">
        <w:rPr>
          <w:b/>
        </w:rPr>
        <w:t>18 %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0E2927" w:rsidRDefault="000E2927" w:rsidP="000E2927">
      <w:pPr>
        <w:pStyle w:val="aff2"/>
        <w:ind w:firstLine="720"/>
        <w:jc w:val="both"/>
        <w:rPr>
          <w:b/>
        </w:rPr>
      </w:pPr>
    </w:p>
    <w:p w:rsidR="000E2927" w:rsidRPr="00623C1A" w:rsidRDefault="000E2927" w:rsidP="000E2927">
      <w:pPr>
        <w:pStyle w:val="aff2"/>
        <w:numPr>
          <w:ilvl w:val="0"/>
          <w:numId w:val="13"/>
        </w:numPr>
        <w:jc w:val="center"/>
      </w:pPr>
      <w:r w:rsidRPr="00623C1A">
        <w:t>Платежи по Договору</w:t>
      </w:r>
    </w:p>
    <w:p w:rsidR="000E2927" w:rsidRPr="00B11C62"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(18%)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0E2927" w:rsidRPr="00274B45" w:rsidRDefault="000E2927" w:rsidP="000E2927">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0E2927" w:rsidRDefault="000E2927" w:rsidP="000E2927">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0E2927" w:rsidRPr="00274B45"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lastRenderedPageBreak/>
        <w:t>Передача имущества</w:t>
      </w:r>
    </w:p>
    <w:p w:rsidR="000E2927" w:rsidRDefault="000E2927" w:rsidP="000E2927">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0E2927" w:rsidRDefault="000E2927" w:rsidP="000E2927">
      <w:pPr>
        <w:pStyle w:val="aff2"/>
        <w:ind w:firstLine="567"/>
        <w:jc w:val="both"/>
        <w:rPr>
          <w:b/>
        </w:rPr>
      </w:pPr>
    </w:p>
    <w:p w:rsidR="000E2927" w:rsidRDefault="000E2927" w:rsidP="000E2927">
      <w:pPr>
        <w:pStyle w:val="aff2"/>
        <w:ind w:firstLine="567"/>
        <w:jc w:val="both"/>
        <w:rPr>
          <w:b/>
          <w:i w:val="0"/>
        </w:rPr>
      </w:pPr>
      <w:r w:rsidRPr="00F43B22">
        <w:rPr>
          <w:b/>
          <w:i w:val="0"/>
          <w:highlight w:val="lightGray"/>
          <w:u w:val="single"/>
        </w:rPr>
        <w:t>Примечание</w:t>
      </w:r>
      <w:r w:rsidRPr="00B51657">
        <w:rPr>
          <w:b/>
          <w:i w:val="0"/>
          <w:highlight w:val="lightGray"/>
        </w:rPr>
        <w:t>: в случае, если сумма обеспечительного платежа покрывает                             всю стоимость имущества, указанного в п.1.2.2. Договора и конкретизированного</w:t>
      </w:r>
      <w:r>
        <w:rPr>
          <w:b/>
          <w:i w:val="0"/>
          <w:highlight w:val="lightGray"/>
        </w:rPr>
        <w:t xml:space="preserve">                      </w:t>
      </w:r>
      <w:r w:rsidRPr="00B51657">
        <w:rPr>
          <w:b/>
          <w:i w:val="0"/>
          <w:highlight w:val="lightGray"/>
        </w:rPr>
        <w:t xml:space="preserve"> </w:t>
      </w:r>
      <w:r>
        <w:rPr>
          <w:b/>
          <w:i w:val="0"/>
          <w:highlight w:val="lightGray"/>
        </w:rPr>
        <w:t xml:space="preserve">в </w:t>
      </w:r>
      <w:r w:rsidRPr="00B51657">
        <w:rPr>
          <w:b/>
          <w:i w:val="0"/>
          <w:highlight w:val="lightGray"/>
        </w:rPr>
        <w:t>Приложении № 1 к настоящему Договору (недвижимого имущества и неотъемлемого оборудования), то</w:t>
      </w:r>
      <w:r>
        <w:rPr>
          <w:b/>
          <w:i w:val="0"/>
          <w:highlight w:val="lightGray"/>
        </w:rPr>
        <w:t xml:space="preserve"> в отношении данного </w:t>
      </w:r>
      <w:proofErr w:type="gramStart"/>
      <w:r>
        <w:rPr>
          <w:b/>
          <w:i w:val="0"/>
          <w:highlight w:val="lightGray"/>
        </w:rPr>
        <w:t>имущества</w:t>
      </w:r>
      <w:proofErr w:type="gramEnd"/>
      <w:r w:rsidRPr="00B51657">
        <w:rPr>
          <w:b/>
          <w:i w:val="0"/>
          <w:highlight w:val="lightGray"/>
        </w:rPr>
        <w:t xml:space="preserve"> возможно указать иное условие: в течение __(____) рабочих дней </w:t>
      </w:r>
      <w:r w:rsidRPr="00195ABF">
        <w:rPr>
          <w:b/>
          <w:i w:val="0"/>
          <w:highlight w:val="lightGray"/>
          <w:u w:val="single"/>
        </w:rPr>
        <w:t>с момента подписания настоящего Договора</w:t>
      </w:r>
      <w:r w:rsidRPr="00B51657">
        <w:rPr>
          <w:b/>
          <w:i w:val="0"/>
          <w:highlight w:val="lightGray"/>
        </w:rPr>
        <w:t>.</w:t>
      </w:r>
    </w:p>
    <w:p w:rsidR="000E2927" w:rsidRPr="00F72F8E" w:rsidRDefault="000E2927" w:rsidP="000E2927">
      <w:pPr>
        <w:pStyle w:val="aff2"/>
        <w:ind w:firstLine="567"/>
        <w:jc w:val="both"/>
        <w:rPr>
          <w:b/>
          <w:i w:val="0"/>
        </w:rPr>
      </w:pPr>
    </w:p>
    <w:p w:rsidR="000E2927" w:rsidRPr="006A421C" w:rsidRDefault="000E2927" w:rsidP="000E2927">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0E2927" w:rsidRPr="006A421C" w:rsidRDefault="000E2927" w:rsidP="000E2927">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0E2927" w:rsidRPr="00D61116" w:rsidRDefault="000E2927" w:rsidP="000E2927">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0E2927" w:rsidRPr="00D61116" w:rsidRDefault="000E2927" w:rsidP="000E2927">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0E2927" w:rsidRPr="00AC2C49" w:rsidRDefault="000E2927" w:rsidP="000E2927">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0E2927" w:rsidRPr="00AC2C49" w:rsidRDefault="000E2927" w:rsidP="000E2927">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0E2927" w:rsidRPr="00AC2C49" w:rsidRDefault="000E2927" w:rsidP="000E2927">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 xml:space="preserve">на продаваемом земельном </w:t>
      </w:r>
      <w:proofErr w:type="gramStart"/>
      <w:r w:rsidRPr="00AC2C49">
        <w:rPr>
          <w:b/>
        </w:rPr>
        <w:t>участке</w:t>
      </w:r>
      <w:proofErr w:type="gramEnd"/>
      <w:r>
        <w:rPr>
          <w:b/>
        </w:rPr>
        <w:t xml:space="preserve">, </w:t>
      </w:r>
      <w:r w:rsidRPr="00AC2C49">
        <w:rPr>
          <w:b/>
        </w:rPr>
        <w:t>имущество, принадлежащее Продавцу;</w:t>
      </w:r>
    </w:p>
    <w:p w:rsidR="000E2927" w:rsidRDefault="000E2927" w:rsidP="000E2927">
      <w:pPr>
        <w:pStyle w:val="aff2"/>
        <w:ind w:firstLine="567"/>
        <w:jc w:val="both"/>
        <w:rPr>
          <w:b/>
        </w:rPr>
      </w:pPr>
      <w:r w:rsidRPr="00AC2C49">
        <w:rPr>
          <w:b/>
        </w:rPr>
        <w:t>4.3.4. совершать иные действия, ухудшающие техническое состояние объектов.</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Ответственность Сторон</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5.3. В случае расторжения Договора по инициативе Продавца, по причине </w:t>
      </w:r>
      <w:r w:rsidRPr="00AC2C49">
        <w:rPr>
          <w:bCs/>
          <w:sz w:val="26"/>
          <w:szCs w:val="26"/>
          <w:lang w:eastAsia="x-none"/>
        </w:rPr>
        <w:lastRenderedPageBreak/>
        <w:t>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0E2927" w:rsidRDefault="000E2927" w:rsidP="000E2927">
      <w:pPr>
        <w:widowControl w:val="0"/>
        <w:autoSpaceDE w:val="0"/>
        <w:autoSpaceDN w:val="0"/>
        <w:adjustRightInd w:val="0"/>
        <w:ind w:firstLine="708"/>
        <w:jc w:val="both"/>
        <w:rPr>
          <w:bCs/>
          <w:sz w:val="26"/>
          <w:szCs w:val="26"/>
          <w:lang w:eastAsia="x-none"/>
        </w:rPr>
      </w:pP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0E2927" w:rsidRPr="00AC2C49"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0E2927" w:rsidRPr="00AC2C49" w:rsidRDefault="000E2927" w:rsidP="000E2927">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0E2927" w:rsidRDefault="000E2927" w:rsidP="000E2927">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0E2927" w:rsidRDefault="000E2927" w:rsidP="000E2927">
      <w:pPr>
        <w:widowControl w:val="0"/>
        <w:autoSpaceDE w:val="0"/>
        <w:autoSpaceDN w:val="0"/>
        <w:adjustRightInd w:val="0"/>
        <w:ind w:firstLine="708"/>
        <w:jc w:val="both"/>
        <w:rPr>
          <w:bCs/>
          <w:sz w:val="26"/>
          <w:szCs w:val="26"/>
          <w:lang w:eastAsia="x-none"/>
        </w:rPr>
      </w:pPr>
    </w:p>
    <w:p w:rsidR="000E2927" w:rsidRPr="00623C1A" w:rsidRDefault="000E2927" w:rsidP="000E2927">
      <w:pPr>
        <w:pStyle w:val="aff2"/>
        <w:numPr>
          <w:ilvl w:val="0"/>
          <w:numId w:val="13"/>
        </w:numPr>
        <w:jc w:val="center"/>
      </w:pPr>
      <w:r w:rsidRPr="00623C1A">
        <w:t>Возникновение права собственности</w:t>
      </w:r>
    </w:p>
    <w:p w:rsidR="000E2927" w:rsidRPr="0061027E" w:rsidRDefault="000E2927" w:rsidP="000E2927">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0E2927" w:rsidRPr="00D4466E" w:rsidRDefault="000E2927" w:rsidP="000E2927">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0E2927" w:rsidRPr="0061027E" w:rsidRDefault="000E2927" w:rsidP="000E2927">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0E2927" w:rsidRDefault="000E2927" w:rsidP="000E2927">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0E2927" w:rsidRDefault="000E2927" w:rsidP="000E2927">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0E2927" w:rsidRDefault="000E2927" w:rsidP="000E2927">
      <w:pPr>
        <w:pStyle w:val="aff2"/>
        <w:ind w:firstLine="567"/>
        <w:jc w:val="both"/>
        <w:rPr>
          <w:b/>
        </w:rPr>
      </w:pPr>
    </w:p>
    <w:p w:rsidR="000E2927" w:rsidRPr="00623C1A" w:rsidRDefault="000E2927" w:rsidP="000E2927">
      <w:pPr>
        <w:pStyle w:val="aff2"/>
        <w:numPr>
          <w:ilvl w:val="0"/>
          <w:numId w:val="13"/>
        </w:numPr>
        <w:jc w:val="center"/>
      </w:pPr>
      <w:r w:rsidRPr="00623C1A">
        <w:t>Антикоррупционная оговорка</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 xml:space="preserve">или ценностей, прямо или косвенно, любым лицам для оказания влияния на действия </w:t>
      </w:r>
      <w:r w:rsidRPr="00B6551A">
        <w:rPr>
          <w:sz w:val="26"/>
          <w:szCs w:val="26"/>
        </w:rPr>
        <w:lastRenderedPageBreak/>
        <w:t>или решения этих лиц с целью получить какие-либо неправомерные преимущества или для достижения иных неправомерных целей.</w:t>
      </w:r>
      <w:proofErr w:type="gramEnd"/>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0E2927" w:rsidRPr="00B22516" w:rsidRDefault="000E2927" w:rsidP="000E2927">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0E2927" w:rsidRDefault="000E2927" w:rsidP="000E2927">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0E2927" w:rsidRPr="00B6551A" w:rsidRDefault="000E2927" w:rsidP="000E2927">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E2927" w:rsidRDefault="000E2927" w:rsidP="000E2927">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0E2927" w:rsidRPr="00124191" w:rsidRDefault="000E2927" w:rsidP="000E2927">
      <w:pPr>
        <w:widowControl w:val="0"/>
        <w:autoSpaceDE w:val="0"/>
        <w:autoSpaceDN w:val="0"/>
        <w:adjustRightInd w:val="0"/>
        <w:ind w:firstLine="708"/>
        <w:jc w:val="both"/>
        <w:rPr>
          <w:sz w:val="26"/>
          <w:szCs w:val="26"/>
        </w:rPr>
      </w:pPr>
    </w:p>
    <w:p w:rsidR="000E2927" w:rsidRPr="00623C1A" w:rsidRDefault="000E2927" w:rsidP="000E2927">
      <w:pPr>
        <w:pStyle w:val="aff2"/>
        <w:numPr>
          <w:ilvl w:val="0"/>
          <w:numId w:val="13"/>
        </w:numPr>
        <w:jc w:val="center"/>
      </w:pPr>
      <w:r w:rsidRPr="00623C1A">
        <w:t>Обстоятельства непреодолимой силы</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 xml:space="preserve">в том числе объявленной или фактической войной, гражданскими волнениями, </w:t>
      </w:r>
      <w:r w:rsidRPr="00C97FED">
        <w:rPr>
          <w:sz w:val="26"/>
          <w:szCs w:val="26"/>
        </w:rPr>
        <w:lastRenderedPageBreak/>
        <w:t>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E2927" w:rsidRDefault="000E2927" w:rsidP="000E2927">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0E2927" w:rsidRPr="00623C1A" w:rsidRDefault="000E2927" w:rsidP="000E2927">
      <w:pPr>
        <w:pStyle w:val="aff2"/>
        <w:numPr>
          <w:ilvl w:val="0"/>
          <w:numId w:val="13"/>
        </w:numPr>
        <w:jc w:val="center"/>
      </w:pPr>
      <w:r w:rsidRPr="00623C1A">
        <w:t>Заключительные положения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w:t>
      </w:r>
    </w:p>
    <w:p w:rsidR="000E2927" w:rsidRPr="00C97FED" w:rsidRDefault="000E2927" w:rsidP="000E2927">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0E2927" w:rsidRDefault="000E2927" w:rsidP="000E2927">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0E2927" w:rsidRPr="00874DD8" w:rsidRDefault="000E2927" w:rsidP="000E2927">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0E2927" w:rsidRPr="0073670C" w:rsidRDefault="000E2927" w:rsidP="000E2927">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0E2927" w:rsidRPr="0073670C" w:rsidRDefault="000E2927" w:rsidP="000E2927">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0E2927" w:rsidRPr="00C97FED" w:rsidRDefault="000E2927" w:rsidP="000E2927">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0E2927" w:rsidRDefault="000E2927" w:rsidP="000E2927">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w:t>
      </w:r>
      <w:r w:rsidRPr="00C97FED">
        <w:rPr>
          <w:sz w:val="26"/>
          <w:szCs w:val="26"/>
        </w:rPr>
        <w:lastRenderedPageBreak/>
        <w:t xml:space="preserve">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0E2927" w:rsidRDefault="000E2927" w:rsidP="000E2927">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Default="000E2927" w:rsidP="000E2927">
      <w:pPr>
        <w:widowControl w:val="0"/>
        <w:autoSpaceDE w:val="0"/>
        <w:autoSpaceDN w:val="0"/>
        <w:adjustRightInd w:val="0"/>
        <w:ind w:firstLine="708"/>
        <w:jc w:val="both"/>
        <w:rPr>
          <w:sz w:val="26"/>
          <w:szCs w:val="26"/>
        </w:rPr>
      </w:pPr>
    </w:p>
    <w:p w:rsidR="000E2927" w:rsidRPr="00FA0CCF" w:rsidRDefault="000E2927" w:rsidP="000E2927">
      <w:pPr>
        <w:pStyle w:val="aff2"/>
        <w:numPr>
          <w:ilvl w:val="0"/>
          <w:numId w:val="13"/>
        </w:numPr>
        <w:jc w:val="center"/>
      </w:pPr>
      <w:r w:rsidRPr="00623C1A">
        <w:t>Адреса и банковские реквизиты:</w:t>
      </w:r>
    </w:p>
    <w:p w:rsidR="000E2927" w:rsidRPr="00623C1A" w:rsidRDefault="000E2927" w:rsidP="000E2927">
      <w:pPr>
        <w:pStyle w:val="aff2"/>
        <w:ind w:left="1080"/>
      </w:pPr>
    </w:p>
    <w:tbl>
      <w:tblPr>
        <w:tblW w:w="9889" w:type="dxa"/>
        <w:tblLayout w:type="fixed"/>
        <w:tblLook w:val="0000" w:firstRow="0" w:lastRow="0" w:firstColumn="0" w:lastColumn="0" w:noHBand="0" w:noVBand="0"/>
      </w:tblPr>
      <w:tblGrid>
        <w:gridCol w:w="4788"/>
        <w:gridCol w:w="565"/>
        <w:gridCol w:w="4536"/>
      </w:tblGrid>
      <w:tr w:rsidR="000E2927" w:rsidRPr="00AF0783" w:rsidTr="006F3762">
        <w:trPr>
          <w:trHeight w:val="1276"/>
        </w:trPr>
        <w:tc>
          <w:tcPr>
            <w:tcW w:w="4788" w:type="dxa"/>
          </w:tcPr>
          <w:p w:rsidR="000E2927" w:rsidRPr="00AF0783" w:rsidRDefault="000E2927" w:rsidP="006F3762">
            <w:pPr>
              <w:rPr>
                <w:bCs/>
                <w:sz w:val="26"/>
                <w:szCs w:val="26"/>
              </w:rPr>
            </w:pPr>
            <w:r w:rsidRPr="00AF0783">
              <w:rPr>
                <w:b/>
                <w:bCs/>
                <w:sz w:val="26"/>
                <w:szCs w:val="26"/>
              </w:rPr>
              <w:t>Продавец</w:t>
            </w:r>
            <w:r w:rsidRPr="00AF0783">
              <w:rPr>
                <w:bCs/>
                <w:sz w:val="26"/>
                <w:szCs w:val="26"/>
              </w:rPr>
              <w:t>:</w:t>
            </w:r>
          </w:p>
          <w:p w:rsidR="000E2927" w:rsidRPr="00AF0783" w:rsidRDefault="000E2927" w:rsidP="006F3762">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0E2927" w:rsidRPr="00AF0783" w:rsidRDefault="000E2927" w:rsidP="006F3762">
            <w:pPr>
              <w:jc w:val="both"/>
              <w:rPr>
                <w:bCs/>
                <w:sz w:val="26"/>
                <w:szCs w:val="26"/>
              </w:rPr>
            </w:pPr>
            <w:r w:rsidRPr="00AF0783">
              <w:rPr>
                <w:bCs/>
                <w:sz w:val="26"/>
                <w:szCs w:val="26"/>
              </w:rPr>
              <w:t>ОГРН 1067746082546</w:t>
            </w:r>
          </w:p>
          <w:p w:rsidR="000E2927" w:rsidRPr="00AF0783" w:rsidRDefault="000E2927" w:rsidP="006F3762">
            <w:pPr>
              <w:pStyle w:val="24"/>
              <w:jc w:val="both"/>
            </w:pPr>
            <w:r w:rsidRPr="00AF0783">
              <w:t xml:space="preserve">Адрес места нахождения: 105064, </w:t>
            </w:r>
          </w:p>
          <w:p w:rsidR="000E2927" w:rsidRPr="00AF0783" w:rsidRDefault="000E2927" w:rsidP="006F3762">
            <w:pPr>
              <w:pStyle w:val="24"/>
              <w:jc w:val="both"/>
            </w:pPr>
            <w:r w:rsidRPr="00AF0783">
              <w:t>г. Москва, ул. Казакова, д. 8 стр. 6.</w:t>
            </w:r>
          </w:p>
          <w:p w:rsidR="000E2927" w:rsidRDefault="000E2927" w:rsidP="006F3762">
            <w:pPr>
              <w:rPr>
                <w:bCs/>
                <w:sz w:val="26"/>
                <w:szCs w:val="26"/>
              </w:rPr>
            </w:pPr>
            <w:r w:rsidRPr="00B02334">
              <w:rPr>
                <w:bCs/>
                <w:sz w:val="26"/>
                <w:szCs w:val="26"/>
              </w:rPr>
              <w:t xml:space="preserve">ИНН: 7708587205,                                                        КПП: 770901001/997450001                                          </w:t>
            </w:r>
          </w:p>
          <w:p w:rsidR="000E2927" w:rsidRPr="00AF0783" w:rsidRDefault="000E2927" w:rsidP="006F3762">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0E2927" w:rsidRPr="00AF0783" w:rsidRDefault="000E2927" w:rsidP="006F3762">
            <w:pPr>
              <w:jc w:val="both"/>
              <w:rPr>
                <w:bCs/>
                <w:sz w:val="26"/>
                <w:szCs w:val="26"/>
              </w:rPr>
            </w:pPr>
            <w:r>
              <w:rPr>
                <w:bCs/>
                <w:sz w:val="26"/>
                <w:szCs w:val="26"/>
              </w:rPr>
              <w:t>в ПАО Банк ВТБ</w:t>
            </w:r>
          </w:p>
          <w:p w:rsidR="000E2927" w:rsidRPr="00AF0783" w:rsidRDefault="000E2927" w:rsidP="006F3762">
            <w:pPr>
              <w:pStyle w:val="1"/>
              <w:jc w:val="both"/>
              <w:rPr>
                <w:sz w:val="26"/>
                <w:szCs w:val="26"/>
              </w:rPr>
            </w:pPr>
            <w:r>
              <w:rPr>
                <w:sz w:val="26"/>
                <w:szCs w:val="26"/>
              </w:rPr>
              <w:t>К/с</w:t>
            </w:r>
            <w:r w:rsidRPr="00AF0783">
              <w:rPr>
                <w:sz w:val="26"/>
                <w:szCs w:val="26"/>
              </w:rPr>
              <w:t>: 30101810700000000187</w:t>
            </w:r>
          </w:p>
          <w:p w:rsidR="000E2927" w:rsidRPr="00AF0783" w:rsidRDefault="000E2927" w:rsidP="006F3762">
            <w:pPr>
              <w:rPr>
                <w:bCs/>
                <w:sz w:val="26"/>
                <w:szCs w:val="26"/>
              </w:rPr>
            </w:pPr>
            <w:r w:rsidRPr="00AF0783">
              <w:rPr>
                <w:bCs/>
                <w:sz w:val="26"/>
                <w:szCs w:val="26"/>
              </w:rPr>
              <w:t>БИК: 044525187</w:t>
            </w:r>
          </w:p>
          <w:p w:rsidR="000E2927" w:rsidRPr="00AF0783" w:rsidRDefault="000E2927" w:rsidP="006F3762">
            <w:pPr>
              <w:rPr>
                <w:bCs/>
                <w:sz w:val="26"/>
                <w:szCs w:val="26"/>
              </w:rPr>
            </w:pPr>
          </w:p>
          <w:p w:rsidR="000E2927" w:rsidRPr="00AF0783" w:rsidRDefault="000E2927" w:rsidP="006F3762">
            <w:pPr>
              <w:tabs>
                <w:tab w:val="left" w:pos="4320"/>
              </w:tabs>
              <w:rPr>
                <w:sz w:val="26"/>
                <w:szCs w:val="26"/>
              </w:rPr>
            </w:pPr>
          </w:p>
        </w:tc>
        <w:tc>
          <w:tcPr>
            <w:tcW w:w="565" w:type="dxa"/>
          </w:tcPr>
          <w:p w:rsidR="000E2927" w:rsidRPr="00AF0783" w:rsidRDefault="000E2927" w:rsidP="006F3762">
            <w:pPr>
              <w:ind w:firstLine="720"/>
              <w:rPr>
                <w:sz w:val="26"/>
                <w:szCs w:val="26"/>
              </w:rPr>
            </w:pPr>
          </w:p>
        </w:tc>
        <w:tc>
          <w:tcPr>
            <w:tcW w:w="4536" w:type="dxa"/>
          </w:tcPr>
          <w:p w:rsidR="000E2927" w:rsidRPr="00AF0783" w:rsidRDefault="000E2927" w:rsidP="006F3762">
            <w:pPr>
              <w:ind w:firstLine="33"/>
              <w:rPr>
                <w:bCs/>
                <w:sz w:val="26"/>
                <w:szCs w:val="26"/>
              </w:rPr>
            </w:pPr>
            <w:r w:rsidRPr="00AF0783">
              <w:rPr>
                <w:b/>
                <w:bCs/>
                <w:sz w:val="26"/>
                <w:szCs w:val="26"/>
              </w:rPr>
              <w:t>Покупатель</w:t>
            </w:r>
            <w:r w:rsidRPr="00AF0783">
              <w:rPr>
                <w:bCs/>
                <w:sz w:val="26"/>
                <w:szCs w:val="26"/>
              </w:rPr>
              <w:t>:</w:t>
            </w:r>
          </w:p>
          <w:p w:rsidR="000E2927" w:rsidRPr="00AF0783" w:rsidRDefault="000E2927" w:rsidP="006F3762">
            <w:pPr>
              <w:ind w:firstLine="33"/>
              <w:rPr>
                <w:bCs/>
                <w:sz w:val="26"/>
                <w:szCs w:val="26"/>
              </w:rPr>
            </w:pPr>
            <w:r>
              <w:rPr>
                <w:b/>
                <w:sz w:val="26"/>
                <w:szCs w:val="26"/>
              </w:rPr>
              <w:t>___________________________</w:t>
            </w:r>
          </w:p>
          <w:p w:rsidR="000E2927" w:rsidRPr="00AF0783" w:rsidRDefault="000E2927" w:rsidP="006F3762">
            <w:pPr>
              <w:tabs>
                <w:tab w:val="left" w:pos="567"/>
                <w:tab w:val="left" w:pos="1134"/>
              </w:tabs>
              <w:ind w:firstLine="33"/>
              <w:rPr>
                <w:sz w:val="26"/>
                <w:szCs w:val="26"/>
              </w:rPr>
            </w:pPr>
            <w:r>
              <w:rPr>
                <w:sz w:val="26"/>
                <w:szCs w:val="26"/>
              </w:rPr>
              <w:t>___________________________</w:t>
            </w:r>
          </w:p>
          <w:p w:rsidR="000E2927" w:rsidRPr="00FA0CCF" w:rsidRDefault="000E2927" w:rsidP="006F3762">
            <w:pPr>
              <w:pStyle w:val="24"/>
              <w:jc w:val="both"/>
            </w:pPr>
            <w:r>
              <w:t>___________________________</w:t>
            </w:r>
          </w:p>
          <w:p w:rsidR="000E2927" w:rsidRDefault="000E2927" w:rsidP="006F3762">
            <w:pPr>
              <w:jc w:val="both"/>
              <w:rPr>
                <w:bCs/>
                <w:sz w:val="26"/>
                <w:szCs w:val="26"/>
              </w:rPr>
            </w:pPr>
            <w:r>
              <w:rPr>
                <w:bCs/>
                <w:sz w:val="26"/>
                <w:szCs w:val="26"/>
              </w:rPr>
              <w:t>___________________________</w:t>
            </w:r>
          </w:p>
          <w:p w:rsidR="000E2927" w:rsidRPr="00AF0783" w:rsidRDefault="000E2927" w:rsidP="006F3762">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0E2927" w:rsidRPr="00AF0783" w:rsidRDefault="000E2927" w:rsidP="006F3762">
            <w:pPr>
              <w:jc w:val="both"/>
              <w:rPr>
                <w:bCs/>
                <w:sz w:val="26"/>
                <w:szCs w:val="26"/>
              </w:rPr>
            </w:pPr>
            <w:r>
              <w:rPr>
                <w:bCs/>
                <w:sz w:val="26"/>
                <w:szCs w:val="26"/>
              </w:rPr>
              <w:t>в _________________________</w:t>
            </w:r>
            <w:r w:rsidRPr="00AF0783">
              <w:rPr>
                <w:bCs/>
                <w:sz w:val="26"/>
                <w:szCs w:val="26"/>
              </w:rPr>
              <w:t xml:space="preserve">, </w:t>
            </w:r>
          </w:p>
          <w:p w:rsidR="000E2927" w:rsidRPr="00AF0783" w:rsidRDefault="000E2927" w:rsidP="006F3762">
            <w:pPr>
              <w:jc w:val="both"/>
              <w:rPr>
                <w:bCs/>
                <w:sz w:val="26"/>
                <w:szCs w:val="26"/>
              </w:rPr>
            </w:pPr>
            <w:r>
              <w:rPr>
                <w:bCs/>
                <w:sz w:val="26"/>
                <w:szCs w:val="26"/>
              </w:rPr>
              <w:t>___________________________</w:t>
            </w:r>
          </w:p>
          <w:p w:rsidR="000E2927" w:rsidRPr="00AF0783" w:rsidRDefault="000E2927" w:rsidP="006F3762">
            <w:pPr>
              <w:pStyle w:val="1"/>
              <w:jc w:val="both"/>
              <w:rPr>
                <w:sz w:val="26"/>
                <w:szCs w:val="26"/>
              </w:rPr>
            </w:pPr>
            <w:r>
              <w:rPr>
                <w:sz w:val="26"/>
                <w:szCs w:val="26"/>
              </w:rPr>
              <w:t>К/с</w:t>
            </w:r>
            <w:r w:rsidRPr="00AF0783">
              <w:rPr>
                <w:sz w:val="26"/>
                <w:szCs w:val="26"/>
              </w:rPr>
              <w:t xml:space="preserve">: </w:t>
            </w:r>
            <w:r>
              <w:rPr>
                <w:sz w:val="26"/>
                <w:szCs w:val="26"/>
              </w:rPr>
              <w:t>_________________</w:t>
            </w:r>
          </w:p>
          <w:p w:rsidR="000E2927" w:rsidRPr="00AF0783" w:rsidRDefault="000E2927" w:rsidP="006F3762">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6F3762">
        <w:trPr>
          <w:trHeight w:val="2341"/>
        </w:trPr>
        <w:tc>
          <w:tcPr>
            <w:tcW w:w="5028" w:type="dxa"/>
          </w:tcPr>
          <w:p w:rsidR="000E2927" w:rsidRPr="00AF0783" w:rsidRDefault="000E2927" w:rsidP="006F3762">
            <w:pPr>
              <w:pStyle w:val="aff2"/>
              <w:ind w:firstLine="720"/>
            </w:pPr>
          </w:p>
          <w:p w:rsidR="000E2927" w:rsidRPr="00AF0783" w:rsidRDefault="000E2927" w:rsidP="006F3762">
            <w:pPr>
              <w:rPr>
                <w:sz w:val="26"/>
                <w:szCs w:val="26"/>
              </w:rPr>
            </w:pPr>
            <w:r w:rsidRPr="00AF0783">
              <w:rPr>
                <w:sz w:val="26"/>
                <w:szCs w:val="26"/>
              </w:rPr>
              <w:t xml:space="preserve">Управляющий СМТ № </w:t>
            </w:r>
            <w:r>
              <w:rPr>
                <w:sz w:val="26"/>
                <w:szCs w:val="26"/>
              </w:rPr>
              <w:t>_____</w:t>
            </w:r>
          </w:p>
          <w:p w:rsidR="000E2927" w:rsidRPr="00AF0783" w:rsidRDefault="000E2927" w:rsidP="006F37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6F3762">
            <w:pPr>
              <w:jc w:val="center"/>
              <w:rPr>
                <w:sz w:val="26"/>
                <w:szCs w:val="26"/>
              </w:rPr>
            </w:pPr>
          </w:p>
          <w:p w:rsidR="000E2927" w:rsidRPr="00AF0783" w:rsidRDefault="000E2927" w:rsidP="006F3762">
            <w:pPr>
              <w:rPr>
                <w:sz w:val="26"/>
                <w:szCs w:val="26"/>
              </w:rPr>
            </w:pPr>
          </w:p>
          <w:p w:rsidR="000E2927" w:rsidRPr="00AF0783" w:rsidRDefault="000E2927" w:rsidP="006F37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Default="000E2927" w:rsidP="006F3762">
            <w:pPr>
              <w:ind w:firstLine="720"/>
              <w:rPr>
                <w:sz w:val="22"/>
                <w:szCs w:val="22"/>
              </w:rPr>
            </w:pPr>
            <w:r>
              <w:rPr>
                <w:sz w:val="22"/>
                <w:szCs w:val="22"/>
              </w:rPr>
              <w:t xml:space="preserve">        </w:t>
            </w:r>
          </w:p>
          <w:p w:rsidR="000E2927" w:rsidRPr="00C358D6" w:rsidRDefault="000E2927" w:rsidP="006F3762">
            <w:pPr>
              <w:ind w:firstLine="720"/>
              <w:rPr>
                <w:sz w:val="20"/>
                <w:szCs w:val="20"/>
              </w:rPr>
            </w:pPr>
            <w:r>
              <w:rPr>
                <w:sz w:val="22"/>
                <w:szCs w:val="22"/>
              </w:rPr>
              <w:t xml:space="preserve">         </w:t>
            </w:r>
            <w:r w:rsidRPr="00C358D6">
              <w:rPr>
                <w:sz w:val="20"/>
                <w:szCs w:val="20"/>
              </w:rPr>
              <w:t xml:space="preserve">М.П. </w:t>
            </w:r>
          </w:p>
          <w:p w:rsidR="000E2927" w:rsidRPr="00AF0783" w:rsidRDefault="000E2927" w:rsidP="006F3762">
            <w:pPr>
              <w:ind w:firstLine="720"/>
              <w:jc w:val="center"/>
              <w:rPr>
                <w:sz w:val="26"/>
                <w:szCs w:val="26"/>
              </w:rPr>
            </w:pPr>
          </w:p>
        </w:tc>
        <w:tc>
          <w:tcPr>
            <w:tcW w:w="4719" w:type="dxa"/>
          </w:tcPr>
          <w:p w:rsidR="000E2927" w:rsidRPr="00AF0783" w:rsidRDefault="000E2927" w:rsidP="006F3762">
            <w:pPr>
              <w:ind w:firstLine="720"/>
              <w:jc w:val="center"/>
              <w:rPr>
                <w:sz w:val="26"/>
                <w:szCs w:val="26"/>
              </w:rPr>
            </w:pPr>
          </w:p>
          <w:p w:rsidR="000E2927" w:rsidRPr="00AF0783" w:rsidRDefault="000E2927" w:rsidP="006F3762">
            <w:pPr>
              <w:rPr>
                <w:sz w:val="26"/>
                <w:szCs w:val="26"/>
              </w:rPr>
            </w:pPr>
            <w:r>
              <w:rPr>
                <w:sz w:val="26"/>
                <w:szCs w:val="26"/>
              </w:rPr>
              <w:t xml:space="preserve">    ____________________________</w:t>
            </w:r>
          </w:p>
          <w:p w:rsidR="000E2927" w:rsidRPr="00AF0783" w:rsidRDefault="000E2927" w:rsidP="006F3762">
            <w:pPr>
              <w:jc w:val="center"/>
              <w:rPr>
                <w:sz w:val="26"/>
                <w:szCs w:val="26"/>
              </w:rPr>
            </w:pPr>
          </w:p>
          <w:p w:rsidR="000E2927" w:rsidRPr="00AF0783" w:rsidRDefault="000E2927" w:rsidP="006F3762">
            <w:pPr>
              <w:jc w:val="center"/>
              <w:rPr>
                <w:sz w:val="26"/>
                <w:szCs w:val="26"/>
              </w:rPr>
            </w:pPr>
          </w:p>
          <w:p w:rsidR="000E2927" w:rsidRPr="00AF0783" w:rsidRDefault="000E2927" w:rsidP="006F3762">
            <w:pPr>
              <w:rPr>
                <w:sz w:val="26"/>
                <w:szCs w:val="26"/>
              </w:rPr>
            </w:pPr>
          </w:p>
          <w:p w:rsidR="000E2927" w:rsidRPr="00AF0783" w:rsidRDefault="000E2927" w:rsidP="006F37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6F3762">
            <w:pPr>
              <w:ind w:firstLine="720"/>
              <w:rPr>
                <w:sz w:val="22"/>
                <w:szCs w:val="22"/>
              </w:rPr>
            </w:pPr>
          </w:p>
          <w:p w:rsidR="000E2927" w:rsidRPr="00AF0783" w:rsidRDefault="000E2927" w:rsidP="006F3762">
            <w:pPr>
              <w:ind w:firstLine="720"/>
              <w:jc w:val="center"/>
              <w:rPr>
                <w:sz w:val="26"/>
                <w:szCs w:val="26"/>
              </w:rPr>
            </w:pPr>
          </w:p>
        </w:tc>
      </w:tr>
    </w:tbl>
    <w:p w:rsidR="000E2927" w:rsidRPr="00AF0783" w:rsidRDefault="000E2927" w:rsidP="000E2927">
      <w:pPr>
        <w:jc w:val="both"/>
        <w:rPr>
          <w:sz w:val="26"/>
          <w:szCs w:val="26"/>
        </w:rPr>
      </w:pPr>
    </w:p>
    <w:p w:rsidR="000E2927" w:rsidRPr="00CF19E7" w:rsidRDefault="000E2927" w:rsidP="000E2927">
      <w:pPr>
        <w:ind w:firstLine="7200"/>
        <w:jc w:val="both"/>
        <w:rPr>
          <w:sz w:val="26"/>
          <w:szCs w:val="26"/>
          <w:highlight w:val="yellow"/>
        </w:rPr>
      </w:pPr>
    </w:p>
    <w:p w:rsidR="000E2927" w:rsidRPr="00CF19E7" w:rsidRDefault="000E2927" w:rsidP="000E2927">
      <w:pPr>
        <w:ind w:firstLine="7200"/>
        <w:jc w:val="both"/>
        <w:rPr>
          <w:sz w:val="26"/>
          <w:szCs w:val="26"/>
          <w:highlight w:val="yellow"/>
        </w:rPr>
        <w:sectPr w:rsidR="000E2927" w:rsidRPr="00CF19E7"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0E2927" w:rsidRPr="00B02334" w:rsidRDefault="000E2927" w:rsidP="000E2927">
      <w:pPr>
        <w:spacing w:line="360" w:lineRule="exact"/>
        <w:jc w:val="right"/>
        <w:rPr>
          <w:b/>
          <w:sz w:val="26"/>
          <w:szCs w:val="26"/>
        </w:rPr>
      </w:pPr>
      <w:r w:rsidRPr="00B02334">
        <w:rPr>
          <w:b/>
          <w:sz w:val="26"/>
          <w:szCs w:val="26"/>
        </w:rPr>
        <w:lastRenderedPageBreak/>
        <w:t>Приложение № 1</w:t>
      </w:r>
    </w:p>
    <w:p w:rsidR="000E2927" w:rsidRPr="0020313C" w:rsidRDefault="000E2927" w:rsidP="000E2927">
      <w:pPr>
        <w:spacing w:line="360" w:lineRule="exact"/>
        <w:jc w:val="right"/>
        <w:rPr>
          <w:sz w:val="26"/>
          <w:szCs w:val="26"/>
        </w:rPr>
      </w:pPr>
      <w:r w:rsidRPr="0020313C">
        <w:rPr>
          <w:sz w:val="26"/>
          <w:szCs w:val="26"/>
        </w:rPr>
        <w:t>к договору купли-продажи</w:t>
      </w:r>
    </w:p>
    <w:p w:rsidR="000E2927" w:rsidRPr="0020313C" w:rsidRDefault="000E2927" w:rsidP="000E2927">
      <w:pPr>
        <w:spacing w:line="360" w:lineRule="exact"/>
        <w:jc w:val="right"/>
        <w:rPr>
          <w:sz w:val="26"/>
          <w:szCs w:val="26"/>
        </w:rPr>
      </w:pPr>
      <w:r w:rsidRPr="0020313C">
        <w:rPr>
          <w:sz w:val="26"/>
          <w:szCs w:val="26"/>
        </w:rPr>
        <w:t>№ ____________ от __.__.20__ г.</w:t>
      </w:r>
    </w:p>
    <w:p w:rsidR="000E2927" w:rsidRPr="0020313C" w:rsidRDefault="000E2927" w:rsidP="000E2927">
      <w:pPr>
        <w:spacing w:line="360" w:lineRule="exact"/>
        <w:jc w:val="center"/>
        <w:rPr>
          <w:sz w:val="26"/>
          <w:szCs w:val="26"/>
        </w:rPr>
      </w:pPr>
    </w:p>
    <w:p w:rsidR="000E2927" w:rsidRDefault="000E2927" w:rsidP="000E2927">
      <w:pPr>
        <w:spacing w:line="360" w:lineRule="exact"/>
        <w:jc w:val="center"/>
        <w:rPr>
          <w:b/>
          <w:sz w:val="26"/>
          <w:szCs w:val="26"/>
        </w:rPr>
      </w:pPr>
    </w:p>
    <w:p w:rsidR="000E2927" w:rsidRDefault="000E2927" w:rsidP="000E2927">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0E2927" w:rsidRPr="00E441BF" w:rsidRDefault="000E2927" w:rsidP="000E2927">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E2927" w:rsidRPr="00164D62" w:rsidTr="006F37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E2927" w:rsidRPr="0016259C" w:rsidRDefault="000E2927" w:rsidP="006F3762">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0E2927" w:rsidRPr="00327FBF" w:rsidRDefault="000E2927" w:rsidP="006F3762">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E2927" w:rsidRPr="0016259C" w:rsidRDefault="000E2927" w:rsidP="006F3762">
            <w:pPr>
              <w:jc w:val="center"/>
              <w:outlineLvl w:val="1"/>
              <w:rPr>
                <w:b/>
                <w:bCs/>
                <w:sz w:val="16"/>
                <w:szCs w:val="16"/>
              </w:rPr>
            </w:pPr>
          </w:p>
          <w:p w:rsidR="000E2927" w:rsidRPr="0016259C" w:rsidRDefault="000E2927" w:rsidP="006F3762">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0E2927" w:rsidRDefault="000E2927" w:rsidP="006F3762">
            <w:pPr>
              <w:jc w:val="center"/>
              <w:outlineLvl w:val="1"/>
              <w:rPr>
                <w:b/>
                <w:bCs/>
                <w:sz w:val="16"/>
                <w:szCs w:val="16"/>
              </w:rPr>
            </w:pPr>
          </w:p>
          <w:p w:rsidR="000E2927" w:rsidRDefault="000E2927" w:rsidP="006F3762">
            <w:pPr>
              <w:jc w:val="center"/>
              <w:outlineLvl w:val="1"/>
              <w:rPr>
                <w:b/>
                <w:bCs/>
                <w:sz w:val="16"/>
                <w:szCs w:val="16"/>
              </w:rPr>
            </w:pPr>
            <w:r>
              <w:rPr>
                <w:b/>
                <w:bCs/>
                <w:sz w:val="16"/>
                <w:szCs w:val="16"/>
              </w:rPr>
              <w:t>Инвент</w:t>
            </w:r>
            <w:r w:rsidRPr="0016259C">
              <w:rPr>
                <w:b/>
                <w:bCs/>
                <w:sz w:val="16"/>
                <w:szCs w:val="16"/>
              </w:rPr>
              <w:t>арный номер</w:t>
            </w:r>
          </w:p>
          <w:p w:rsidR="000E2927" w:rsidRPr="00D40A9E" w:rsidRDefault="000E2927" w:rsidP="006F3762">
            <w:pPr>
              <w:jc w:val="center"/>
              <w:outlineLvl w:val="1"/>
              <w:rPr>
                <w:b/>
                <w:bCs/>
                <w:sz w:val="14"/>
                <w:szCs w:val="14"/>
              </w:rPr>
            </w:pPr>
            <w:r w:rsidRPr="00D40A9E">
              <w:rPr>
                <w:b/>
                <w:bCs/>
                <w:sz w:val="14"/>
                <w:szCs w:val="14"/>
                <w:highlight w:val="yellow"/>
              </w:rPr>
              <w:t>(в бухгалтерском учете АО «</w:t>
            </w:r>
            <w:proofErr w:type="spellStart"/>
            <w:r w:rsidRPr="00D40A9E">
              <w:rPr>
                <w:b/>
                <w:bCs/>
                <w:sz w:val="14"/>
                <w:szCs w:val="14"/>
                <w:highlight w:val="yellow"/>
              </w:rPr>
              <w:t>РЖДстрой</w:t>
            </w:r>
            <w:proofErr w:type="spellEnd"/>
            <w:r w:rsidRPr="00D40A9E">
              <w:rPr>
                <w:b/>
                <w:bCs/>
                <w:sz w:val="14"/>
                <w:szCs w:val="14"/>
                <w:highlight w:val="yellow"/>
              </w:rPr>
              <w:t>»)</w:t>
            </w:r>
          </w:p>
        </w:tc>
        <w:tc>
          <w:tcPr>
            <w:tcW w:w="793" w:type="pct"/>
            <w:tcBorders>
              <w:top w:val="single" w:sz="4" w:space="0" w:color="auto"/>
              <w:left w:val="nil"/>
              <w:bottom w:val="single" w:sz="8" w:space="0" w:color="auto"/>
              <w:right w:val="single" w:sz="8" w:space="0" w:color="auto"/>
            </w:tcBorders>
            <w:shd w:val="clear" w:color="auto" w:fill="D9D9D9"/>
          </w:tcPr>
          <w:p w:rsidR="000E2927" w:rsidRDefault="000E2927" w:rsidP="006F3762">
            <w:pPr>
              <w:jc w:val="center"/>
              <w:rPr>
                <w:b/>
                <w:bCs/>
                <w:sz w:val="16"/>
                <w:szCs w:val="16"/>
              </w:rPr>
            </w:pPr>
          </w:p>
          <w:p w:rsidR="000E2927" w:rsidRDefault="000E2927" w:rsidP="006F3762">
            <w:pPr>
              <w:jc w:val="center"/>
              <w:rPr>
                <w:b/>
                <w:bCs/>
                <w:sz w:val="16"/>
                <w:szCs w:val="16"/>
              </w:rPr>
            </w:pPr>
            <w:r w:rsidRPr="0016259C">
              <w:rPr>
                <w:b/>
                <w:bCs/>
                <w:sz w:val="16"/>
                <w:szCs w:val="16"/>
              </w:rPr>
              <w:t>Цена продажи,</w:t>
            </w:r>
          </w:p>
          <w:p w:rsidR="000E2927" w:rsidRPr="0016259C" w:rsidRDefault="000E2927" w:rsidP="006F3762">
            <w:pPr>
              <w:jc w:val="center"/>
              <w:rPr>
                <w:b/>
                <w:bCs/>
                <w:sz w:val="16"/>
                <w:szCs w:val="16"/>
              </w:rPr>
            </w:pPr>
            <w:r w:rsidRPr="0016259C">
              <w:rPr>
                <w:b/>
                <w:bCs/>
                <w:sz w:val="16"/>
                <w:szCs w:val="16"/>
              </w:rPr>
              <w:t xml:space="preserve"> руб.</w:t>
            </w:r>
          </w:p>
          <w:p w:rsidR="000E2927" w:rsidRPr="0016259C" w:rsidRDefault="000E2927" w:rsidP="006F3762">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E2927" w:rsidRDefault="000E2927" w:rsidP="006F3762">
            <w:pPr>
              <w:jc w:val="center"/>
              <w:rPr>
                <w:b/>
                <w:bCs/>
                <w:sz w:val="16"/>
                <w:szCs w:val="16"/>
              </w:rPr>
            </w:pPr>
          </w:p>
          <w:p w:rsidR="000E2927" w:rsidRPr="0016259C" w:rsidRDefault="000E2927" w:rsidP="006F3762">
            <w:pPr>
              <w:jc w:val="center"/>
              <w:rPr>
                <w:b/>
                <w:bCs/>
                <w:sz w:val="16"/>
                <w:szCs w:val="16"/>
              </w:rPr>
            </w:pPr>
            <w:r w:rsidRPr="0016259C">
              <w:rPr>
                <w:b/>
                <w:bCs/>
                <w:sz w:val="16"/>
                <w:szCs w:val="16"/>
              </w:rPr>
              <w:t>Цена продажи, руб.</w:t>
            </w:r>
          </w:p>
          <w:p w:rsidR="000E2927" w:rsidRPr="0016259C" w:rsidRDefault="000E2927" w:rsidP="006F3762">
            <w:pPr>
              <w:jc w:val="center"/>
              <w:outlineLvl w:val="1"/>
              <w:rPr>
                <w:b/>
                <w:bCs/>
                <w:sz w:val="16"/>
                <w:szCs w:val="16"/>
              </w:rPr>
            </w:pPr>
            <w:r w:rsidRPr="0016259C">
              <w:rPr>
                <w:b/>
                <w:bCs/>
                <w:sz w:val="16"/>
                <w:szCs w:val="16"/>
              </w:rPr>
              <w:t>с учетом НДС</w:t>
            </w:r>
          </w:p>
        </w:tc>
      </w:tr>
      <w:tr w:rsidR="000E2927" w:rsidRPr="00164D62" w:rsidTr="006F3762">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0E2927" w:rsidRDefault="000E2927" w:rsidP="006F3762">
            <w:pPr>
              <w:outlineLvl w:val="1"/>
              <w:rPr>
                <w:sz w:val="16"/>
                <w:szCs w:val="16"/>
              </w:rPr>
            </w:pPr>
            <w:r>
              <w:rPr>
                <w:sz w:val="16"/>
                <w:szCs w:val="16"/>
              </w:rPr>
              <w:t xml:space="preserve">                                                  </w:t>
            </w:r>
          </w:p>
          <w:p w:rsidR="000E2927" w:rsidRPr="00E441BF" w:rsidRDefault="000E2927" w:rsidP="006F3762">
            <w:pPr>
              <w:jc w:val="center"/>
              <w:outlineLvl w:val="1"/>
              <w:rPr>
                <w:b/>
                <w:bCs/>
                <w:sz w:val="16"/>
                <w:szCs w:val="16"/>
              </w:rPr>
            </w:pPr>
            <w:r w:rsidRPr="00E441BF">
              <w:rPr>
                <w:b/>
                <w:bCs/>
                <w:sz w:val="16"/>
                <w:szCs w:val="16"/>
              </w:rPr>
              <w:t>Недвижимое имущество</w:t>
            </w:r>
          </w:p>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6F3762">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0E2927" w:rsidRDefault="000E2927" w:rsidP="006F3762">
            <w:pPr>
              <w:outlineLvl w:val="1"/>
              <w:rPr>
                <w:sz w:val="16"/>
                <w:szCs w:val="16"/>
              </w:rPr>
            </w:pPr>
          </w:p>
          <w:p w:rsidR="000E2927" w:rsidRPr="00327FBF" w:rsidRDefault="000E2927"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6F3762">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0E2927" w:rsidRDefault="000E2927" w:rsidP="006F3762">
            <w:pPr>
              <w:outlineLvl w:val="1"/>
              <w:rPr>
                <w:sz w:val="16"/>
                <w:szCs w:val="16"/>
              </w:rPr>
            </w:pPr>
          </w:p>
          <w:p w:rsidR="000E2927" w:rsidRPr="00327FBF" w:rsidRDefault="000E2927"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6F3762">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0E2927" w:rsidRDefault="000E2927" w:rsidP="006F3762">
            <w:pPr>
              <w:outlineLvl w:val="1"/>
              <w:rPr>
                <w:sz w:val="16"/>
                <w:szCs w:val="16"/>
              </w:rPr>
            </w:pPr>
          </w:p>
          <w:p w:rsidR="000E2927" w:rsidRPr="00327FBF" w:rsidRDefault="000E2927"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0E2927" w:rsidRPr="00327FBF" w:rsidRDefault="000E2927" w:rsidP="006F3762">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0E2927" w:rsidRDefault="000E2927" w:rsidP="006F3762">
            <w:pPr>
              <w:jc w:val="right"/>
              <w:rPr>
                <w:b/>
                <w:bCs/>
                <w:color w:val="000000"/>
                <w:sz w:val="16"/>
                <w:szCs w:val="16"/>
              </w:rPr>
            </w:pPr>
            <w:r w:rsidRPr="00327FBF">
              <w:rPr>
                <w:b/>
                <w:bCs/>
                <w:color w:val="000000"/>
                <w:sz w:val="16"/>
                <w:szCs w:val="16"/>
              </w:rPr>
              <w:t>ИТОГО:</w:t>
            </w:r>
          </w:p>
          <w:p w:rsidR="000E2927" w:rsidRPr="00327FBF" w:rsidRDefault="000E2927" w:rsidP="006F3762">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0E2927" w:rsidRPr="00327FBF" w:rsidRDefault="000E2927" w:rsidP="006F3762">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0E2927" w:rsidRPr="00327FBF" w:rsidRDefault="000E2927" w:rsidP="006F3762">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0E2927" w:rsidRPr="00327FBF" w:rsidRDefault="000E2927" w:rsidP="006F3762">
            <w:pPr>
              <w:jc w:val="center"/>
              <w:rPr>
                <w:b/>
                <w:color w:val="000000"/>
                <w:sz w:val="16"/>
                <w:szCs w:val="16"/>
              </w:rPr>
            </w:pPr>
          </w:p>
        </w:tc>
      </w:tr>
      <w:tr w:rsidR="000E2927" w:rsidRPr="00164D62" w:rsidTr="006F3762">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E2927" w:rsidRPr="00327FBF" w:rsidRDefault="000E2927" w:rsidP="006F3762">
            <w:pPr>
              <w:jc w:val="right"/>
              <w:rPr>
                <w:color w:val="000000"/>
                <w:sz w:val="16"/>
                <w:szCs w:val="16"/>
              </w:rPr>
            </w:pPr>
            <w:r w:rsidRPr="00327FBF">
              <w:rPr>
                <w:color w:val="000000"/>
                <w:sz w:val="16"/>
                <w:szCs w:val="16"/>
              </w:rPr>
              <w:t> </w:t>
            </w:r>
          </w:p>
          <w:p w:rsidR="000E2927" w:rsidRDefault="000E2927" w:rsidP="006F3762">
            <w:pPr>
              <w:jc w:val="center"/>
              <w:rPr>
                <w:b/>
                <w:bCs/>
                <w:color w:val="000000"/>
                <w:sz w:val="16"/>
                <w:szCs w:val="16"/>
              </w:rPr>
            </w:pPr>
            <w:r>
              <w:rPr>
                <w:b/>
                <w:bCs/>
                <w:color w:val="000000"/>
                <w:sz w:val="16"/>
                <w:szCs w:val="16"/>
              </w:rPr>
              <w:t>Неотъемлемое оборудование</w:t>
            </w:r>
          </w:p>
          <w:p w:rsidR="000E2927" w:rsidRDefault="000E2927" w:rsidP="006F3762">
            <w:pPr>
              <w:jc w:val="center"/>
              <w:rPr>
                <w:b/>
                <w:bCs/>
                <w:color w:val="000000"/>
                <w:sz w:val="16"/>
                <w:szCs w:val="16"/>
              </w:rPr>
            </w:pPr>
          </w:p>
        </w:tc>
      </w:tr>
      <w:tr w:rsidR="000E2927" w:rsidRPr="00164D62" w:rsidTr="006F3762">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E2927" w:rsidRPr="00327FBF" w:rsidRDefault="000E2927" w:rsidP="006F3762">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0E2927" w:rsidRDefault="000E2927" w:rsidP="006F3762">
            <w:pPr>
              <w:outlineLvl w:val="1"/>
              <w:rPr>
                <w:sz w:val="16"/>
                <w:szCs w:val="16"/>
              </w:rPr>
            </w:pPr>
          </w:p>
          <w:p w:rsidR="000E2927" w:rsidRPr="00327FBF" w:rsidRDefault="000E2927" w:rsidP="006F3762">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E2927" w:rsidRPr="00327FBF" w:rsidRDefault="000E2927" w:rsidP="006F3762">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6F3762">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0E2927" w:rsidRDefault="000E2927" w:rsidP="006F3762">
            <w:pPr>
              <w:outlineLvl w:val="1"/>
              <w:rPr>
                <w:sz w:val="16"/>
                <w:szCs w:val="16"/>
              </w:rPr>
            </w:pPr>
          </w:p>
          <w:p w:rsidR="000E2927" w:rsidRPr="00327FBF" w:rsidRDefault="000E2927"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E2927" w:rsidRPr="00327FBF" w:rsidRDefault="000E2927" w:rsidP="006F3762">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0E2927" w:rsidRDefault="000E2927" w:rsidP="006F3762">
            <w:pPr>
              <w:outlineLvl w:val="1"/>
              <w:rPr>
                <w:sz w:val="16"/>
                <w:szCs w:val="16"/>
              </w:rPr>
            </w:pPr>
          </w:p>
          <w:p w:rsidR="000E2927" w:rsidRPr="00327FBF" w:rsidRDefault="000E2927" w:rsidP="006F3762">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E2927" w:rsidRPr="00327FBF" w:rsidRDefault="000E2927" w:rsidP="006F3762">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E2927" w:rsidRPr="00327FBF" w:rsidRDefault="000E2927" w:rsidP="006F3762">
            <w:pPr>
              <w:jc w:val="center"/>
              <w:outlineLvl w:val="1"/>
              <w:rPr>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E2927" w:rsidRPr="00327FBF" w:rsidRDefault="000E2927" w:rsidP="006F3762">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E2927" w:rsidRDefault="000E2927" w:rsidP="006F3762">
            <w:pPr>
              <w:jc w:val="right"/>
              <w:rPr>
                <w:b/>
                <w:bCs/>
                <w:color w:val="000000"/>
                <w:sz w:val="16"/>
                <w:szCs w:val="16"/>
              </w:rPr>
            </w:pPr>
            <w:r w:rsidRPr="00327FBF">
              <w:rPr>
                <w:b/>
                <w:bCs/>
                <w:color w:val="000000"/>
                <w:sz w:val="16"/>
                <w:szCs w:val="16"/>
              </w:rPr>
              <w:t>ИТОГО:</w:t>
            </w:r>
          </w:p>
          <w:p w:rsidR="000E2927" w:rsidRPr="00327FBF" w:rsidRDefault="000E2927" w:rsidP="006F37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E2927" w:rsidRPr="00327FBF" w:rsidRDefault="000E2927" w:rsidP="006F3762">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E2927" w:rsidRPr="00327FBF" w:rsidRDefault="000E2927" w:rsidP="006F3762">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0E2927" w:rsidRPr="00327FBF" w:rsidRDefault="000E2927" w:rsidP="006F3762">
            <w:pPr>
              <w:jc w:val="center"/>
              <w:rPr>
                <w:b/>
                <w:color w:val="000000"/>
                <w:sz w:val="16"/>
                <w:szCs w:val="16"/>
              </w:rPr>
            </w:pPr>
          </w:p>
        </w:tc>
      </w:tr>
      <w:tr w:rsidR="000E2927" w:rsidRPr="00164D62" w:rsidTr="006F3762">
        <w:trPr>
          <w:trHeight w:val="20"/>
        </w:trPr>
        <w:tc>
          <w:tcPr>
            <w:tcW w:w="245" w:type="pct"/>
            <w:tcBorders>
              <w:top w:val="nil"/>
              <w:left w:val="single" w:sz="8" w:space="0" w:color="auto"/>
              <w:bottom w:val="nil"/>
              <w:right w:val="single" w:sz="8" w:space="0" w:color="auto"/>
            </w:tcBorders>
            <w:shd w:val="clear" w:color="auto" w:fill="F2F2F2"/>
            <w:vAlign w:val="center"/>
            <w:hideMark/>
          </w:tcPr>
          <w:p w:rsidR="000E2927" w:rsidRPr="00327FBF" w:rsidRDefault="000E2927" w:rsidP="006F3762">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0E2927" w:rsidRPr="00327FBF" w:rsidRDefault="000E2927" w:rsidP="006F3762">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0E2927" w:rsidRPr="00327FBF" w:rsidRDefault="000E2927" w:rsidP="006F3762">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0E2927" w:rsidRDefault="000E2927" w:rsidP="006F3762">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0E2927" w:rsidRDefault="000E2927" w:rsidP="006F3762">
            <w:pPr>
              <w:jc w:val="center"/>
              <w:rPr>
                <w:b/>
                <w:bCs/>
                <w:color w:val="000000"/>
                <w:sz w:val="16"/>
                <w:szCs w:val="16"/>
              </w:rPr>
            </w:pPr>
          </w:p>
        </w:tc>
      </w:tr>
      <w:tr w:rsidR="000E2927" w:rsidRPr="00164D62" w:rsidTr="006F3762">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0E2927" w:rsidRPr="00327FBF" w:rsidRDefault="000E2927" w:rsidP="006F3762">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0E2927" w:rsidRPr="00327FBF" w:rsidRDefault="000E2927" w:rsidP="006F3762">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0E2927" w:rsidRPr="00327FBF" w:rsidRDefault="000E2927" w:rsidP="006F3762">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0E2927" w:rsidRDefault="000E2927" w:rsidP="006F3762">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0E2927" w:rsidRDefault="000E2927" w:rsidP="006F3762">
            <w:pPr>
              <w:jc w:val="center"/>
              <w:rPr>
                <w:b/>
                <w:bCs/>
                <w:color w:val="000000"/>
                <w:sz w:val="16"/>
                <w:szCs w:val="16"/>
              </w:rPr>
            </w:pPr>
          </w:p>
        </w:tc>
      </w:tr>
    </w:tbl>
    <w:p w:rsidR="000E2927" w:rsidRDefault="000E2927" w:rsidP="000E2927">
      <w:pPr>
        <w:tabs>
          <w:tab w:val="left" w:pos="0"/>
          <w:tab w:val="left" w:pos="284"/>
        </w:tabs>
        <w:jc w:val="both"/>
        <w:rPr>
          <w:sz w:val="28"/>
          <w:szCs w:val="28"/>
        </w:rPr>
      </w:pPr>
    </w:p>
    <w:p w:rsidR="000E2927" w:rsidRDefault="000E2927" w:rsidP="000E2927">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 xml:space="preserve">в том числе НДС (18%)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0E2927" w:rsidRPr="004569C6" w:rsidRDefault="000E2927" w:rsidP="000E2927">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0E2927"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0E2927" w:rsidRPr="00AF0783" w:rsidRDefault="000E2927" w:rsidP="000E292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0E2927" w:rsidRPr="00AF0783" w:rsidTr="006F3762">
        <w:trPr>
          <w:trHeight w:val="2341"/>
        </w:trPr>
        <w:tc>
          <w:tcPr>
            <w:tcW w:w="5028" w:type="dxa"/>
          </w:tcPr>
          <w:p w:rsidR="000E2927" w:rsidRPr="00AF0783" w:rsidRDefault="000E2927" w:rsidP="006F3762">
            <w:pPr>
              <w:pStyle w:val="aff2"/>
              <w:ind w:firstLine="720"/>
            </w:pPr>
          </w:p>
          <w:p w:rsidR="000E2927" w:rsidRPr="00AF0783" w:rsidRDefault="000E2927" w:rsidP="006F3762">
            <w:pPr>
              <w:rPr>
                <w:sz w:val="26"/>
                <w:szCs w:val="26"/>
              </w:rPr>
            </w:pPr>
            <w:r w:rsidRPr="00AF0783">
              <w:rPr>
                <w:sz w:val="26"/>
                <w:szCs w:val="26"/>
              </w:rPr>
              <w:t xml:space="preserve">Управляющий СМТ № </w:t>
            </w:r>
            <w:r>
              <w:rPr>
                <w:sz w:val="26"/>
                <w:szCs w:val="26"/>
              </w:rPr>
              <w:t>_____</w:t>
            </w:r>
          </w:p>
          <w:p w:rsidR="000E2927" w:rsidRPr="00AF0783" w:rsidRDefault="000E2927" w:rsidP="006F3762">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0E2927" w:rsidRPr="00AF0783" w:rsidRDefault="000E2927" w:rsidP="006F3762">
            <w:pPr>
              <w:jc w:val="center"/>
              <w:rPr>
                <w:sz w:val="26"/>
                <w:szCs w:val="26"/>
              </w:rPr>
            </w:pPr>
          </w:p>
          <w:p w:rsidR="000E2927" w:rsidRPr="00AF0783" w:rsidRDefault="000E2927" w:rsidP="006F3762">
            <w:pPr>
              <w:rPr>
                <w:sz w:val="26"/>
                <w:szCs w:val="26"/>
              </w:rPr>
            </w:pPr>
          </w:p>
          <w:p w:rsidR="000E2927" w:rsidRPr="00AF0783" w:rsidRDefault="000E2927" w:rsidP="006F3762">
            <w:pPr>
              <w:rPr>
                <w:sz w:val="26"/>
                <w:szCs w:val="26"/>
              </w:rPr>
            </w:pPr>
            <w:r w:rsidRPr="00AF0783">
              <w:rPr>
                <w:sz w:val="26"/>
                <w:szCs w:val="26"/>
              </w:rPr>
              <w:t>____________  /</w:t>
            </w:r>
            <w:r>
              <w:rPr>
                <w:sz w:val="26"/>
                <w:szCs w:val="26"/>
              </w:rPr>
              <w:t>______________/</w:t>
            </w:r>
            <w:r w:rsidRPr="00AF0783">
              <w:rPr>
                <w:sz w:val="26"/>
                <w:szCs w:val="26"/>
              </w:rPr>
              <w:t xml:space="preserve"> </w:t>
            </w:r>
          </w:p>
          <w:p w:rsidR="000E2927" w:rsidRPr="00AF0783" w:rsidRDefault="000E2927" w:rsidP="006F3762">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0E2927" w:rsidRPr="00AF0783" w:rsidRDefault="000E2927" w:rsidP="006F3762">
            <w:pPr>
              <w:ind w:firstLine="720"/>
              <w:jc w:val="center"/>
              <w:rPr>
                <w:sz w:val="26"/>
                <w:szCs w:val="26"/>
              </w:rPr>
            </w:pPr>
          </w:p>
        </w:tc>
        <w:tc>
          <w:tcPr>
            <w:tcW w:w="4719" w:type="dxa"/>
          </w:tcPr>
          <w:p w:rsidR="000E2927" w:rsidRPr="00AF0783" w:rsidRDefault="000E2927" w:rsidP="006F3762">
            <w:pPr>
              <w:ind w:firstLine="720"/>
              <w:jc w:val="center"/>
              <w:rPr>
                <w:sz w:val="26"/>
                <w:szCs w:val="26"/>
              </w:rPr>
            </w:pPr>
          </w:p>
          <w:p w:rsidR="000E2927" w:rsidRPr="00AF0783" w:rsidRDefault="000E2927" w:rsidP="006F3762">
            <w:pPr>
              <w:rPr>
                <w:sz w:val="26"/>
                <w:szCs w:val="26"/>
              </w:rPr>
            </w:pPr>
            <w:r>
              <w:rPr>
                <w:sz w:val="26"/>
                <w:szCs w:val="26"/>
              </w:rPr>
              <w:t xml:space="preserve">    ____________________________</w:t>
            </w:r>
          </w:p>
          <w:p w:rsidR="000E2927" w:rsidRPr="00AF0783" w:rsidRDefault="000E2927" w:rsidP="006F3762">
            <w:pPr>
              <w:jc w:val="center"/>
              <w:rPr>
                <w:sz w:val="26"/>
                <w:szCs w:val="26"/>
              </w:rPr>
            </w:pPr>
          </w:p>
          <w:p w:rsidR="000E2927" w:rsidRPr="00AF0783" w:rsidRDefault="000E2927" w:rsidP="006F3762">
            <w:pPr>
              <w:jc w:val="center"/>
              <w:rPr>
                <w:sz w:val="26"/>
                <w:szCs w:val="26"/>
              </w:rPr>
            </w:pPr>
          </w:p>
          <w:p w:rsidR="000E2927" w:rsidRPr="00AF0783" w:rsidRDefault="000E2927" w:rsidP="006F3762">
            <w:pPr>
              <w:rPr>
                <w:sz w:val="26"/>
                <w:szCs w:val="26"/>
              </w:rPr>
            </w:pPr>
          </w:p>
          <w:p w:rsidR="000E2927" w:rsidRPr="00AF0783" w:rsidRDefault="000E2927" w:rsidP="006F3762">
            <w:pPr>
              <w:rPr>
                <w:sz w:val="26"/>
                <w:szCs w:val="26"/>
              </w:rPr>
            </w:pPr>
            <w:r>
              <w:rPr>
                <w:sz w:val="26"/>
                <w:szCs w:val="26"/>
              </w:rPr>
              <w:t xml:space="preserve">    ____________</w:t>
            </w:r>
            <w:r w:rsidRPr="00AF0783">
              <w:rPr>
                <w:sz w:val="26"/>
                <w:szCs w:val="26"/>
              </w:rPr>
              <w:t xml:space="preserve"> /</w:t>
            </w:r>
            <w:r>
              <w:rPr>
                <w:sz w:val="26"/>
                <w:szCs w:val="26"/>
              </w:rPr>
              <w:t>______________ /</w:t>
            </w:r>
          </w:p>
          <w:p w:rsidR="000E2927" w:rsidRPr="00AF0783" w:rsidRDefault="000E2927" w:rsidP="006F3762">
            <w:pPr>
              <w:ind w:firstLine="720"/>
              <w:rPr>
                <w:sz w:val="22"/>
                <w:szCs w:val="22"/>
              </w:rPr>
            </w:pPr>
          </w:p>
          <w:p w:rsidR="000E2927" w:rsidRPr="00AF0783" w:rsidRDefault="000E2927" w:rsidP="006F3762">
            <w:pPr>
              <w:ind w:firstLine="720"/>
              <w:jc w:val="center"/>
              <w:rPr>
                <w:sz w:val="26"/>
                <w:szCs w:val="26"/>
              </w:rPr>
            </w:pPr>
          </w:p>
        </w:tc>
      </w:tr>
    </w:tbl>
    <w:p w:rsidR="000E2927" w:rsidRDefault="000E2927" w:rsidP="000E2927">
      <w:pPr>
        <w:spacing w:line="360" w:lineRule="exact"/>
        <w:jc w:val="center"/>
        <w:rPr>
          <w:b/>
          <w:sz w:val="26"/>
          <w:szCs w:val="26"/>
        </w:rPr>
      </w:pPr>
    </w:p>
    <w:p w:rsidR="000E2927" w:rsidRDefault="000E2927" w:rsidP="000E2927">
      <w:pPr>
        <w:spacing w:line="360" w:lineRule="exact"/>
        <w:jc w:val="cente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недвижимого имущества</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0E2927" w:rsidRDefault="000E2927" w:rsidP="000E2927">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0E2927" w:rsidRPr="00957B3F" w:rsidRDefault="000E2927" w:rsidP="000E2927">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6F3762">
        <w:tc>
          <w:tcPr>
            <w:tcW w:w="5495" w:type="dxa"/>
            <w:tcBorders>
              <w:top w:val="nil"/>
              <w:left w:val="nil"/>
              <w:bottom w:val="nil"/>
              <w:right w:val="nil"/>
            </w:tcBorders>
          </w:tcPr>
          <w:p w:rsidR="000E2927" w:rsidRPr="00E411E5" w:rsidRDefault="000E2927" w:rsidP="006F3762">
            <w:pPr>
              <w:spacing w:line="360" w:lineRule="exact"/>
              <w:rPr>
                <w:b/>
                <w:sz w:val="26"/>
                <w:szCs w:val="26"/>
              </w:rPr>
            </w:pPr>
            <w:r w:rsidRPr="00E411E5">
              <w:rPr>
                <w:b/>
                <w:sz w:val="26"/>
                <w:szCs w:val="26"/>
              </w:rPr>
              <w:t>от Продавца:</w:t>
            </w:r>
          </w:p>
          <w:p w:rsidR="000E2927" w:rsidRPr="00E411E5" w:rsidRDefault="000E2927" w:rsidP="006F3762">
            <w:pPr>
              <w:jc w:val="both"/>
              <w:rPr>
                <w:sz w:val="26"/>
                <w:szCs w:val="26"/>
              </w:rPr>
            </w:pPr>
            <w:r w:rsidRPr="00E411E5">
              <w:rPr>
                <w:sz w:val="26"/>
                <w:szCs w:val="26"/>
              </w:rPr>
              <w:t>Управляющий СМТ №</w:t>
            </w:r>
            <w:r>
              <w:rPr>
                <w:sz w:val="26"/>
                <w:szCs w:val="26"/>
              </w:rPr>
              <w:t>___</w:t>
            </w:r>
          </w:p>
          <w:p w:rsidR="000E2927" w:rsidRPr="00E411E5" w:rsidRDefault="000E2927" w:rsidP="006F37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6F3762">
            <w:pPr>
              <w:jc w:val="both"/>
              <w:rPr>
                <w:sz w:val="26"/>
                <w:szCs w:val="26"/>
              </w:rPr>
            </w:pPr>
          </w:p>
          <w:p w:rsidR="000E2927" w:rsidRPr="00E411E5" w:rsidRDefault="000E2927" w:rsidP="006F3762">
            <w:pPr>
              <w:jc w:val="both"/>
              <w:rPr>
                <w:sz w:val="26"/>
                <w:szCs w:val="26"/>
              </w:rPr>
            </w:pPr>
          </w:p>
          <w:p w:rsidR="000E2927" w:rsidRPr="00E411E5" w:rsidRDefault="000E2927" w:rsidP="006F37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6F37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6F37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6F3762">
            <w:pPr>
              <w:ind w:left="35"/>
              <w:rPr>
                <w:sz w:val="26"/>
                <w:szCs w:val="26"/>
              </w:rPr>
            </w:pPr>
            <w:r>
              <w:rPr>
                <w:sz w:val="26"/>
                <w:szCs w:val="26"/>
              </w:rPr>
              <w:t xml:space="preserve">        </w:t>
            </w:r>
          </w:p>
          <w:p w:rsidR="000E2927" w:rsidRPr="00E411E5" w:rsidRDefault="000E2927" w:rsidP="006F3762">
            <w:pPr>
              <w:ind w:left="35"/>
              <w:rPr>
                <w:sz w:val="26"/>
                <w:szCs w:val="26"/>
              </w:rPr>
            </w:pPr>
            <w:r>
              <w:rPr>
                <w:sz w:val="26"/>
                <w:szCs w:val="26"/>
              </w:rPr>
              <w:t xml:space="preserve">      _____________________________</w:t>
            </w:r>
          </w:p>
          <w:p w:rsidR="000E2927" w:rsidRPr="00E411E5" w:rsidRDefault="000E2927" w:rsidP="006F3762">
            <w:pPr>
              <w:ind w:left="35"/>
              <w:rPr>
                <w:sz w:val="26"/>
                <w:szCs w:val="26"/>
              </w:rPr>
            </w:pPr>
          </w:p>
          <w:p w:rsidR="000E2927" w:rsidRDefault="000E2927" w:rsidP="006F3762">
            <w:pPr>
              <w:ind w:left="35"/>
              <w:rPr>
                <w:sz w:val="26"/>
                <w:szCs w:val="26"/>
              </w:rPr>
            </w:pPr>
            <w:r w:rsidRPr="00E411E5">
              <w:rPr>
                <w:sz w:val="26"/>
                <w:szCs w:val="26"/>
              </w:rPr>
              <w:t xml:space="preserve"> </w:t>
            </w:r>
          </w:p>
          <w:p w:rsidR="000E2927" w:rsidRPr="00E411E5" w:rsidRDefault="000E2927" w:rsidP="006F37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6F3762">
            <w:pPr>
              <w:ind w:left="35"/>
              <w:rPr>
                <w:sz w:val="26"/>
                <w:szCs w:val="26"/>
              </w:rPr>
            </w:pPr>
            <w:r w:rsidRPr="00E411E5">
              <w:rPr>
                <w:sz w:val="26"/>
                <w:szCs w:val="26"/>
              </w:rPr>
              <w:t xml:space="preserve"> </w:t>
            </w:r>
            <w:r>
              <w:rPr>
                <w:sz w:val="26"/>
                <w:szCs w:val="26"/>
              </w:rPr>
              <w:t xml:space="preserve">       </w:t>
            </w:r>
          </w:p>
        </w:tc>
      </w:tr>
    </w:tbl>
    <w:p w:rsidR="000E2927" w:rsidRDefault="000E2927" w:rsidP="000E2927">
      <w:pPr>
        <w:rPr>
          <w:b/>
          <w:sz w:val="26"/>
          <w:szCs w:val="26"/>
        </w:rPr>
      </w:pPr>
    </w:p>
    <w:p w:rsidR="000E2927" w:rsidRDefault="000E2927" w:rsidP="000E2927">
      <w:pPr>
        <w:rPr>
          <w:b/>
          <w:sz w:val="26"/>
          <w:szCs w:val="26"/>
        </w:rPr>
      </w:pPr>
    </w:p>
    <w:p w:rsidR="000E2927" w:rsidRDefault="000E2927" w:rsidP="000E2927">
      <w:pPr>
        <w:rPr>
          <w:b/>
          <w:sz w:val="26"/>
          <w:szCs w:val="26"/>
        </w:rPr>
      </w:pPr>
    </w:p>
    <w:p w:rsidR="000E2927" w:rsidRDefault="000E2927" w:rsidP="000E2927">
      <w:pPr>
        <w:jc w:val="center"/>
        <w:rPr>
          <w:b/>
          <w:sz w:val="26"/>
          <w:szCs w:val="26"/>
        </w:rPr>
      </w:pPr>
      <w:r w:rsidRPr="00FD786F">
        <w:rPr>
          <w:b/>
          <w:sz w:val="26"/>
          <w:szCs w:val="26"/>
        </w:rPr>
        <w:t>Акт приема – передачи</w:t>
      </w:r>
    </w:p>
    <w:p w:rsidR="000E2927" w:rsidRPr="00FD786F" w:rsidRDefault="000E2927" w:rsidP="000E2927">
      <w:pPr>
        <w:jc w:val="center"/>
        <w:rPr>
          <w:b/>
          <w:sz w:val="26"/>
          <w:szCs w:val="26"/>
        </w:rPr>
      </w:pPr>
      <w:r>
        <w:rPr>
          <w:b/>
          <w:sz w:val="26"/>
          <w:szCs w:val="26"/>
        </w:rPr>
        <w:t>движимого имущества и неотъемлемого оборудования</w:t>
      </w:r>
    </w:p>
    <w:p w:rsidR="000E2927" w:rsidRPr="00FD786F" w:rsidRDefault="000E2927" w:rsidP="000E2927">
      <w:pPr>
        <w:spacing w:line="360" w:lineRule="exact"/>
        <w:jc w:val="center"/>
        <w:rPr>
          <w:b/>
          <w:sz w:val="26"/>
          <w:szCs w:val="26"/>
        </w:rPr>
      </w:pPr>
    </w:p>
    <w:p w:rsidR="000E2927" w:rsidRPr="00FD786F" w:rsidRDefault="000E2927" w:rsidP="000E2927">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0E2927" w:rsidRPr="00CF19E7" w:rsidRDefault="000E2927" w:rsidP="000E2927">
      <w:pPr>
        <w:jc w:val="center"/>
        <w:rPr>
          <w:b/>
          <w:sz w:val="26"/>
          <w:szCs w:val="26"/>
          <w:highlight w:val="yellow"/>
        </w:rPr>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0E2927"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0E2927" w:rsidRPr="00E2092F" w:rsidRDefault="000E2927" w:rsidP="000E2927">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0E2927" w:rsidRPr="004343CF" w:rsidRDefault="000E2927" w:rsidP="000E2927">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0E2927" w:rsidRPr="006C532E" w:rsidRDefault="000E2927" w:rsidP="000E2927">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0E2927" w:rsidRDefault="000E2927" w:rsidP="000E2927">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w:t>
      </w:r>
      <w:r w:rsidRPr="006C532E">
        <w:rPr>
          <w:b/>
        </w:rPr>
        <w:t>18%</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0E2927" w:rsidRPr="00A70F72" w:rsidRDefault="000E2927" w:rsidP="000E2927">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0E2927" w:rsidRPr="00CF19E7" w:rsidRDefault="000E2927" w:rsidP="000E292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0E2927" w:rsidRPr="00E411E5" w:rsidTr="006F3762">
        <w:tc>
          <w:tcPr>
            <w:tcW w:w="5495" w:type="dxa"/>
            <w:tcBorders>
              <w:top w:val="nil"/>
              <w:left w:val="nil"/>
              <w:bottom w:val="nil"/>
              <w:right w:val="nil"/>
            </w:tcBorders>
          </w:tcPr>
          <w:p w:rsidR="000E2927" w:rsidRPr="00E411E5" w:rsidRDefault="000E2927" w:rsidP="006F3762">
            <w:pPr>
              <w:spacing w:line="360" w:lineRule="exact"/>
              <w:rPr>
                <w:b/>
                <w:sz w:val="26"/>
                <w:szCs w:val="26"/>
              </w:rPr>
            </w:pPr>
            <w:r w:rsidRPr="00E411E5">
              <w:rPr>
                <w:b/>
                <w:sz w:val="26"/>
                <w:szCs w:val="26"/>
              </w:rPr>
              <w:t>от Продавца:</w:t>
            </w:r>
          </w:p>
          <w:p w:rsidR="000E2927" w:rsidRPr="00E411E5" w:rsidRDefault="000E2927" w:rsidP="006F3762">
            <w:pPr>
              <w:jc w:val="both"/>
              <w:rPr>
                <w:sz w:val="26"/>
                <w:szCs w:val="26"/>
              </w:rPr>
            </w:pPr>
            <w:r w:rsidRPr="00E411E5">
              <w:rPr>
                <w:sz w:val="26"/>
                <w:szCs w:val="26"/>
              </w:rPr>
              <w:t>Управляющий СМТ №</w:t>
            </w:r>
            <w:r>
              <w:rPr>
                <w:sz w:val="26"/>
                <w:szCs w:val="26"/>
              </w:rPr>
              <w:t>___</w:t>
            </w:r>
          </w:p>
          <w:p w:rsidR="000E2927" w:rsidRPr="00E411E5" w:rsidRDefault="000E2927" w:rsidP="006F3762">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0E2927" w:rsidRPr="00E411E5" w:rsidRDefault="000E2927" w:rsidP="006F3762">
            <w:pPr>
              <w:jc w:val="both"/>
              <w:rPr>
                <w:sz w:val="26"/>
                <w:szCs w:val="26"/>
              </w:rPr>
            </w:pPr>
          </w:p>
          <w:p w:rsidR="000E2927" w:rsidRPr="00E411E5" w:rsidRDefault="000E2927" w:rsidP="006F3762">
            <w:pPr>
              <w:jc w:val="both"/>
              <w:rPr>
                <w:sz w:val="26"/>
                <w:szCs w:val="26"/>
              </w:rPr>
            </w:pPr>
          </w:p>
          <w:p w:rsidR="000E2927" w:rsidRPr="00E411E5" w:rsidRDefault="000E2927" w:rsidP="006F3762">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0E2927" w:rsidRPr="00E411E5" w:rsidRDefault="000E2927" w:rsidP="006F3762">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0E2927" w:rsidRPr="00E411E5" w:rsidRDefault="000E2927" w:rsidP="006F3762">
            <w:pPr>
              <w:spacing w:line="360" w:lineRule="exact"/>
              <w:jc w:val="both"/>
              <w:rPr>
                <w:b/>
                <w:sz w:val="26"/>
                <w:szCs w:val="26"/>
              </w:rPr>
            </w:pPr>
            <w:r>
              <w:rPr>
                <w:b/>
                <w:sz w:val="26"/>
                <w:szCs w:val="26"/>
              </w:rPr>
              <w:t xml:space="preserve">        </w:t>
            </w:r>
            <w:r w:rsidRPr="00E411E5">
              <w:rPr>
                <w:b/>
                <w:sz w:val="26"/>
                <w:szCs w:val="26"/>
              </w:rPr>
              <w:t>от Покупателя:</w:t>
            </w:r>
          </w:p>
          <w:p w:rsidR="000E2927" w:rsidRDefault="000E2927" w:rsidP="006F3762">
            <w:pPr>
              <w:ind w:left="35"/>
              <w:rPr>
                <w:sz w:val="26"/>
                <w:szCs w:val="26"/>
              </w:rPr>
            </w:pPr>
            <w:r>
              <w:rPr>
                <w:sz w:val="26"/>
                <w:szCs w:val="26"/>
              </w:rPr>
              <w:t xml:space="preserve">        </w:t>
            </w:r>
          </w:p>
          <w:p w:rsidR="000E2927" w:rsidRPr="00E411E5" w:rsidRDefault="000E2927" w:rsidP="006F3762">
            <w:pPr>
              <w:ind w:left="35"/>
              <w:rPr>
                <w:sz w:val="26"/>
                <w:szCs w:val="26"/>
              </w:rPr>
            </w:pPr>
            <w:r>
              <w:rPr>
                <w:sz w:val="26"/>
                <w:szCs w:val="26"/>
              </w:rPr>
              <w:t xml:space="preserve">      _____________________________</w:t>
            </w:r>
          </w:p>
          <w:p w:rsidR="000E2927" w:rsidRPr="00E411E5" w:rsidRDefault="000E2927" w:rsidP="006F3762">
            <w:pPr>
              <w:ind w:left="35"/>
              <w:rPr>
                <w:sz w:val="26"/>
                <w:szCs w:val="26"/>
              </w:rPr>
            </w:pPr>
          </w:p>
          <w:p w:rsidR="000E2927" w:rsidRDefault="000E2927" w:rsidP="006F3762">
            <w:pPr>
              <w:ind w:left="35"/>
              <w:rPr>
                <w:sz w:val="26"/>
                <w:szCs w:val="26"/>
              </w:rPr>
            </w:pPr>
            <w:r w:rsidRPr="00E411E5">
              <w:rPr>
                <w:sz w:val="26"/>
                <w:szCs w:val="26"/>
              </w:rPr>
              <w:t xml:space="preserve"> </w:t>
            </w:r>
          </w:p>
          <w:p w:rsidR="000E2927" w:rsidRPr="00E411E5" w:rsidRDefault="000E2927" w:rsidP="006F3762">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0E2927" w:rsidRPr="00E411E5" w:rsidRDefault="000E2927" w:rsidP="006F3762">
            <w:pPr>
              <w:ind w:left="35"/>
              <w:rPr>
                <w:sz w:val="26"/>
                <w:szCs w:val="26"/>
              </w:rPr>
            </w:pPr>
            <w:r w:rsidRPr="00E411E5">
              <w:rPr>
                <w:sz w:val="26"/>
                <w:szCs w:val="26"/>
              </w:rPr>
              <w:t xml:space="preserve"> </w:t>
            </w:r>
            <w:r>
              <w:rPr>
                <w:sz w:val="26"/>
                <w:szCs w:val="26"/>
              </w:rPr>
              <w:t xml:space="preserve">       </w:t>
            </w:r>
          </w:p>
        </w:tc>
      </w:tr>
    </w:tbl>
    <w:p w:rsidR="000E2927" w:rsidRPr="008458AA" w:rsidRDefault="000E2927" w:rsidP="000E2927">
      <w:pPr>
        <w:rPr>
          <w:b/>
          <w:sz w:val="26"/>
          <w:szCs w:val="26"/>
        </w:rPr>
      </w:pPr>
    </w:p>
    <w:p w:rsidR="000E2927" w:rsidRPr="008458AA" w:rsidRDefault="000E2927" w:rsidP="000E2927">
      <w:pPr>
        <w:rPr>
          <w:b/>
          <w:sz w:val="26"/>
          <w:szCs w:val="26"/>
        </w:rPr>
      </w:pPr>
    </w:p>
    <w:p w:rsidR="005B485D" w:rsidRPr="005B485D" w:rsidRDefault="005B485D" w:rsidP="000E2927">
      <w:pPr>
        <w:jc w:val="center"/>
        <w:rPr>
          <w:b/>
          <w:sz w:val="28"/>
          <w:szCs w:val="28"/>
        </w:rPr>
      </w:pPr>
    </w:p>
    <w:sectPr w:rsidR="005B485D" w:rsidRPr="005B485D" w:rsidSect="000E2927">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600" w:rsidRDefault="005D1600" w:rsidP="00016437">
      <w:r>
        <w:separator/>
      </w:r>
    </w:p>
  </w:endnote>
  <w:endnote w:type="continuationSeparator" w:id="0">
    <w:p w:rsidR="005D1600" w:rsidRDefault="005D160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7" w:rsidRDefault="000E2927"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0E2927" w:rsidRDefault="000E2927"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7" w:rsidRPr="000A5F0B" w:rsidRDefault="000E2927"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E2927" w:rsidRDefault="000E292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7" w:rsidRPr="000A5F0B" w:rsidRDefault="000E2927"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0E2927" w:rsidRDefault="000E292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600" w:rsidRDefault="005D1600" w:rsidP="00016437">
      <w:r>
        <w:separator/>
      </w:r>
    </w:p>
  </w:footnote>
  <w:footnote w:type="continuationSeparator" w:id="0">
    <w:p w:rsidR="005D1600" w:rsidRDefault="005D160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0" w:rsidRPr="004638D0" w:rsidRDefault="005D1600"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0" w:rsidRPr="001B0E87" w:rsidRDefault="005D1600"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7" w:rsidRDefault="000E292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0E2927" w:rsidRDefault="000E292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927" w:rsidRDefault="000E292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1162B">
      <w:rPr>
        <w:rStyle w:val="afa"/>
        <w:noProof/>
      </w:rPr>
      <w:t>29</w:t>
    </w:r>
    <w:r>
      <w:rPr>
        <w:rStyle w:val="afa"/>
      </w:rPr>
      <w:fldChar w:fldCharType="end"/>
    </w:r>
  </w:p>
  <w:p w:rsidR="000E2927" w:rsidRDefault="000E292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600" w:rsidRDefault="005D1600">
    <w:pPr>
      <w:pStyle w:val="a6"/>
      <w:jc w:val="center"/>
    </w:pPr>
    <w:r>
      <w:fldChar w:fldCharType="begin"/>
    </w:r>
    <w:r>
      <w:instrText>PAGE   \* MERGEFORMAT</w:instrText>
    </w:r>
    <w:r>
      <w:fldChar w:fldCharType="separate"/>
    </w:r>
    <w:r w:rsidR="0091162B">
      <w:rPr>
        <w:noProof/>
      </w:rPr>
      <w:t>33</w:t>
    </w:r>
    <w:r>
      <w:fldChar w:fldCharType="end"/>
    </w:r>
  </w:p>
  <w:p w:rsidR="005D1600" w:rsidRDefault="005D16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7403E"/>
    <w:rsid w:val="00084EFE"/>
    <w:rsid w:val="00085C17"/>
    <w:rsid w:val="00086BB8"/>
    <w:rsid w:val="00092A8F"/>
    <w:rsid w:val="00095BAC"/>
    <w:rsid w:val="000A75D4"/>
    <w:rsid w:val="000B1BC3"/>
    <w:rsid w:val="000B49E5"/>
    <w:rsid w:val="000B76F5"/>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100B5C"/>
    <w:rsid w:val="00117EC8"/>
    <w:rsid w:val="00125E3A"/>
    <w:rsid w:val="00126062"/>
    <w:rsid w:val="00132F6E"/>
    <w:rsid w:val="0013439F"/>
    <w:rsid w:val="001373EE"/>
    <w:rsid w:val="00146617"/>
    <w:rsid w:val="001543F4"/>
    <w:rsid w:val="00166460"/>
    <w:rsid w:val="00183DC7"/>
    <w:rsid w:val="00184FB1"/>
    <w:rsid w:val="0018557B"/>
    <w:rsid w:val="00186672"/>
    <w:rsid w:val="0018789C"/>
    <w:rsid w:val="00191860"/>
    <w:rsid w:val="00193F7D"/>
    <w:rsid w:val="00194756"/>
    <w:rsid w:val="0019742D"/>
    <w:rsid w:val="001B16A0"/>
    <w:rsid w:val="001B1D41"/>
    <w:rsid w:val="001B3E78"/>
    <w:rsid w:val="001C312E"/>
    <w:rsid w:val="001C438D"/>
    <w:rsid w:val="001C76DF"/>
    <w:rsid w:val="001F08B9"/>
    <w:rsid w:val="00200170"/>
    <w:rsid w:val="00203C2F"/>
    <w:rsid w:val="00204C90"/>
    <w:rsid w:val="00206632"/>
    <w:rsid w:val="0022355F"/>
    <w:rsid w:val="00224EDB"/>
    <w:rsid w:val="00241EF7"/>
    <w:rsid w:val="002436D3"/>
    <w:rsid w:val="002475E2"/>
    <w:rsid w:val="00252B5F"/>
    <w:rsid w:val="00266C24"/>
    <w:rsid w:val="00270DDE"/>
    <w:rsid w:val="00273A20"/>
    <w:rsid w:val="0027619F"/>
    <w:rsid w:val="0028462E"/>
    <w:rsid w:val="00292270"/>
    <w:rsid w:val="002A0F89"/>
    <w:rsid w:val="002A3C10"/>
    <w:rsid w:val="002A7A75"/>
    <w:rsid w:val="002B580C"/>
    <w:rsid w:val="002C1925"/>
    <w:rsid w:val="002C2E0F"/>
    <w:rsid w:val="002D1A46"/>
    <w:rsid w:val="002D3498"/>
    <w:rsid w:val="002D5C0A"/>
    <w:rsid w:val="002D5F7B"/>
    <w:rsid w:val="002E06BA"/>
    <w:rsid w:val="002E0FDF"/>
    <w:rsid w:val="002F3D5A"/>
    <w:rsid w:val="002F7E36"/>
    <w:rsid w:val="0030113E"/>
    <w:rsid w:val="00305AAB"/>
    <w:rsid w:val="00311507"/>
    <w:rsid w:val="00311FDF"/>
    <w:rsid w:val="00314000"/>
    <w:rsid w:val="00317458"/>
    <w:rsid w:val="00320E38"/>
    <w:rsid w:val="0032273C"/>
    <w:rsid w:val="00324EE6"/>
    <w:rsid w:val="00325EA5"/>
    <w:rsid w:val="003304AC"/>
    <w:rsid w:val="003401AF"/>
    <w:rsid w:val="0034414A"/>
    <w:rsid w:val="003470DA"/>
    <w:rsid w:val="003479DB"/>
    <w:rsid w:val="00351518"/>
    <w:rsid w:val="00362E1D"/>
    <w:rsid w:val="00374357"/>
    <w:rsid w:val="00382288"/>
    <w:rsid w:val="003A17A2"/>
    <w:rsid w:val="003A17D1"/>
    <w:rsid w:val="003B19C9"/>
    <w:rsid w:val="003B3B8D"/>
    <w:rsid w:val="003B5571"/>
    <w:rsid w:val="003B6BD3"/>
    <w:rsid w:val="003C1F61"/>
    <w:rsid w:val="003C31D5"/>
    <w:rsid w:val="003D0AB3"/>
    <w:rsid w:val="003D0BEA"/>
    <w:rsid w:val="003E0538"/>
    <w:rsid w:val="003E2DFE"/>
    <w:rsid w:val="003E7454"/>
    <w:rsid w:val="003E7665"/>
    <w:rsid w:val="003F080E"/>
    <w:rsid w:val="003F0DCD"/>
    <w:rsid w:val="003F6684"/>
    <w:rsid w:val="003F77CC"/>
    <w:rsid w:val="00405F3C"/>
    <w:rsid w:val="00406BCA"/>
    <w:rsid w:val="00411F84"/>
    <w:rsid w:val="00412F23"/>
    <w:rsid w:val="00416588"/>
    <w:rsid w:val="0041731C"/>
    <w:rsid w:val="00420821"/>
    <w:rsid w:val="004248A8"/>
    <w:rsid w:val="004265DE"/>
    <w:rsid w:val="00432690"/>
    <w:rsid w:val="00442693"/>
    <w:rsid w:val="0044287C"/>
    <w:rsid w:val="004502D2"/>
    <w:rsid w:val="004516E6"/>
    <w:rsid w:val="00455773"/>
    <w:rsid w:val="00465AB4"/>
    <w:rsid w:val="00472C49"/>
    <w:rsid w:val="004759EE"/>
    <w:rsid w:val="00480262"/>
    <w:rsid w:val="0048594F"/>
    <w:rsid w:val="004927AF"/>
    <w:rsid w:val="004B3020"/>
    <w:rsid w:val="004B40A4"/>
    <w:rsid w:val="004C31F8"/>
    <w:rsid w:val="004C69E9"/>
    <w:rsid w:val="004C7E0C"/>
    <w:rsid w:val="004C7ED4"/>
    <w:rsid w:val="004D0CA0"/>
    <w:rsid w:val="004D1203"/>
    <w:rsid w:val="00500A16"/>
    <w:rsid w:val="00510323"/>
    <w:rsid w:val="00510B44"/>
    <w:rsid w:val="00521719"/>
    <w:rsid w:val="005264E9"/>
    <w:rsid w:val="00531081"/>
    <w:rsid w:val="0053478B"/>
    <w:rsid w:val="00536F25"/>
    <w:rsid w:val="00541895"/>
    <w:rsid w:val="00545407"/>
    <w:rsid w:val="005507FE"/>
    <w:rsid w:val="00556C3C"/>
    <w:rsid w:val="0056585B"/>
    <w:rsid w:val="005807AB"/>
    <w:rsid w:val="00585714"/>
    <w:rsid w:val="00587A6F"/>
    <w:rsid w:val="00591851"/>
    <w:rsid w:val="005928F3"/>
    <w:rsid w:val="005A00B3"/>
    <w:rsid w:val="005A4AD7"/>
    <w:rsid w:val="005A6565"/>
    <w:rsid w:val="005A75EF"/>
    <w:rsid w:val="005B1EE9"/>
    <w:rsid w:val="005B2C5C"/>
    <w:rsid w:val="005B485D"/>
    <w:rsid w:val="005B65C2"/>
    <w:rsid w:val="005C430C"/>
    <w:rsid w:val="005C4DB8"/>
    <w:rsid w:val="005D1600"/>
    <w:rsid w:val="005D1FFC"/>
    <w:rsid w:val="005D290C"/>
    <w:rsid w:val="005D6708"/>
    <w:rsid w:val="005E426F"/>
    <w:rsid w:val="005E66AB"/>
    <w:rsid w:val="0060021F"/>
    <w:rsid w:val="00605714"/>
    <w:rsid w:val="00611906"/>
    <w:rsid w:val="00613B43"/>
    <w:rsid w:val="0062066A"/>
    <w:rsid w:val="00623B30"/>
    <w:rsid w:val="00624260"/>
    <w:rsid w:val="006313FA"/>
    <w:rsid w:val="006319DB"/>
    <w:rsid w:val="00640868"/>
    <w:rsid w:val="006448C7"/>
    <w:rsid w:val="006453C3"/>
    <w:rsid w:val="00657C92"/>
    <w:rsid w:val="00660873"/>
    <w:rsid w:val="00664A13"/>
    <w:rsid w:val="00665FFA"/>
    <w:rsid w:val="00680AB2"/>
    <w:rsid w:val="00684C89"/>
    <w:rsid w:val="00687BB5"/>
    <w:rsid w:val="00690B61"/>
    <w:rsid w:val="006942EA"/>
    <w:rsid w:val="00694B8B"/>
    <w:rsid w:val="006967B7"/>
    <w:rsid w:val="00697E9B"/>
    <w:rsid w:val="006A0532"/>
    <w:rsid w:val="006C020B"/>
    <w:rsid w:val="006C19D4"/>
    <w:rsid w:val="006C52E6"/>
    <w:rsid w:val="006C791A"/>
    <w:rsid w:val="006D0C06"/>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6883"/>
    <w:rsid w:val="00744586"/>
    <w:rsid w:val="007475B8"/>
    <w:rsid w:val="007528C0"/>
    <w:rsid w:val="00754ADF"/>
    <w:rsid w:val="00772936"/>
    <w:rsid w:val="007927B5"/>
    <w:rsid w:val="00795F68"/>
    <w:rsid w:val="007A3504"/>
    <w:rsid w:val="007B46DB"/>
    <w:rsid w:val="007B5ED2"/>
    <w:rsid w:val="007C13B8"/>
    <w:rsid w:val="007C25BA"/>
    <w:rsid w:val="007C376F"/>
    <w:rsid w:val="007C403D"/>
    <w:rsid w:val="007D25CF"/>
    <w:rsid w:val="007D307A"/>
    <w:rsid w:val="007E4664"/>
    <w:rsid w:val="007F6DA6"/>
    <w:rsid w:val="007F7587"/>
    <w:rsid w:val="0080083D"/>
    <w:rsid w:val="00804A59"/>
    <w:rsid w:val="008111D9"/>
    <w:rsid w:val="008135F9"/>
    <w:rsid w:val="00824F41"/>
    <w:rsid w:val="00825214"/>
    <w:rsid w:val="008310FB"/>
    <w:rsid w:val="0084103E"/>
    <w:rsid w:val="00843FFE"/>
    <w:rsid w:val="00845DD8"/>
    <w:rsid w:val="00854FDE"/>
    <w:rsid w:val="00855384"/>
    <w:rsid w:val="0086788D"/>
    <w:rsid w:val="00873627"/>
    <w:rsid w:val="00874CF6"/>
    <w:rsid w:val="00874DB2"/>
    <w:rsid w:val="00891A43"/>
    <w:rsid w:val="00893683"/>
    <w:rsid w:val="00893AB1"/>
    <w:rsid w:val="00896258"/>
    <w:rsid w:val="008A0341"/>
    <w:rsid w:val="008A178E"/>
    <w:rsid w:val="008A5B57"/>
    <w:rsid w:val="008A6485"/>
    <w:rsid w:val="008B2F48"/>
    <w:rsid w:val="008C270A"/>
    <w:rsid w:val="008C2860"/>
    <w:rsid w:val="008C769E"/>
    <w:rsid w:val="008D7869"/>
    <w:rsid w:val="008E3A4D"/>
    <w:rsid w:val="008E4FEB"/>
    <w:rsid w:val="008F1677"/>
    <w:rsid w:val="008F2963"/>
    <w:rsid w:val="008F3EC5"/>
    <w:rsid w:val="008F599A"/>
    <w:rsid w:val="0091076E"/>
    <w:rsid w:val="0091162B"/>
    <w:rsid w:val="00911B15"/>
    <w:rsid w:val="009135F0"/>
    <w:rsid w:val="0092101C"/>
    <w:rsid w:val="00924092"/>
    <w:rsid w:val="00940B7F"/>
    <w:rsid w:val="00950272"/>
    <w:rsid w:val="009535AF"/>
    <w:rsid w:val="00954DF7"/>
    <w:rsid w:val="00962D61"/>
    <w:rsid w:val="00967BFE"/>
    <w:rsid w:val="00986F74"/>
    <w:rsid w:val="00990268"/>
    <w:rsid w:val="00990D03"/>
    <w:rsid w:val="0099200E"/>
    <w:rsid w:val="009924D9"/>
    <w:rsid w:val="009A263A"/>
    <w:rsid w:val="009A67B6"/>
    <w:rsid w:val="009B2F08"/>
    <w:rsid w:val="009C36D9"/>
    <w:rsid w:val="009D4355"/>
    <w:rsid w:val="009F1714"/>
    <w:rsid w:val="00A0448A"/>
    <w:rsid w:val="00A05E3E"/>
    <w:rsid w:val="00A06ABC"/>
    <w:rsid w:val="00A100D4"/>
    <w:rsid w:val="00A12D23"/>
    <w:rsid w:val="00A1776C"/>
    <w:rsid w:val="00A2227C"/>
    <w:rsid w:val="00A23B0E"/>
    <w:rsid w:val="00A26AD5"/>
    <w:rsid w:val="00A47F13"/>
    <w:rsid w:val="00A5462C"/>
    <w:rsid w:val="00A57185"/>
    <w:rsid w:val="00A62688"/>
    <w:rsid w:val="00A640AB"/>
    <w:rsid w:val="00A67626"/>
    <w:rsid w:val="00A73FC6"/>
    <w:rsid w:val="00A750EA"/>
    <w:rsid w:val="00A75282"/>
    <w:rsid w:val="00A92202"/>
    <w:rsid w:val="00A9416F"/>
    <w:rsid w:val="00AB58F8"/>
    <w:rsid w:val="00AC7E99"/>
    <w:rsid w:val="00AD2DEA"/>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620B"/>
    <w:rsid w:val="00B73CE5"/>
    <w:rsid w:val="00B77D1B"/>
    <w:rsid w:val="00B8384B"/>
    <w:rsid w:val="00B85313"/>
    <w:rsid w:val="00B935CC"/>
    <w:rsid w:val="00B9724E"/>
    <w:rsid w:val="00BA47C0"/>
    <w:rsid w:val="00BA4D1F"/>
    <w:rsid w:val="00BA55F9"/>
    <w:rsid w:val="00BB081B"/>
    <w:rsid w:val="00BB156E"/>
    <w:rsid w:val="00BB60AF"/>
    <w:rsid w:val="00BC1230"/>
    <w:rsid w:val="00BC2740"/>
    <w:rsid w:val="00BC50CF"/>
    <w:rsid w:val="00BE17C0"/>
    <w:rsid w:val="00BE47C4"/>
    <w:rsid w:val="00BE6A38"/>
    <w:rsid w:val="00BF1CAD"/>
    <w:rsid w:val="00BF3459"/>
    <w:rsid w:val="00BF372D"/>
    <w:rsid w:val="00BF5E77"/>
    <w:rsid w:val="00BF6C15"/>
    <w:rsid w:val="00C005E1"/>
    <w:rsid w:val="00C07878"/>
    <w:rsid w:val="00C16834"/>
    <w:rsid w:val="00C260DE"/>
    <w:rsid w:val="00C3051A"/>
    <w:rsid w:val="00C411E5"/>
    <w:rsid w:val="00C44B9B"/>
    <w:rsid w:val="00C47C08"/>
    <w:rsid w:val="00C64C1C"/>
    <w:rsid w:val="00C65C5F"/>
    <w:rsid w:val="00C70A4E"/>
    <w:rsid w:val="00C72677"/>
    <w:rsid w:val="00C747FD"/>
    <w:rsid w:val="00C748BF"/>
    <w:rsid w:val="00C74ED5"/>
    <w:rsid w:val="00C7765B"/>
    <w:rsid w:val="00C824C4"/>
    <w:rsid w:val="00C83248"/>
    <w:rsid w:val="00C87537"/>
    <w:rsid w:val="00C90562"/>
    <w:rsid w:val="00C9347D"/>
    <w:rsid w:val="00C96D3A"/>
    <w:rsid w:val="00CA06C1"/>
    <w:rsid w:val="00CC3AB7"/>
    <w:rsid w:val="00CC44F4"/>
    <w:rsid w:val="00CC6C06"/>
    <w:rsid w:val="00CD3546"/>
    <w:rsid w:val="00CD363B"/>
    <w:rsid w:val="00CE6E08"/>
    <w:rsid w:val="00CE7AC5"/>
    <w:rsid w:val="00CF0802"/>
    <w:rsid w:val="00D062B4"/>
    <w:rsid w:val="00D06BEE"/>
    <w:rsid w:val="00D10C10"/>
    <w:rsid w:val="00D15C0F"/>
    <w:rsid w:val="00D276EF"/>
    <w:rsid w:val="00D347F5"/>
    <w:rsid w:val="00D35842"/>
    <w:rsid w:val="00D35D7B"/>
    <w:rsid w:val="00D53624"/>
    <w:rsid w:val="00D538A0"/>
    <w:rsid w:val="00D575C2"/>
    <w:rsid w:val="00D57713"/>
    <w:rsid w:val="00D6369C"/>
    <w:rsid w:val="00D6499B"/>
    <w:rsid w:val="00D64C64"/>
    <w:rsid w:val="00D715CD"/>
    <w:rsid w:val="00D71B03"/>
    <w:rsid w:val="00D8072E"/>
    <w:rsid w:val="00D83668"/>
    <w:rsid w:val="00D9324D"/>
    <w:rsid w:val="00DA0A41"/>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94E"/>
    <w:rsid w:val="00E04B02"/>
    <w:rsid w:val="00E06D02"/>
    <w:rsid w:val="00E26C8C"/>
    <w:rsid w:val="00E35F2B"/>
    <w:rsid w:val="00E43D23"/>
    <w:rsid w:val="00E47911"/>
    <w:rsid w:val="00E57049"/>
    <w:rsid w:val="00E602FD"/>
    <w:rsid w:val="00E610E4"/>
    <w:rsid w:val="00E654AA"/>
    <w:rsid w:val="00E6757C"/>
    <w:rsid w:val="00E6797C"/>
    <w:rsid w:val="00E75E35"/>
    <w:rsid w:val="00E761FB"/>
    <w:rsid w:val="00E85C95"/>
    <w:rsid w:val="00E91221"/>
    <w:rsid w:val="00E92080"/>
    <w:rsid w:val="00EB099B"/>
    <w:rsid w:val="00EB1048"/>
    <w:rsid w:val="00EC34B4"/>
    <w:rsid w:val="00ED3331"/>
    <w:rsid w:val="00ED3B8D"/>
    <w:rsid w:val="00ED708A"/>
    <w:rsid w:val="00EE02B5"/>
    <w:rsid w:val="00EE2A32"/>
    <w:rsid w:val="00EE5EFB"/>
    <w:rsid w:val="00EF0750"/>
    <w:rsid w:val="00EF4E42"/>
    <w:rsid w:val="00EF6635"/>
    <w:rsid w:val="00F02009"/>
    <w:rsid w:val="00F06CB4"/>
    <w:rsid w:val="00F11572"/>
    <w:rsid w:val="00F1495A"/>
    <w:rsid w:val="00F22A4A"/>
    <w:rsid w:val="00F22A7A"/>
    <w:rsid w:val="00F3346B"/>
    <w:rsid w:val="00F4154B"/>
    <w:rsid w:val="00F4603B"/>
    <w:rsid w:val="00F51AB4"/>
    <w:rsid w:val="00F566B3"/>
    <w:rsid w:val="00F63B52"/>
    <w:rsid w:val="00F64779"/>
    <w:rsid w:val="00F6629B"/>
    <w:rsid w:val="00F70252"/>
    <w:rsid w:val="00F804E1"/>
    <w:rsid w:val="00F85C93"/>
    <w:rsid w:val="00F948AF"/>
    <w:rsid w:val="00F97DD9"/>
    <w:rsid w:val="00FA37F7"/>
    <w:rsid w:val="00FA68DF"/>
    <w:rsid w:val="00FB5380"/>
    <w:rsid w:val="00FB5435"/>
    <w:rsid w:val="00FB614C"/>
    <w:rsid w:val="00FB7209"/>
    <w:rsid w:val="00FC59A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7E52-A52D-4338-A8C9-4EC7A110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28</Pages>
  <Words>8735</Words>
  <Characters>49791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11</cp:revision>
  <cp:lastPrinted>2018-06-25T09:28:00Z</cp:lastPrinted>
  <dcterms:created xsi:type="dcterms:W3CDTF">2018-07-06T12:45:00Z</dcterms:created>
  <dcterms:modified xsi:type="dcterms:W3CDTF">2018-07-19T05:42:00Z</dcterms:modified>
</cp:coreProperties>
</file>