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1A07A6">
        <w:rPr>
          <w:b/>
          <w:bCs/>
          <w:caps/>
          <w:color w:val="000000" w:themeColor="text1"/>
        </w:rPr>
        <w:t>27</w:t>
      </w:r>
      <w:r w:rsidR="00EA203B">
        <w:rPr>
          <w:b/>
          <w:bCs/>
          <w:caps/>
          <w:color w:val="000000" w:themeColor="text1"/>
        </w:rPr>
        <w:t>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bookmarkStart w:id="0" w:name="_GoBack"/>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bookmarkEnd w:id="0"/>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Default="00EF3C03" w:rsidP="007167B4">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00EA203B" w:rsidRPr="00EA203B">
              <w:rPr>
                <w:iCs/>
                <w:color w:val="auto"/>
              </w:rPr>
              <w:t xml:space="preserve">Курганская обл., </w:t>
            </w:r>
            <w:proofErr w:type="spellStart"/>
            <w:r w:rsidR="00EA203B" w:rsidRPr="00EA203B">
              <w:rPr>
                <w:iCs/>
                <w:color w:val="auto"/>
              </w:rPr>
              <w:t>Каргапольский</w:t>
            </w:r>
            <w:proofErr w:type="spellEnd"/>
            <w:r w:rsidR="00EA203B" w:rsidRPr="00EA203B">
              <w:rPr>
                <w:iCs/>
                <w:color w:val="auto"/>
              </w:rPr>
              <w:t xml:space="preserve"> район, </w:t>
            </w:r>
            <w:proofErr w:type="spellStart"/>
            <w:r w:rsidR="00EA203B" w:rsidRPr="00EA203B">
              <w:rPr>
                <w:iCs/>
                <w:color w:val="auto"/>
              </w:rPr>
              <w:t>раб.пос</w:t>
            </w:r>
            <w:proofErr w:type="gramStart"/>
            <w:r w:rsidR="00EA203B" w:rsidRPr="00EA203B">
              <w:rPr>
                <w:iCs/>
                <w:color w:val="auto"/>
              </w:rPr>
              <w:t>.К</w:t>
            </w:r>
            <w:proofErr w:type="gramEnd"/>
            <w:r w:rsidR="00EA203B" w:rsidRPr="00EA203B">
              <w:rPr>
                <w:iCs/>
                <w:color w:val="auto"/>
              </w:rPr>
              <w:t>расный</w:t>
            </w:r>
            <w:proofErr w:type="spellEnd"/>
            <w:r w:rsidR="00EA203B" w:rsidRPr="00EA203B">
              <w:rPr>
                <w:iCs/>
                <w:color w:val="auto"/>
              </w:rPr>
              <w:t xml:space="preserve"> Октябрь, </w:t>
            </w:r>
            <w:proofErr w:type="spellStart"/>
            <w:r w:rsidR="00EA203B" w:rsidRPr="00EA203B">
              <w:rPr>
                <w:iCs/>
                <w:color w:val="auto"/>
              </w:rPr>
              <w:t>ул.Садовая</w:t>
            </w:r>
            <w:proofErr w:type="spellEnd"/>
            <w:r w:rsidR="00EA203B" w:rsidRPr="00EA203B">
              <w:rPr>
                <w:iCs/>
                <w:color w:val="auto"/>
              </w:rPr>
              <w:t>, д.9-а</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Default="00EA203B" w:rsidP="005D1600">
            <w:pPr>
              <w:pStyle w:val="Default"/>
              <w:spacing w:before="120" w:after="120"/>
              <w:jc w:val="both"/>
              <w:rPr>
                <w:iCs/>
                <w:color w:val="auto"/>
              </w:rPr>
            </w:pPr>
            <w:r>
              <w:rPr>
                <w:iCs/>
                <w:color w:val="auto"/>
              </w:rPr>
              <w:t xml:space="preserve">Объекты недвижимого </w:t>
            </w:r>
            <w:r w:rsidR="00EF3C03" w:rsidRPr="00EF3C03">
              <w:rPr>
                <w:iCs/>
                <w:color w:val="auto"/>
              </w:rPr>
              <w:t xml:space="preserve">имущества, расположенные по адресу: </w:t>
            </w:r>
            <w:r w:rsidRPr="00EA203B">
              <w:rPr>
                <w:iCs/>
                <w:color w:val="auto"/>
              </w:rPr>
              <w:t>Курганская обл., Шумихинский район, г. Шумиха, ул. Ленина, №4-а.</w:t>
            </w:r>
          </w:p>
          <w:p w:rsidR="00DB19E8" w:rsidRDefault="00DB19E8" w:rsidP="00DB19E8">
            <w:pPr>
              <w:pStyle w:val="Default"/>
              <w:spacing w:before="120" w:after="120"/>
              <w:jc w:val="both"/>
              <w:rPr>
                <w:b/>
                <w:iCs/>
                <w:color w:val="auto"/>
              </w:rPr>
            </w:pPr>
            <w:r w:rsidRPr="00D715CD">
              <w:rPr>
                <w:b/>
                <w:iCs/>
                <w:color w:val="auto"/>
              </w:rPr>
              <w:t xml:space="preserve">Лот № </w:t>
            </w:r>
            <w:r>
              <w:rPr>
                <w:b/>
                <w:iCs/>
                <w:color w:val="auto"/>
              </w:rPr>
              <w:t>3</w:t>
            </w:r>
          </w:p>
          <w:p w:rsidR="00DB19E8" w:rsidRPr="0086788D" w:rsidRDefault="00EA203B" w:rsidP="00DB19E8">
            <w:pPr>
              <w:pStyle w:val="Default"/>
              <w:spacing w:before="120" w:after="120"/>
              <w:jc w:val="both"/>
              <w:rPr>
                <w:iCs/>
              </w:rPr>
            </w:pPr>
            <w:r w:rsidRPr="00EF3C03">
              <w:rPr>
                <w:iCs/>
                <w:color w:val="auto"/>
              </w:rPr>
              <w:t>Объекты недвижимого, движимого имущества и неотъемлемого оборудования, расположенные по адресу</w:t>
            </w:r>
            <w:r w:rsidR="00DB19E8" w:rsidRPr="00DB19E8">
              <w:rPr>
                <w:iCs/>
                <w:color w:val="auto"/>
              </w:rPr>
              <w:t xml:space="preserve">, расположенные по адресу: </w:t>
            </w:r>
            <w:r w:rsidR="00CF411A" w:rsidRPr="00CF411A">
              <w:rPr>
                <w:iCs/>
                <w:color w:val="auto"/>
              </w:rPr>
              <w:t xml:space="preserve">Владимирская область, г. Владимир, улица </w:t>
            </w:r>
            <w:proofErr w:type="spellStart"/>
            <w:r w:rsidR="00CF411A" w:rsidRPr="00CF411A">
              <w:rPr>
                <w:iCs/>
                <w:color w:val="auto"/>
              </w:rPr>
              <w:t>Тумская</w:t>
            </w:r>
            <w:proofErr w:type="spellEnd"/>
            <w:r w:rsidR="00CF411A" w:rsidRPr="00CF411A">
              <w:rPr>
                <w:iCs/>
                <w:color w:val="auto"/>
              </w:rPr>
              <w:t>, д. 9-б</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CF411A" w:rsidRPr="00CF411A">
              <w:rPr>
                <w:bCs/>
                <w:color w:val="000000"/>
              </w:rPr>
              <w:t>300 000 (Триста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CF411A">
            <w:pPr>
              <w:jc w:val="both"/>
            </w:pPr>
            <w:r w:rsidRPr="00716B2F">
              <w:rPr>
                <w:rFonts w:eastAsia="Calibri"/>
              </w:rPr>
              <w:t xml:space="preserve">Начальная цена продажи (лота): </w:t>
            </w:r>
            <w:r w:rsidR="00CF411A" w:rsidRPr="00CF411A">
              <w:rPr>
                <w:bCs/>
                <w:color w:val="000000"/>
              </w:rPr>
              <w:t>400 000 (Четыреста тысяч) рублей 00 копеек с учетом НДС</w:t>
            </w:r>
            <w:r w:rsidRPr="00716B2F">
              <w:t>.</w:t>
            </w:r>
          </w:p>
          <w:p w:rsidR="00DB19E8" w:rsidRPr="002E06BA" w:rsidRDefault="00DB19E8" w:rsidP="00DB19E8">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3</w:t>
            </w:r>
          </w:p>
          <w:p w:rsidR="00DB19E8" w:rsidRDefault="00DB19E8" w:rsidP="00DB19E8">
            <w:r w:rsidRPr="00716B2F">
              <w:rPr>
                <w:rFonts w:eastAsia="Calibri"/>
              </w:rPr>
              <w:t xml:space="preserve">Начальная цена продажи (лота): </w:t>
            </w:r>
            <w:r w:rsidR="00CF411A" w:rsidRPr="00CF411A">
              <w:rPr>
                <w:bCs/>
                <w:color w:val="000000"/>
              </w:rPr>
              <w:t>14 860 791 (Четырнадцать миллионов восемьсот шестьдесят тысяч семьсот девяносто один) рубль 00 копеек с учетом НДС</w:t>
            </w:r>
            <w:r w:rsidRPr="00716B2F">
              <w:t>.</w:t>
            </w:r>
          </w:p>
          <w:p w:rsidR="00DB19E8" w:rsidRDefault="00DB19E8" w:rsidP="007167B4"/>
          <w:p w:rsidR="007167B4" w:rsidRPr="001B3E78" w:rsidRDefault="007167B4" w:rsidP="00133B80">
            <w:pPr>
              <w:autoSpaceDE w:val="0"/>
              <w:autoSpaceDN w:val="0"/>
              <w:adjustRightInd w:val="0"/>
              <w:spacing w:before="120" w:after="120"/>
              <w:rPr>
                <w:rFonts w:eastAsia="Calibri"/>
                <w:iCs/>
              </w:rPr>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D34F73">
              <w:rPr>
                <w:rFonts w:eastAsia="Calibri"/>
              </w:rPr>
              <w:t>17</w:t>
            </w:r>
            <w:r w:rsidR="00D34F73" w:rsidRPr="00D34F73">
              <w:rPr>
                <w:rFonts w:eastAsia="Calibri"/>
              </w:rPr>
              <w:t>.08.2018</w:t>
            </w:r>
            <w:r w:rsidR="00580FCB" w:rsidRPr="00D34F73">
              <w:rPr>
                <w:rFonts w:eastAsia="Calibri"/>
              </w:rPr>
              <w:t xml:space="preserve"> г.</w:t>
            </w:r>
            <w:r w:rsidR="00184FB1" w:rsidRPr="00D34F73">
              <w:rPr>
                <w:rFonts w:eastAsia="Calibri"/>
              </w:rPr>
              <w:t xml:space="preserve"> в </w:t>
            </w:r>
            <w:r w:rsidR="00772B09">
              <w:rPr>
                <w:rFonts w:eastAsia="Calibri"/>
              </w:rPr>
              <w:t>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D34F73" w:rsidRPr="00D34F73">
              <w:rPr>
                <w:rFonts w:eastAsia="Calibri"/>
              </w:rPr>
              <w:t>20</w:t>
            </w:r>
            <w:r w:rsidR="008C769E" w:rsidRPr="00D34F73">
              <w:rPr>
                <w:rFonts w:eastAsia="Calibri"/>
              </w:rPr>
              <w:t>.09</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(МСК)</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CF411A">
              <w:rPr>
                <w:rFonts w:eastAsia="Calibri"/>
              </w:rPr>
              <w:t>24.</w:t>
            </w:r>
            <w:r w:rsidR="008C769E" w:rsidRPr="008C769E">
              <w:rPr>
                <w:rFonts w:eastAsia="Calibri"/>
              </w:rPr>
              <w:t>09</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D34F73">
              <w:rPr>
                <w:rFonts w:eastAsia="Calibri"/>
              </w:rPr>
              <w:t>2</w:t>
            </w:r>
            <w:r w:rsidR="00CF411A">
              <w:rPr>
                <w:rFonts w:eastAsia="Calibri"/>
              </w:rPr>
              <w:t>6</w:t>
            </w:r>
            <w:r w:rsidR="006313FA" w:rsidRPr="008C769E">
              <w:rPr>
                <w:rFonts w:eastAsia="Calibri"/>
              </w:rPr>
              <w:t>.0</w:t>
            </w:r>
            <w:r w:rsidR="008C769E" w:rsidRPr="008C769E">
              <w:rPr>
                <w:rFonts w:eastAsia="Calibri"/>
              </w:rPr>
              <w:t>9.</w:t>
            </w:r>
            <w:r w:rsidR="00204C90" w:rsidRPr="008C769E">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0</w:t>
            </w:r>
            <w:r w:rsidR="003479DB" w:rsidRPr="008C769E">
              <w:rPr>
                <w:rFonts w:eastAsia="Calibri"/>
              </w:rPr>
              <w:t>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CF411A">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D34F73">
              <w:rPr>
                <w:rFonts w:eastAsia="Calibri"/>
              </w:rPr>
              <w:t>2</w:t>
            </w:r>
            <w:r w:rsidR="00CF411A">
              <w:rPr>
                <w:rFonts w:eastAsia="Calibri"/>
              </w:rPr>
              <w:t>6</w:t>
            </w:r>
            <w:r w:rsidR="008C769E" w:rsidRPr="008C769E">
              <w:rPr>
                <w:rFonts w:eastAsia="Calibri"/>
              </w:rPr>
              <w:t>.09</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7F1691">
              <w:rPr>
                <w:rFonts w:eastAsiaTheme="minorHAnsi"/>
                <w:bCs/>
                <w:lang w:eastAsia="en-US"/>
              </w:rPr>
              <w:t xml:space="preserve">с </w:t>
            </w:r>
            <w:r w:rsidR="007F1691" w:rsidRPr="007F1691">
              <w:rPr>
                <w:rFonts w:eastAsiaTheme="minorHAnsi"/>
                <w:bCs/>
                <w:lang w:eastAsia="en-US"/>
              </w:rPr>
              <w:t>17.08</w:t>
            </w:r>
            <w:r w:rsidR="00204C90" w:rsidRPr="007F1691">
              <w:rPr>
                <w:rFonts w:eastAsiaTheme="minorHAnsi"/>
                <w:bCs/>
                <w:lang w:eastAsia="en-US"/>
              </w:rPr>
              <w:t>.2018</w:t>
            </w:r>
            <w:r w:rsidRPr="007F1691">
              <w:rPr>
                <w:rFonts w:eastAsiaTheme="minorHAnsi"/>
                <w:bCs/>
                <w:lang w:eastAsia="en-US"/>
              </w:rPr>
              <w:t xml:space="preserve"> по </w:t>
            </w:r>
            <w:r w:rsidR="007F1691" w:rsidRPr="007F1691">
              <w:rPr>
                <w:rFonts w:eastAsiaTheme="minorHAnsi"/>
                <w:bCs/>
                <w:lang w:eastAsia="en-US"/>
              </w:rPr>
              <w:t>2</w:t>
            </w:r>
            <w:r w:rsidR="007F1691">
              <w:rPr>
                <w:rFonts w:eastAsiaTheme="minorHAnsi"/>
                <w:bCs/>
                <w:lang w:eastAsia="en-US"/>
              </w:rPr>
              <w:t>0</w:t>
            </w:r>
            <w:r w:rsidR="00580FCB" w:rsidRPr="007F1691">
              <w:rPr>
                <w:rFonts w:eastAsiaTheme="minorHAnsi"/>
                <w:bCs/>
                <w:lang w:eastAsia="en-US"/>
              </w:rPr>
              <w:t>.09</w:t>
            </w:r>
            <w:r w:rsidR="00204C90" w:rsidRPr="007F1691">
              <w:rPr>
                <w:rFonts w:eastAsiaTheme="minorHAnsi"/>
                <w:bCs/>
                <w:lang w:eastAsia="en-US"/>
              </w:rPr>
              <w:t>.2018</w:t>
            </w:r>
            <w:r w:rsidRPr="007F169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D276EF" w:rsidP="00A70775">
      <w:pPr>
        <w:spacing w:after="200" w:line="276" w:lineRule="auto"/>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009A23BC" w:rsidRPr="009A23BC">
        <w:t xml:space="preserve">Объект недвижимого имущества, расположенный по адресу: Курганская обл., </w:t>
      </w:r>
      <w:proofErr w:type="spellStart"/>
      <w:r w:rsidR="009A23BC" w:rsidRPr="009A23BC">
        <w:t>Каргапольский</w:t>
      </w:r>
      <w:proofErr w:type="spellEnd"/>
      <w:r w:rsidR="009A23BC" w:rsidRPr="009A23BC">
        <w:t xml:space="preserve"> </w:t>
      </w:r>
      <w:r w:rsidR="009A23BC">
        <w:t xml:space="preserve">   </w:t>
      </w:r>
      <w:r w:rsidR="009A23BC" w:rsidRPr="009A23BC">
        <w:t xml:space="preserve">район, </w:t>
      </w:r>
      <w:proofErr w:type="spellStart"/>
      <w:r w:rsidR="009A23BC" w:rsidRPr="009A23BC">
        <w:t>раб.пос</w:t>
      </w:r>
      <w:proofErr w:type="gramStart"/>
      <w:r w:rsidR="009A23BC" w:rsidRPr="009A23BC">
        <w:t>.К</w:t>
      </w:r>
      <w:proofErr w:type="gramEnd"/>
      <w:r w:rsidR="009A23BC" w:rsidRPr="009A23BC">
        <w:t>расный</w:t>
      </w:r>
      <w:proofErr w:type="spellEnd"/>
      <w:r w:rsidR="009A23BC" w:rsidRPr="009A23BC">
        <w:t xml:space="preserve"> Октябрь, </w:t>
      </w:r>
      <w:proofErr w:type="spellStart"/>
      <w:r w:rsidR="009A23BC" w:rsidRPr="009A23BC">
        <w:t>ул.Садовая</w:t>
      </w:r>
      <w:proofErr w:type="spellEnd"/>
      <w:r w:rsidR="009A23BC" w:rsidRPr="009A23BC">
        <w:t>, д.9-а.</w:t>
      </w:r>
    </w:p>
    <w:p w:rsidR="000B1BC3" w:rsidRDefault="000B1BC3" w:rsidP="00FB7209">
      <w:pPr>
        <w:ind w:left="-567" w:firstLine="425"/>
        <w:jc w:val="both"/>
      </w:pPr>
    </w:p>
    <w:tbl>
      <w:tblPr>
        <w:tblW w:w="10051" w:type="dxa"/>
        <w:tblLayout w:type="fixed"/>
        <w:tblLook w:val="04A0" w:firstRow="1" w:lastRow="0" w:firstColumn="1" w:lastColumn="0" w:noHBand="0" w:noVBand="1"/>
      </w:tblPr>
      <w:tblGrid>
        <w:gridCol w:w="808"/>
        <w:gridCol w:w="6040"/>
        <w:gridCol w:w="1463"/>
        <w:gridCol w:w="1740"/>
      </w:tblGrid>
      <w:tr w:rsidR="009A23BC" w:rsidRPr="00CB2701" w:rsidTr="009A23BC">
        <w:trPr>
          <w:trHeight w:val="1362"/>
        </w:trPr>
        <w:tc>
          <w:tcPr>
            <w:tcW w:w="8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A23BC" w:rsidRPr="007B6C89" w:rsidRDefault="009A23BC" w:rsidP="00772B09">
            <w:pPr>
              <w:jc w:val="center"/>
              <w:rPr>
                <w:bCs/>
                <w:color w:val="000000"/>
                <w:sz w:val="14"/>
                <w:szCs w:val="14"/>
              </w:rPr>
            </w:pPr>
            <w:r w:rsidRPr="007B6C89">
              <w:rPr>
                <w:bCs/>
                <w:color w:val="000000"/>
                <w:sz w:val="14"/>
                <w:szCs w:val="14"/>
              </w:rPr>
              <w:t>№</w:t>
            </w:r>
          </w:p>
        </w:tc>
        <w:tc>
          <w:tcPr>
            <w:tcW w:w="6040"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772B09">
            <w:pPr>
              <w:jc w:val="center"/>
              <w:rPr>
                <w:bCs/>
                <w:color w:val="000000"/>
                <w:sz w:val="16"/>
                <w:szCs w:val="16"/>
              </w:rPr>
            </w:pPr>
            <w:r w:rsidRPr="007B6C89">
              <w:rPr>
                <w:bCs/>
                <w:color w:val="000000"/>
                <w:sz w:val="16"/>
                <w:szCs w:val="16"/>
              </w:rPr>
              <w:t>Наименование объекта</w:t>
            </w:r>
          </w:p>
        </w:tc>
        <w:tc>
          <w:tcPr>
            <w:tcW w:w="1463"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772B09">
            <w:pPr>
              <w:jc w:val="center"/>
              <w:rPr>
                <w:bCs/>
                <w:color w:val="000000"/>
                <w:sz w:val="16"/>
                <w:szCs w:val="16"/>
              </w:rPr>
            </w:pPr>
            <w:r w:rsidRPr="007B6C89">
              <w:rPr>
                <w:bCs/>
                <w:color w:val="000000"/>
                <w:sz w:val="16"/>
                <w:szCs w:val="16"/>
              </w:rPr>
              <w:t xml:space="preserve">Площадь, </w:t>
            </w:r>
            <w:proofErr w:type="gramStart"/>
            <w:r w:rsidRPr="007B6C89">
              <w:rPr>
                <w:bCs/>
                <w:color w:val="000000"/>
                <w:sz w:val="16"/>
                <w:szCs w:val="16"/>
              </w:rPr>
              <w:t>протяжен-</w:t>
            </w:r>
            <w:proofErr w:type="spellStart"/>
            <w:r w:rsidRPr="007B6C89">
              <w:rPr>
                <w:bCs/>
                <w:color w:val="000000"/>
                <w:sz w:val="16"/>
                <w:szCs w:val="16"/>
              </w:rPr>
              <w:t>ность</w:t>
            </w:r>
            <w:proofErr w:type="spellEnd"/>
            <w:proofErr w:type="gramEnd"/>
            <w:r w:rsidRPr="007B6C89">
              <w:rPr>
                <w:bCs/>
                <w:color w:val="000000"/>
                <w:sz w:val="16"/>
                <w:szCs w:val="16"/>
              </w:rPr>
              <w:t xml:space="preserve">, </w:t>
            </w:r>
            <w:proofErr w:type="spellStart"/>
            <w:r w:rsidRPr="007B6C89">
              <w:rPr>
                <w:bCs/>
                <w:color w:val="000000"/>
                <w:sz w:val="16"/>
                <w:szCs w:val="16"/>
              </w:rPr>
              <w:t>кв.м</w:t>
            </w:r>
            <w:proofErr w:type="spellEnd"/>
            <w:r w:rsidRPr="007B6C89">
              <w:rPr>
                <w:bCs/>
                <w:color w:val="000000"/>
                <w:sz w:val="16"/>
                <w:szCs w:val="16"/>
              </w:rPr>
              <w:t>./м/</w:t>
            </w:r>
            <w:proofErr w:type="spellStart"/>
            <w:r w:rsidRPr="007B6C89">
              <w:rPr>
                <w:bCs/>
                <w:color w:val="000000"/>
                <w:sz w:val="16"/>
                <w:szCs w:val="16"/>
              </w:rPr>
              <w:t>м.п</w:t>
            </w:r>
            <w:proofErr w:type="spellEnd"/>
            <w:r w:rsidRPr="007B6C89">
              <w:rPr>
                <w:bCs/>
                <w:color w:val="000000"/>
                <w:sz w:val="16"/>
                <w:szCs w:val="16"/>
              </w:rPr>
              <w:t>.</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9A23BC" w:rsidRPr="007B6C89" w:rsidRDefault="009A23BC" w:rsidP="00772B09">
            <w:pPr>
              <w:jc w:val="center"/>
              <w:rPr>
                <w:bCs/>
                <w:color w:val="000000"/>
                <w:sz w:val="16"/>
                <w:szCs w:val="16"/>
              </w:rPr>
            </w:pPr>
            <w:r w:rsidRPr="007B6C89">
              <w:rPr>
                <w:bCs/>
                <w:color w:val="000000"/>
                <w:sz w:val="16"/>
                <w:szCs w:val="16"/>
              </w:rPr>
              <w:t>№ свидетельства, дата</w:t>
            </w:r>
          </w:p>
        </w:tc>
      </w:tr>
      <w:tr w:rsidR="009A23BC" w:rsidRPr="00CB2701" w:rsidTr="009A23BC">
        <w:trPr>
          <w:trHeight w:val="590"/>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9A23BC" w:rsidRPr="007B6C89" w:rsidRDefault="009A23BC" w:rsidP="00772B09">
            <w:pPr>
              <w:jc w:val="center"/>
              <w:rPr>
                <w:color w:val="000000"/>
                <w:sz w:val="16"/>
                <w:szCs w:val="16"/>
              </w:rPr>
            </w:pPr>
            <w:r w:rsidRPr="007B6C89">
              <w:rPr>
                <w:color w:val="000000"/>
                <w:sz w:val="16"/>
                <w:szCs w:val="16"/>
              </w:rPr>
              <w:t>1</w:t>
            </w:r>
          </w:p>
        </w:tc>
        <w:tc>
          <w:tcPr>
            <w:tcW w:w="6040"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772B09">
            <w:pPr>
              <w:jc w:val="center"/>
              <w:rPr>
                <w:color w:val="000000"/>
                <w:sz w:val="16"/>
                <w:szCs w:val="16"/>
              </w:rPr>
            </w:pPr>
            <w:r w:rsidRPr="007B6C89">
              <w:rPr>
                <w:color w:val="000000"/>
                <w:sz w:val="16"/>
                <w:szCs w:val="16"/>
              </w:rPr>
              <w:t>Здание столовой, назначение: нежилое, инв. № 37:210:554:200645330, литер</w:t>
            </w:r>
            <w:proofErr w:type="gramStart"/>
            <w:r w:rsidRPr="007B6C89">
              <w:rPr>
                <w:color w:val="000000"/>
                <w:sz w:val="16"/>
                <w:szCs w:val="16"/>
              </w:rPr>
              <w:t xml:space="preserve"> А</w:t>
            </w:r>
            <w:proofErr w:type="gramEnd"/>
            <w:r w:rsidRPr="007B6C89">
              <w:rPr>
                <w:color w:val="000000"/>
                <w:sz w:val="16"/>
                <w:szCs w:val="16"/>
              </w:rPr>
              <w:t>, этажность:1. Кадастровый (или условный) номер: 000:37:210:554:200645330</w:t>
            </w:r>
          </w:p>
        </w:tc>
        <w:tc>
          <w:tcPr>
            <w:tcW w:w="1463"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772B09">
            <w:pPr>
              <w:jc w:val="center"/>
              <w:rPr>
                <w:color w:val="000000"/>
                <w:sz w:val="16"/>
                <w:szCs w:val="16"/>
              </w:rPr>
            </w:pPr>
            <w:r w:rsidRPr="007B6C89">
              <w:rPr>
                <w:color w:val="000000"/>
                <w:sz w:val="16"/>
                <w:szCs w:val="16"/>
              </w:rPr>
              <w:t>417,70</w:t>
            </w:r>
          </w:p>
        </w:tc>
        <w:tc>
          <w:tcPr>
            <w:tcW w:w="1740" w:type="dxa"/>
            <w:tcBorders>
              <w:top w:val="nil"/>
              <w:left w:val="nil"/>
              <w:bottom w:val="single" w:sz="4" w:space="0" w:color="auto"/>
              <w:right w:val="single" w:sz="4" w:space="0" w:color="auto"/>
            </w:tcBorders>
            <w:shd w:val="clear" w:color="auto" w:fill="auto"/>
            <w:vAlign w:val="center"/>
            <w:hideMark/>
          </w:tcPr>
          <w:p w:rsidR="009A23BC" w:rsidRPr="007B6C89" w:rsidRDefault="009A23BC" w:rsidP="00772B09">
            <w:pPr>
              <w:jc w:val="center"/>
              <w:rPr>
                <w:color w:val="000000"/>
                <w:sz w:val="16"/>
                <w:szCs w:val="16"/>
              </w:rPr>
            </w:pPr>
            <w:r w:rsidRPr="007B6C89">
              <w:rPr>
                <w:color w:val="000000"/>
                <w:sz w:val="16"/>
                <w:szCs w:val="16"/>
              </w:rPr>
              <w:t>45АБ 096500</w:t>
            </w:r>
            <w:r w:rsidRPr="007B6C89">
              <w:rPr>
                <w:color w:val="000000"/>
                <w:sz w:val="16"/>
                <w:szCs w:val="16"/>
              </w:rPr>
              <w:br/>
              <w:t>от 20.04.2007</w:t>
            </w:r>
          </w:p>
        </w:tc>
      </w:tr>
    </w:tbl>
    <w:p w:rsidR="00580FCB" w:rsidRDefault="00580FCB" w:rsidP="00FB7209">
      <w:pPr>
        <w:ind w:left="-567" w:firstLine="425"/>
        <w:jc w:val="both"/>
      </w:pPr>
    </w:p>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005AA" w:rsidRDefault="009005AA" w:rsidP="004248A8">
      <w:pPr>
        <w:ind w:firstLine="708"/>
        <w:jc w:val="both"/>
        <w:rPr>
          <w:sz w:val="22"/>
          <w:szCs w:val="22"/>
        </w:rPr>
      </w:pPr>
    </w:p>
    <w:p w:rsidR="004759EE" w:rsidRDefault="009A23BC" w:rsidP="007507F6">
      <w:pPr>
        <w:ind w:firstLine="709"/>
        <w:jc w:val="both"/>
        <w:rPr>
          <w:sz w:val="22"/>
          <w:szCs w:val="22"/>
        </w:rPr>
      </w:pPr>
      <w:r w:rsidRPr="009A23BC">
        <w:rPr>
          <w:sz w:val="22"/>
          <w:szCs w:val="22"/>
        </w:rPr>
        <w:t>Объект недвижимого имущества находится на балансе Филиала по управлению имуществом - филиала АО «</w:t>
      </w:r>
      <w:proofErr w:type="spellStart"/>
      <w:r w:rsidRPr="009A23BC">
        <w:rPr>
          <w:sz w:val="22"/>
          <w:szCs w:val="22"/>
        </w:rPr>
        <w:t>РЖДстрой</w:t>
      </w:r>
      <w:proofErr w:type="spellEnd"/>
      <w:r w:rsidRPr="009A23BC">
        <w:rPr>
          <w:sz w:val="22"/>
          <w:szCs w:val="22"/>
        </w:rPr>
        <w:t xml:space="preserve">», размещен на земельном участке ориентировочной площадью 550 </w:t>
      </w:r>
      <w:proofErr w:type="spellStart"/>
      <w:r w:rsidRPr="009A23BC">
        <w:rPr>
          <w:sz w:val="22"/>
          <w:szCs w:val="22"/>
        </w:rPr>
        <w:t>кв.м</w:t>
      </w:r>
      <w:proofErr w:type="spellEnd"/>
      <w:r w:rsidRPr="009A23BC">
        <w:rPr>
          <w:sz w:val="22"/>
          <w:szCs w:val="22"/>
        </w:rPr>
        <w:t>., находящемся в собственности публично-правовых образований. Категория земель: земли населенных пунктов, разрешенное использование: под общественно-деловые цели. Договорные отношения на пользование зе</w:t>
      </w:r>
      <w:r>
        <w:rPr>
          <w:sz w:val="22"/>
          <w:szCs w:val="22"/>
        </w:rPr>
        <w:t>мельным участком не оформлены</w:t>
      </w:r>
      <w:r w:rsidR="00A70775" w:rsidRPr="00A70775">
        <w:rPr>
          <w:sz w:val="22"/>
          <w:szCs w:val="22"/>
        </w:rPr>
        <w:t xml:space="preserve">. </w:t>
      </w:r>
    </w:p>
    <w:p w:rsidR="007507F6" w:rsidRDefault="007507F6"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0C6C02" w:rsidRDefault="00ED708A" w:rsidP="009A23BC">
      <w:pPr>
        <w:tabs>
          <w:tab w:val="left" w:pos="284"/>
        </w:tabs>
        <w:ind w:left="-567"/>
        <w:jc w:val="both"/>
      </w:pPr>
      <w:r>
        <w:tab/>
      </w:r>
      <w:r w:rsidR="009A23BC" w:rsidRPr="009A23BC">
        <w:t>Объекты недвижимого имущества, расположенные по адресу: Курганская обл., Шумихинский район, г. Шумиха, ул. Ленина, №4-а</w:t>
      </w:r>
      <w:r w:rsidR="009A23BC">
        <w:t>.</w:t>
      </w:r>
    </w:p>
    <w:p w:rsidR="009A23BC" w:rsidRDefault="009A23BC" w:rsidP="009A23BC">
      <w:pPr>
        <w:tabs>
          <w:tab w:val="left" w:pos="284"/>
        </w:tabs>
        <w:ind w:left="-567"/>
        <w:jc w:val="both"/>
      </w:pPr>
    </w:p>
    <w:tbl>
      <w:tblPr>
        <w:tblW w:w="4839" w:type="pct"/>
        <w:tblLook w:val="04A0" w:firstRow="1" w:lastRow="0" w:firstColumn="1" w:lastColumn="0" w:noHBand="0" w:noVBand="1"/>
      </w:tblPr>
      <w:tblGrid>
        <w:gridCol w:w="607"/>
        <w:gridCol w:w="5884"/>
        <w:gridCol w:w="1634"/>
        <w:gridCol w:w="1961"/>
      </w:tblGrid>
      <w:tr w:rsidR="009A23BC" w:rsidRPr="00CD068A" w:rsidTr="009A23BC">
        <w:trPr>
          <w:trHeight w:val="902"/>
        </w:trPr>
        <w:tc>
          <w:tcPr>
            <w:tcW w:w="30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A23BC" w:rsidRPr="00CD068A" w:rsidRDefault="009A23BC" w:rsidP="00772B09">
            <w:pPr>
              <w:jc w:val="center"/>
              <w:rPr>
                <w:bCs/>
                <w:color w:val="000000"/>
                <w:sz w:val="16"/>
                <w:szCs w:val="16"/>
              </w:rPr>
            </w:pPr>
            <w:r w:rsidRPr="00CD068A">
              <w:rPr>
                <w:bCs/>
                <w:color w:val="000000"/>
                <w:sz w:val="16"/>
                <w:szCs w:val="16"/>
              </w:rPr>
              <w:t>№</w:t>
            </w:r>
          </w:p>
        </w:tc>
        <w:tc>
          <w:tcPr>
            <w:tcW w:w="2917"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772B09">
            <w:pPr>
              <w:jc w:val="center"/>
              <w:rPr>
                <w:bCs/>
                <w:color w:val="000000"/>
                <w:sz w:val="16"/>
                <w:szCs w:val="16"/>
              </w:rPr>
            </w:pPr>
            <w:r w:rsidRPr="00CD068A">
              <w:rPr>
                <w:bCs/>
                <w:color w:val="000000"/>
                <w:sz w:val="16"/>
                <w:szCs w:val="16"/>
              </w:rPr>
              <w:t>Наименование объекта</w:t>
            </w:r>
          </w:p>
        </w:tc>
        <w:tc>
          <w:tcPr>
            <w:tcW w:w="810"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772B09">
            <w:pPr>
              <w:jc w:val="center"/>
              <w:rPr>
                <w:bCs/>
                <w:color w:val="000000"/>
                <w:sz w:val="16"/>
                <w:szCs w:val="16"/>
              </w:rPr>
            </w:pPr>
            <w:r w:rsidRPr="00CD068A">
              <w:rPr>
                <w:bCs/>
                <w:color w:val="000000"/>
                <w:sz w:val="16"/>
                <w:szCs w:val="16"/>
              </w:rPr>
              <w:t xml:space="preserve">Площадь, </w:t>
            </w:r>
            <w:proofErr w:type="gramStart"/>
            <w:r w:rsidRPr="00CD068A">
              <w:rPr>
                <w:bCs/>
                <w:color w:val="000000"/>
                <w:sz w:val="16"/>
                <w:szCs w:val="16"/>
              </w:rPr>
              <w:t>протяжен-</w:t>
            </w:r>
            <w:proofErr w:type="spellStart"/>
            <w:r w:rsidRPr="00CD068A">
              <w:rPr>
                <w:bCs/>
                <w:color w:val="000000"/>
                <w:sz w:val="16"/>
                <w:szCs w:val="16"/>
              </w:rPr>
              <w:t>ность</w:t>
            </w:r>
            <w:proofErr w:type="spellEnd"/>
            <w:proofErr w:type="gramEnd"/>
            <w:r w:rsidRPr="00CD068A">
              <w:rPr>
                <w:bCs/>
                <w:color w:val="000000"/>
                <w:sz w:val="16"/>
                <w:szCs w:val="16"/>
              </w:rPr>
              <w:t xml:space="preserve">, </w:t>
            </w:r>
            <w:proofErr w:type="spellStart"/>
            <w:r w:rsidRPr="00CD068A">
              <w:rPr>
                <w:bCs/>
                <w:color w:val="000000"/>
                <w:sz w:val="16"/>
                <w:szCs w:val="16"/>
              </w:rPr>
              <w:t>кв.м</w:t>
            </w:r>
            <w:proofErr w:type="spellEnd"/>
            <w:r w:rsidRPr="00CD068A">
              <w:rPr>
                <w:bCs/>
                <w:color w:val="000000"/>
                <w:sz w:val="16"/>
                <w:szCs w:val="16"/>
              </w:rPr>
              <w:t>./м/</w:t>
            </w:r>
            <w:proofErr w:type="spellStart"/>
            <w:r w:rsidRPr="00CD068A">
              <w:rPr>
                <w:bCs/>
                <w:color w:val="000000"/>
                <w:sz w:val="16"/>
                <w:szCs w:val="16"/>
              </w:rPr>
              <w:t>м.п</w:t>
            </w:r>
            <w:proofErr w:type="spellEnd"/>
            <w:r w:rsidRPr="00CD068A">
              <w:rPr>
                <w:bCs/>
                <w:color w:val="000000"/>
                <w:sz w:val="16"/>
                <w:szCs w:val="16"/>
              </w:rPr>
              <w:t>.</w:t>
            </w:r>
          </w:p>
        </w:tc>
        <w:tc>
          <w:tcPr>
            <w:tcW w:w="972" w:type="pct"/>
            <w:tcBorders>
              <w:top w:val="single" w:sz="8" w:space="0" w:color="auto"/>
              <w:left w:val="nil"/>
              <w:bottom w:val="single" w:sz="8" w:space="0" w:color="auto"/>
              <w:right w:val="single" w:sz="8" w:space="0" w:color="auto"/>
            </w:tcBorders>
            <w:shd w:val="clear" w:color="000000" w:fill="D9D9D9"/>
            <w:vAlign w:val="center"/>
            <w:hideMark/>
          </w:tcPr>
          <w:p w:rsidR="009A23BC" w:rsidRPr="00CD068A" w:rsidRDefault="009A23BC" w:rsidP="00772B09">
            <w:pPr>
              <w:jc w:val="center"/>
              <w:rPr>
                <w:bCs/>
                <w:color w:val="000000"/>
                <w:sz w:val="16"/>
                <w:szCs w:val="16"/>
              </w:rPr>
            </w:pPr>
            <w:r w:rsidRPr="00CD068A">
              <w:rPr>
                <w:bCs/>
                <w:color w:val="000000"/>
                <w:sz w:val="16"/>
                <w:szCs w:val="16"/>
              </w:rPr>
              <w:t>Серия, № свидетельства, дата</w:t>
            </w:r>
          </w:p>
        </w:tc>
      </w:tr>
      <w:tr w:rsidR="009A23BC" w:rsidRPr="00CD068A" w:rsidTr="009A23BC">
        <w:trPr>
          <w:trHeight w:val="443"/>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1</w:t>
            </w:r>
          </w:p>
        </w:tc>
        <w:tc>
          <w:tcPr>
            <w:tcW w:w="2917"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 xml:space="preserve">Здание растворного узла, назначение: нежилое, </w:t>
            </w:r>
            <w:proofErr w:type="spellStart"/>
            <w:r w:rsidRPr="00CD068A">
              <w:rPr>
                <w:bCs/>
                <w:color w:val="000000"/>
                <w:sz w:val="16"/>
                <w:szCs w:val="16"/>
              </w:rPr>
              <w:t>Литер</w:t>
            </w:r>
            <w:proofErr w:type="gramStart"/>
            <w:r w:rsidRPr="00CD068A">
              <w:rPr>
                <w:bCs/>
                <w:color w:val="000000"/>
                <w:sz w:val="16"/>
                <w:szCs w:val="16"/>
              </w:rPr>
              <w:t>.Б</w:t>
            </w:r>
            <w:proofErr w:type="spellEnd"/>
            <w:proofErr w:type="gramEnd"/>
            <w:r w:rsidRPr="00CD068A">
              <w:rPr>
                <w:bCs/>
                <w:color w:val="000000"/>
                <w:sz w:val="16"/>
                <w:szCs w:val="16"/>
              </w:rPr>
              <w:t>. Этажность:1, инв. №37:242:501:200645000 кадастровый (или условный) номер: 000:37:242:501:200645000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70,0</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45АБ 126288</w:t>
            </w:r>
          </w:p>
          <w:p w:rsidR="009A23BC" w:rsidRPr="00CD068A" w:rsidRDefault="009A23BC" w:rsidP="00772B09">
            <w:pPr>
              <w:jc w:val="center"/>
              <w:rPr>
                <w:bCs/>
                <w:color w:val="000000"/>
                <w:sz w:val="16"/>
                <w:szCs w:val="16"/>
              </w:rPr>
            </w:pPr>
            <w:r w:rsidRPr="00CD068A">
              <w:rPr>
                <w:bCs/>
                <w:color w:val="000000"/>
                <w:sz w:val="16"/>
                <w:szCs w:val="16"/>
              </w:rPr>
              <w:t>от 31.05.2007</w:t>
            </w:r>
          </w:p>
        </w:tc>
      </w:tr>
      <w:tr w:rsidR="009A23BC" w:rsidRPr="00CD068A" w:rsidTr="009A23BC">
        <w:trPr>
          <w:trHeight w:val="596"/>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2</w:t>
            </w:r>
          </w:p>
        </w:tc>
        <w:tc>
          <w:tcPr>
            <w:tcW w:w="2917"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 xml:space="preserve">Здание сарая для хранения инструментов, назначение: нежилое, </w:t>
            </w:r>
            <w:proofErr w:type="spellStart"/>
            <w:r w:rsidRPr="00CD068A">
              <w:rPr>
                <w:bCs/>
                <w:color w:val="000000"/>
                <w:sz w:val="16"/>
                <w:szCs w:val="16"/>
              </w:rPr>
              <w:t>Литер</w:t>
            </w:r>
            <w:proofErr w:type="gramStart"/>
            <w:r w:rsidRPr="00CD068A">
              <w:rPr>
                <w:bCs/>
                <w:color w:val="000000"/>
                <w:sz w:val="16"/>
                <w:szCs w:val="16"/>
              </w:rPr>
              <w:t>.А</w:t>
            </w:r>
            <w:proofErr w:type="spellEnd"/>
            <w:proofErr w:type="gramEnd"/>
            <w:r w:rsidRPr="00CD068A">
              <w:rPr>
                <w:bCs/>
                <w:color w:val="000000"/>
                <w:sz w:val="16"/>
                <w:szCs w:val="16"/>
              </w:rPr>
              <w:t xml:space="preserve">. Этажность:2, инв. №37:242:501:200644990 кадастровый (или условный) номер: 000:37:242:501:200644990 </w:t>
            </w:r>
          </w:p>
        </w:tc>
        <w:tc>
          <w:tcPr>
            <w:tcW w:w="810"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239,7</w:t>
            </w:r>
          </w:p>
        </w:tc>
        <w:tc>
          <w:tcPr>
            <w:tcW w:w="972" w:type="pct"/>
            <w:tcBorders>
              <w:top w:val="nil"/>
              <w:left w:val="nil"/>
              <w:bottom w:val="single" w:sz="4" w:space="0" w:color="auto"/>
              <w:right w:val="single" w:sz="4" w:space="0" w:color="auto"/>
            </w:tcBorders>
            <w:shd w:val="clear" w:color="auto" w:fill="auto"/>
            <w:vAlign w:val="center"/>
            <w:hideMark/>
          </w:tcPr>
          <w:p w:rsidR="009A23BC" w:rsidRPr="00CD068A" w:rsidRDefault="009A23BC" w:rsidP="00772B09">
            <w:pPr>
              <w:jc w:val="center"/>
              <w:rPr>
                <w:bCs/>
                <w:color w:val="000000"/>
                <w:sz w:val="16"/>
                <w:szCs w:val="16"/>
              </w:rPr>
            </w:pPr>
            <w:r w:rsidRPr="00CD068A">
              <w:rPr>
                <w:bCs/>
                <w:color w:val="000000"/>
                <w:sz w:val="16"/>
                <w:szCs w:val="16"/>
              </w:rPr>
              <w:t>45АБ 126285</w:t>
            </w:r>
          </w:p>
          <w:p w:rsidR="009A23BC" w:rsidRPr="00CD068A" w:rsidRDefault="009A23BC" w:rsidP="00772B09">
            <w:pPr>
              <w:jc w:val="center"/>
              <w:rPr>
                <w:bCs/>
                <w:color w:val="000000"/>
                <w:sz w:val="16"/>
                <w:szCs w:val="16"/>
              </w:rPr>
            </w:pPr>
            <w:r w:rsidRPr="00CD068A">
              <w:rPr>
                <w:bCs/>
                <w:color w:val="000000"/>
                <w:sz w:val="16"/>
                <w:szCs w:val="16"/>
              </w:rPr>
              <w:t>от 31.05.2007</w:t>
            </w:r>
          </w:p>
        </w:tc>
      </w:tr>
    </w:tbl>
    <w:p w:rsidR="005C5391" w:rsidRDefault="005C5391" w:rsidP="000C6C02">
      <w:pPr>
        <w:jc w:val="both"/>
        <w:rPr>
          <w:sz w:val="22"/>
          <w:szCs w:val="22"/>
        </w:rPr>
      </w:pPr>
    </w:p>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5C5391" w:rsidRDefault="009A23BC" w:rsidP="005C5391">
      <w:pPr>
        <w:ind w:firstLine="708"/>
        <w:jc w:val="both"/>
      </w:pPr>
      <w:r w:rsidRPr="009A23BC">
        <w:t>Объекты недвижимости в составе имущественного комплекса, находятся на балансе Филиала по управлению имуществом - филиала АО «</w:t>
      </w:r>
      <w:proofErr w:type="spellStart"/>
      <w:r w:rsidRPr="009A23BC">
        <w:t>РЖДстрой</w:t>
      </w:r>
      <w:proofErr w:type="spellEnd"/>
      <w:r w:rsidRPr="009A23BC">
        <w:t>», размещены на земельном участке площадью 355  кв. м. в полосе отвода Южно-Уральской  железной дороги (договор субаренды №ЦРИ/04/СА/5349/14/001447 от 27.10.2014 г.). Категория земель: земли населенных пунктов, разрешенное использование: для обслуживания и эксплуатации объекто</w:t>
      </w:r>
      <w:r>
        <w:t xml:space="preserve">в железнодорожного транспорта. </w:t>
      </w:r>
    </w:p>
    <w:p w:rsidR="00D94E0B" w:rsidRDefault="00D94E0B" w:rsidP="005C5391">
      <w:pPr>
        <w:ind w:firstLine="708"/>
        <w:jc w:val="both"/>
      </w:pPr>
    </w:p>
    <w:p w:rsidR="00D94E0B" w:rsidRDefault="00D94E0B" w:rsidP="00D94E0B">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D94E0B" w:rsidRDefault="00D94E0B" w:rsidP="00D94E0B">
      <w:pPr>
        <w:ind w:left="-567" w:firstLine="567"/>
        <w:jc w:val="both"/>
        <w:rPr>
          <w:color w:val="000000"/>
        </w:rPr>
      </w:pPr>
    </w:p>
    <w:p w:rsidR="00D94E0B" w:rsidRDefault="009A23BC" w:rsidP="00D94E0B">
      <w:pPr>
        <w:ind w:left="-567" w:firstLine="567"/>
        <w:jc w:val="both"/>
        <w:rPr>
          <w:color w:val="000000"/>
        </w:rPr>
      </w:pPr>
      <w:r w:rsidRPr="009A23BC">
        <w:rPr>
          <w:color w:val="000000"/>
        </w:rPr>
        <w:t>Объекты недвижимого</w:t>
      </w:r>
      <w:r>
        <w:rPr>
          <w:color w:val="000000"/>
        </w:rPr>
        <w:t>, движимого</w:t>
      </w:r>
      <w:r w:rsidRPr="009A23BC">
        <w:rPr>
          <w:color w:val="000000"/>
        </w:rPr>
        <w:t xml:space="preserve"> имущества и неотъемлемого оборудования,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p w:rsidR="00D94E0B" w:rsidRDefault="00D94E0B" w:rsidP="005C5391">
      <w:pPr>
        <w:ind w:firstLine="708"/>
        <w:jc w:val="both"/>
        <w:rPr>
          <w:rFonts w:eastAsia="MS Mincho"/>
          <w:lang w:eastAsia="x-none"/>
        </w:rPr>
      </w:pPr>
    </w:p>
    <w:tbl>
      <w:tblPr>
        <w:tblW w:w="5000" w:type="pct"/>
        <w:tblLook w:val="04A0" w:firstRow="1" w:lastRow="0" w:firstColumn="1" w:lastColumn="0" w:noHBand="0" w:noVBand="1"/>
      </w:tblPr>
      <w:tblGrid>
        <w:gridCol w:w="460"/>
        <w:gridCol w:w="117"/>
        <w:gridCol w:w="5342"/>
        <w:gridCol w:w="1843"/>
        <w:gridCol w:w="2660"/>
      </w:tblGrid>
      <w:tr w:rsidR="00A311D7" w:rsidRPr="00CE7AAA" w:rsidTr="00A311D7">
        <w:trPr>
          <w:trHeight w:val="855"/>
        </w:trPr>
        <w:tc>
          <w:tcPr>
            <w:tcW w:w="221" w:type="pct"/>
            <w:tcBorders>
              <w:top w:val="single" w:sz="4" w:space="0" w:color="auto"/>
              <w:left w:val="single" w:sz="4" w:space="0" w:color="auto"/>
              <w:bottom w:val="single" w:sz="8" w:space="0" w:color="auto"/>
              <w:right w:val="single" w:sz="8" w:space="0" w:color="auto"/>
            </w:tcBorders>
            <w:shd w:val="clear" w:color="000000" w:fill="D9D9D9"/>
            <w:vAlign w:val="center"/>
            <w:hideMark/>
          </w:tcPr>
          <w:p w:rsidR="00A311D7" w:rsidRPr="00CE7AAA" w:rsidRDefault="00A311D7" w:rsidP="00772B09">
            <w:pPr>
              <w:jc w:val="center"/>
              <w:rPr>
                <w:bCs/>
                <w:color w:val="000000"/>
                <w:sz w:val="16"/>
                <w:szCs w:val="16"/>
              </w:rPr>
            </w:pPr>
            <w:r w:rsidRPr="00CE7AAA">
              <w:rPr>
                <w:bCs/>
                <w:color w:val="000000"/>
                <w:sz w:val="16"/>
                <w:szCs w:val="16"/>
              </w:rPr>
              <w:lastRenderedPageBreak/>
              <w:t>№</w:t>
            </w:r>
          </w:p>
        </w:tc>
        <w:tc>
          <w:tcPr>
            <w:tcW w:w="2619" w:type="pct"/>
            <w:gridSpan w:val="2"/>
            <w:tcBorders>
              <w:top w:val="single" w:sz="4" w:space="0" w:color="auto"/>
              <w:left w:val="nil"/>
              <w:bottom w:val="single" w:sz="8" w:space="0" w:color="auto"/>
              <w:right w:val="single" w:sz="8" w:space="0" w:color="auto"/>
            </w:tcBorders>
            <w:shd w:val="clear" w:color="000000" w:fill="D9D9D9"/>
            <w:vAlign w:val="center"/>
            <w:hideMark/>
          </w:tcPr>
          <w:p w:rsidR="00A311D7" w:rsidRPr="00CE7AAA" w:rsidRDefault="00A311D7" w:rsidP="00772B09">
            <w:pPr>
              <w:jc w:val="center"/>
              <w:rPr>
                <w:bCs/>
                <w:color w:val="000000"/>
                <w:sz w:val="16"/>
                <w:szCs w:val="16"/>
              </w:rPr>
            </w:pPr>
            <w:r w:rsidRPr="00CE7AAA">
              <w:rPr>
                <w:bCs/>
                <w:color w:val="000000"/>
                <w:sz w:val="16"/>
                <w:szCs w:val="16"/>
              </w:rPr>
              <w:t>Наименование объекта</w:t>
            </w:r>
          </w:p>
        </w:tc>
        <w:tc>
          <w:tcPr>
            <w:tcW w:w="884" w:type="pct"/>
            <w:tcBorders>
              <w:top w:val="single" w:sz="4" w:space="0" w:color="auto"/>
              <w:left w:val="nil"/>
              <w:bottom w:val="single" w:sz="8" w:space="0" w:color="auto"/>
              <w:right w:val="single" w:sz="8" w:space="0" w:color="auto"/>
            </w:tcBorders>
            <w:shd w:val="clear" w:color="000000" w:fill="D9D9D9"/>
            <w:vAlign w:val="center"/>
            <w:hideMark/>
          </w:tcPr>
          <w:p w:rsidR="00A311D7" w:rsidRPr="00CE7AAA" w:rsidRDefault="00A311D7" w:rsidP="00772B09">
            <w:pPr>
              <w:jc w:val="center"/>
              <w:rPr>
                <w:bCs/>
                <w:color w:val="000000"/>
                <w:sz w:val="16"/>
                <w:szCs w:val="16"/>
              </w:rPr>
            </w:pPr>
            <w:r w:rsidRPr="00CE7AAA">
              <w:rPr>
                <w:bCs/>
                <w:color w:val="000000"/>
                <w:sz w:val="16"/>
                <w:szCs w:val="16"/>
              </w:rPr>
              <w:t xml:space="preserve">Площадь, </w:t>
            </w:r>
            <w:proofErr w:type="gramStart"/>
            <w:r w:rsidRPr="00CE7AAA">
              <w:rPr>
                <w:bCs/>
                <w:color w:val="000000"/>
                <w:sz w:val="16"/>
                <w:szCs w:val="16"/>
              </w:rPr>
              <w:t>протяжен-</w:t>
            </w:r>
            <w:proofErr w:type="spellStart"/>
            <w:r w:rsidRPr="00CE7AAA">
              <w:rPr>
                <w:bCs/>
                <w:color w:val="000000"/>
                <w:sz w:val="16"/>
                <w:szCs w:val="16"/>
              </w:rPr>
              <w:t>ность</w:t>
            </w:r>
            <w:proofErr w:type="spellEnd"/>
            <w:proofErr w:type="gramEnd"/>
            <w:r w:rsidRPr="00CE7AAA">
              <w:rPr>
                <w:bCs/>
                <w:color w:val="000000"/>
                <w:sz w:val="16"/>
                <w:szCs w:val="16"/>
              </w:rPr>
              <w:t xml:space="preserve">,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1276" w:type="pct"/>
            <w:tcBorders>
              <w:top w:val="single" w:sz="4" w:space="0" w:color="auto"/>
              <w:left w:val="nil"/>
              <w:bottom w:val="single" w:sz="4" w:space="0" w:color="auto"/>
              <w:right w:val="single" w:sz="8" w:space="0" w:color="auto"/>
            </w:tcBorders>
            <w:shd w:val="clear" w:color="000000" w:fill="D9D9D9"/>
            <w:vAlign w:val="center"/>
            <w:hideMark/>
          </w:tcPr>
          <w:p w:rsidR="00A311D7" w:rsidRPr="00CE7AAA" w:rsidRDefault="00A311D7" w:rsidP="00772B09">
            <w:pPr>
              <w:jc w:val="center"/>
              <w:rPr>
                <w:bCs/>
                <w:color w:val="000000"/>
                <w:sz w:val="16"/>
                <w:szCs w:val="16"/>
              </w:rPr>
            </w:pPr>
            <w:r w:rsidRPr="00CE7AAA">
              <w:rPr>
                <w:bCs/>
                <w:color w:val="000000"/>
                <w:sz w:val="16"/>
                <w:szCs w:val="16"/>
              </w:rPr>
              <w:t>Серия, № свидетельства, дата</w:t>
            </w:r>
          </w:p>
        </w:tc>
      </w:tr>
      <w:tr w:rsidR="00A311D7" w:rsidRPr="00CE7AAA" w:rsidTr="00A311D7">
        <w:trPr>
          <w:trHeight w:val="4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1</w:t>
            </w:r>
          </w:p>
        </w:tc>
        <w:tc>
          <w:tcPr>
            <w:tcW w:w="2619" w:type="pct"/>
            <w:gridSpan w:val="2"/>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 xml:space="preserve">Здание бытового корпуса, назначение: Бытовой корпус, </w:t>
            </w:r>
          </w:p>
          <w:p w:rsidR="00A311D7" w:rsidRPr="00CE7AAA" w:rsidRDefault="00A311D7" w:rsidP="00772B09">
            <w:pPr>
              <w:jc w:val="cente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884"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622,60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Default="00A311D7" w:rsidP="00A311D7">
            <w:pPr>
              <w:jc w:val="center"/>
              <w:rPr>
                <w:bCs/>
                <w:color w:val="000000"/>
                <w:sz w:val="16"/>
                <w:szCs w:val="16"/>
              </w:rPr>
            </w:pPr>
            <w:r w:rsidRPr="00CE7AAA">
              <w:rPr>
                <w:bCs/>
                <w:color w:val="000000"/>
                <w:sz w:val="16"/>
                <w:szCs w:val="16"/>
              </w:rPr>
              <w:t>33 АК 172948</w:t>
            </w:r>
          </w:p>
          <w:p w:rsidR="00A311D7" w:rsidRPr="00CE7AAA" w:rsidRDefault="00A311D7" w:rsidP="00A311D7">
            <w:pPr>
              <w:jc w:val="center"/>
              <w:rPr>
                <w:bCs/>
                <w:color w:val="000000"/>
                <w:sz w:val="16"/>
                <w:szCs w:val="16"/>
              </w:rPr>
            </w:pPr>
            <w:r w:rsidRPr="00CE7AAA">
              <w:rPr>
                <w:bCs/>
                <w:color w:val="000000"/>
                <w:sz w:val="16"/>
                <w:szCs w:val="16"/>
              </w:rPr>
              <w:t xml:space="preserve"> от 24.01.2007</w:t>
            </w:r>
          </w:p>
        </w:tc>
      </w:tr>
      <w:tr w:rsidR="00A311D7" w:rsidRPr="00CE7AAA" w:rsidTr="00A311D7">
        <w:trPr>
          <w:trHeight w:val="56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2</w:t>
            </w:r>
          </w:p>
        </w:tc>
        <w:tc>
          <w:tcPr>
            <w:tcW w:w="2619"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884"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124,10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172953</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418"/>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3</w:t>
            </w:r>
          </w:p>
        </w:tc>
        <w:tc>
          <w:tcPr>
            <w:tcW w:w="2619"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884"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12,40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172954</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55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4</w:t>
            </w:r>
          </w:p>
        </w:tc>
        <w:tc>
          <w:tcPr>
            <w:tcW w:w="2619" w:type="pct"/>
            <w:gridSpan w:val="2"/>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884"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115,10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172951</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57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5</w:t>
            </w:r>
          </w:p>
        </w:tc>
        <w:tc>
          <w:tcPr>
            <w:tcW w:w="2619"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884"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405,80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172956</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413"/>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6</w:t>
            </w:r>
          </w:p>
        </w:tc>
        <w:tc>
          <w:tcPr>
            <w:tcW w:w="2619"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884"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520,20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172952</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549"/>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7</w:t>
            </w:r>
          </w:p>
        </w:tc>
        <w:tc>
          <w:tcPr>
            <w:tcW w:w="2619" w:type="pct"/>
            <w:gridSpan w:val="2"/>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884"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38,00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172955</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549"/>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8</w:t>
            </w:r>
          </w:p>
        </w:tc>
        <w:tc>
          <w:tcPr>
            <w:tcW w:w="2619" w:type="pct"/>
            <w:gridSpan w:val="2"/>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A311D7" w:rsidRPr="00CE7AAA" w:rsidRDefault="00A311D7" w:rsidP="00772B09">
            <w:pPr>
              <w:jc w:val="center"/>
              <w:rPr>
                <w:bCs/>
                <w:color w:val="000000"/>
                <w:sz w:val="16"/>
                <w:szCs w:val="16"/>
              </w:rPr>
            </w:pPr>
            <w:r w:rsidRPr="00CE7AAA">
              <w:rPr>
                <w:bCs/>
                <w:color w:val="000000"/>
                <w:sz w:val="16"/>
                <w:szCs w:val="16"/>
              </w:rPr>
              <w:t>кадастровый (или условный номер): 33-33-01/010/2007-207</w:t>
            </w:r>
          </w:p>
        </w:tc>
        <w:tc>
          <w:tcPr>
            <w:tcW w:w="884"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178,70</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 xml:space="preserve">33 АК 172949 </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A311D7">
        <w:trPr>
          <w:trHeight w:val="549"/>
        </w:trPr>
        <w:tc>
          <w:tcPr>
            <w:tcW w:w="221" w:type="pct"/>
            <w:tcBorders>
              <w:top w:val="nil"/>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9</w:t>
            </w:r>
          </w:p>
        </w:tc>
        <w:tc>
          <w:tcPr>
            <w:tcW w:w="2619"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884"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150,48</w:t>
            </w:r>
          </w:p>
        </w:tc>
        <w:tc>
          <w:tcPr>
            <w:tcW w:w="1276" w:type="pct"/>
            <w:tcBorders>
              <w:top w:val="single" w:sz="4" w:space="0" w:color="auto"/>
              <w:left w:val="nil"/>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33 АК 172950</w:t>
            </w:r>
          </w:p>
          <w:p w:rsidR="00A311D7" w:rsidRPr="00CE7AAA" w:rsidRDefault="00A311D7" w:rsidP="00772B09">
            <w:pPr>
              <w:jc w:val="center"/>
              <w:rPr>
                <w:bCs/>
                <w:color w:val="000000"/>
                <w:sz w:val="16"/>
                <w:szCs w:val="16"/>
              </w:rPr>
            </w:pPr>
            <w:r w:rsidRPr="00CE7AAA">
              <w:rPr>
                <w:bCs/>
                <w:color w:val="000000"/>
                <w:sz w:val="16"/>
                <w:szCs w:val="16"/>
              </w:rPr>
              <w:t>от 24.01.2007</w:t>
            </w:r>
          </w:p>
        </w:tc>
      </w:tr>
      <w:tr w:rsidR="00A311D7" w:rsidRPr="00CE7AAA" w:rsidTr="00772B09">
        <w:trPr>
          <w:trHeight w:val="20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311D7" w:rsidRPr="00CE7AAA" w:rsidRDefault="00A311D7" w:rsidP="00772B09">
            <w:pPr>
              <w:jc w:val="center"/>
              <w:rPr>
                <w:bCs/>
                <w:color w:val="000000"/>
                <w:sz w:val="16"/>
                <w:szCs w:val="16"/>
              </w:rPr>
            </w:pPr>
            <w:r w:rsidRPr="00CE7AAA">
              <w:rPr>
                <w:bCs/>
                <w:color w:val="000000"/>
                <w:sz w:val="16"/>
                <w:szCs w:val="16"/>
              </w:rPr>
              <w:t xml:space="preserve">Неотъемлемое оборудование </w:t>
            </w:r>
          </w:p>
        </w:tc>
      </w:tr>
      <w:tr w:rsidR="00A311D7" w:rsidRPr="00CE7AAA" w:rsidTr="00A311D7">
        <w:trPr>
          <w:trHeight w:val="454"/>
        </w:trPr>
        <w:tc>
          <w:tcPr>
            <w:tcW w:w="277" w:type="pct"/>
            <w:gridSpan w:val="2"/>
            <w:tcBorders>
              <w:top w:val="nil"/>
              <w:left w:val="single" w:sz="4" w:space="0" w:color="auto"/>
              <w:bottom w:val="single" w:sz="4" w:space="0" w:color="auto"/>
              <w:right w:val="single" w:sz="4" w:space="0" w:color="auto"/>
            </w:tcBorders>
            <w:shd w:val="clear" w:color="auto" w:fill="auto"/>
            <w:vAlign w:val="center"/>
            <w:hideMark/>
          </w:tcPr>
          <w:p w:rsidR="00A311D7" w:rsidRPr="00CE7AAA" w:rsidRDefault="00A311D7" w:rsidP="00772B09">
            <w:pPr>
              <w:jc w:val="center"/>
              <w:rPr>
                <w:bCs/>
                <w:color w:val="000000"/>
                <w:sz w:val="16"/>
                <w:szCs w:val="16"/>
              </w:rPr>
            </w:pPr>
            <w:r w:rsidRPr="00CE7AAA">
              <w:rPr>
                <w:bCs/>
                <w:color w:val="000000"/>
                <w:sz w:val="16"/>
                <w:szCs w:val="16"/>
              </w:rPr>
              <w:t>1</w:t>
            </w:r>
          </w:p>
        </w:tc>
        <w:tc>
          <w:tcPr>
            <w:tcW w:w="2563"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CE7AAA">
              <w:rPr>
                <w:color w:val="000000"/>
                <w:sz w:val="16"/>
                <w:szCs w:val="16"/>
              </w:rPr>
              <w:t>Ограждение</w:t>
            </w:r>
          </w:p>
        </w:tc>
        <w:tc>
          <w:tcPr>
            <w:tcW w:w="2160" w:type="pct"/>
            <w:gridSpan w:val="2"/>
            <w:tcBorders>
              <w:top w:val="nil"/>
              <w:left w:val="nil"/>
              <w:bottom w:val="single" w:sz="4" w:space="0" w:color="auto"/>
              <w:right w:val="single" w:sz="4" w:space="0" w:color="auto"/>
            </w:tcBorders>
            <w:shd w:val="clear" w:color="auto" w:fill="auto"/>
            <w:vAlign w:val="center"/>
            <w:hideMark/>
          </w:tcPr>
          <w:p w:rsidR="00A311D7" w:rsidRPr="00CE7AAA" w:rsidRDefault="00A311D7" w:rsidP="00772B09">
            <w:pPr>
              <w:jc w:val="center"/>
              <w:rPr>
                <w:color w:val="000000"/>
                <w:sz w:val="16"/>
                <w:szCs w:val="16"/>
              </w:rPr>
            </w:pPr>
            <w:r w:rsidRPr="00CE7AAA">
              <w:rPr>
                <w:color w:val="000000"/>
                <w:sz w:val="16"/>
                <w:szCs w:val="16"/>
              </w:rPr>
              <w:t>Инв. №</w:t>
            </w:r>
            <w:r w:rsidRPr="00CE7AAA">
              <w:t xml:space="preserve"> </w:t>
            </w:r>
            <w:r w:rsidRPr="00CE7AAA">
              <w:rPr>
                <w:color w:val="000000"/>
                <w:sz w:val="16"/>
                <w:szCs w:val="16"/>
              </w:rPr>
              <w:t>04.43673</w:t>
            </w:r>
          </w:p>
        </w:tc>
      </w:tr>
      <w:tr w:rsidR="00A311D7" w:rsidRPr="00CE7AAA" w:rsidTr="00A311D7">
        <w:trPr>
          <w:trHeight w:val="204"/>
        </w:trPr>
        <w:tc>
          <w:tcPr>
            <w:tcW w:w="277" w:type="pct"/>
            <w:gridSpan w:val="2"/>
            <w:tcBorders>
              <w:top w:val="nil"/>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sidRPr="00CE7AAA">
              <w:rPr>
                <w:bCs/>
                <w:color w:val="000000"/>
                <w:sz w:val="16"/>
                <w:szCs w:val="16"/>
              </w:rPr>
              <w:t>2</w:t>
            </w:r>
          </w:p>
        </w:tc>
        <w:tc>
          <w:tcPr>
            <w:tcW w:w="2563"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CE7AAA">
              <w:rPr>
                <w:color w:val="000000"/>
                <w:sz w:val="16"/>
                <w:szCs w:val="16"/>
              </w:rPr>
              <w:t>Водоотводные лотки</w:t>
            </w:r>
          </w:p>
        </w:tc>
        <w:tc>
          <w:tcPr>
            <w:tcW w:w="2160"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outlineLvl w:val="1"/>
              <w:rPr>
                <w:color w:val="000000"/>
                <w:sz w:val="16"/>
                <w:szCs w:val="16"/>
              </w:rPr>
            </w:pPr>
            <w:r w:rsidRPr="00CE7AAA">
              <w:rPr>
                <w:color w:val="000000"/>
                <w:sz w:val="16"/>
                <w:szCs w:val="16"/>
              </w:rPr>
              <w:t>Инв. № 04.03304</w:t>
            </w:r>
          </w:p>
        </w:tc>
      </w:tr>
      <w:tr w:rsidR="00A311D7" w:rsidRPr="00CE7AAA" w:rsidTr="00772B09">
        <w:trPr>
          <w:trHeight w:val="13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311D7" w:rsidRPr="00CE7AAA" w:rsidRDefault="00A311D7" w:rsidP="00772B09">
            <w:pPr>
              <w:jc w:val="center"/>
              <w:rPr>
                <w:color w:val="000000"/>
                <w:sz w:val="16"/>
                <w:szCs w:val="16"/>
              </w:rPr>
            </w:pPr>
            <w:r w:rsidRPr="00CE7AAA">
              <w:rPr>
                <w:color w:val="000000"/>
                <w:sz w:val="16"/>
                <w:szCs w:val="16"/>
              </w:rPr>
              <w:t>Движимое имущество</w:t>
            </w:r>
          </w:p>
        </w:tc>
      </w:tr>
      <w:tr w:rsidR="00A311D7" w:rsidRPr="00CE7AAA" w:rsidTr="00A311D7">
        <w:trPr>
          <w:trHeight w:val="339"/>
        </w:trPr>
        <w:tc>
          <w:tcPr>
            <w:tcW w:w="277" w:type="pct"/>
            <w:gridSpan w:val="2"/>
            <w:tcBorders>
              <w:top w:val="nil"/>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Pr>
                <w:bCs/>
                <w:color w:val="000000"/>
                <w:sz w:val="16"/>
                <w:szCs w:val="16"/>
              </w:rPr>
              <w:t>1</w:t>
            </w:r>
          </w:p>
        </w:tc>
        <w:tc>
          <w:tcPr>
            <w:tcW w:w="2563"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AE7507">
              <w:rPr>
                <w:color w:val="000000"/>
                <w:sz w:val="16"/>
                <w:szCs w:val="16"/>
              </w:rPr>
              <w:t>Котельное оборудование</w:t>
            </w:r>
          </w:p>
        </w:tc>
        <w:tc>
          <w:tcPr>
            <w:tcW w:w="2160"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CE7AAA">
              <w:rPr>
                <w:color w:val="000000"/>
                <w:sz w:val="16"/>
                <w:szCs w:val="16"/>
              </w:rPr>
              <w:t>Инв. №</w:t>
            </w:r>
            <w:r>
              <w:t xml:space="preserve"> </w:t>
            </w:r>
            <w:r w:rsidRPr="00AE7507">
              <w:rPr>
                <w:color w:val="000000"/>
                <w:sz w:val="16"/>
                <w:szCs w:val="16"/>
              </w:rPr>
              <w:t>04.43715</w:t>
            </w:r>
          </w:p>
        </w:tc>
      </w:tr>
      <w:tr w:rsidR="00A311D7" w:rsidRPr="00CE7AAA" w:rsidTr="00A311D7">
        <w:trPr>
          <w:trHeight w:val="204"/>
        </w:trPr>
        <w:tc>
          <w:tcPr>
            <w:tcW w:w="277" w:type="pct"/>
            <w:gridSpan w:val="2"/>
            <w:tcBorders>
              <w:top w:val="nil"/>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Pr>
                <w:bCs/>
                <w:color w:val="000000"/>
                <w:sz w:val="16"/>
                <w:szCs w:val="16"/>
              </w:rPr>
              <w:t>2</w:t>
            </w:r>
          </w:p>
        </w:tc>
        <w:tc>
          <w:tcPr>
            <w:tcW w:w="2563"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AE7507">
              <w:rPr>
                <w:color w:val="000000"/>
                <w:sz w:val="16"/>
                <w:szCs w:val="16"/>
              </w:rPr>
              <w:t>Кран мостовой</w:t>
            </w:r>
          </w:p>
        </w:tc>
        <w:tc>
          <w:tcPr>
            <w:tcW w:w="2160"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CE7AAA">
              <w:rPr>
                <w:color w:val="000000"/>
                <w:sz w:val="16"/>
                <w:szCs w:val="16"/>
              </w:rPr>
              <w:t>Инв. №</w:t>
            </w:r>
            <w:r>
              <w:t xml:space="preserve"> </w:t>
            </w:r>
            <w:r w:rsidRPr="00AE7507">
              <w:rPr>
                <w:color w:val="000000"/>
                <w:sz w:val="16"/>
                <w:szCs w:val="16"/>
              </w:rPr>
              <w:t>04.00375</w:t>
            </w:r>
          </w:p>
        </w:tc>
      </w:tr>
      <w:tr w:rsidR="00A311D7" w:rsidRPr="00CE7AAA" w:rsidTr="00A311D7">
        <w:trPr>
          <w:trHeight w:val="204"/>
        </w:trPr>
        <w:tc>
          <w:tcPr>
            <w:tcW w:w="277" w:type="pct"/>
            <w:gridSpan w:val="2"/>
            <w:tcBorders>
              <w:top w:val="nil"/>
              <w:left w:val="single" w:sz="4" w:space="0" w:color="auto"/>
              <w:bottom w:val="single" w:sz="4" w:space="0" w:color="auto"/>
              <w:right w:val="single" w:sz="4" w:space="0" w:color="auto"/>
            </w:tcBorders>
            <w:shd w:val="clear" w:color="auto" w:fill="auto"/>
            <w:vAlign w:val="center"/>
          </w:tcPr>
          <w:p w:rsidR="00A311D7" w:rsidRPr="00CE7AAA" w:rsidRDefault="00A311D7" w:rsidP="00772B09">
            <w:pPr>
              <w:jc w:val="center"/>
              <w:rPr>
                <w:bCs/>
                <w:color w:val="000000"/>
                <w:sz w:val="16"/>
                <w:szCs w:val="16"/>
              </w:rPr>
            </w:pPr>
            <w:r>
              <w:rPr>
                <w:bCs/>
                <w:color w:val="000000"/>
                <w:sz w:val="16"/>
                <w:szCs w:val="16"/>
              </w:rPr>
              <w:t>3</w:t>
            </w:r>
          </w:p>
        </w:tc>
        <w:tc>
          <w:tcPr>
            <w:tcW w:w="2563" w:type="pct"/>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Владимир, ул. </w:t>
            </w:r>
            <w:proofErr w:type="spellStart"/>
            <w:r w:rsidRPr="00AE7507">
              <w:rPr>
                <w:color w:val="000000"/>
                <w:sz w:val="16"/>
                <w:szCs w:val="16"/>
              </w:rPr>
              <w:t>Тумская</w:t>
            </w:r>
            <w:proofErr w:type="spellEnd"/>
            <w:r w:rsidRPr="00AE7507">
              <w:rPr>
                <w:color w:val="000000"/>
                <w:sz w:val="16"/>
                <w:szCs w:val="16"/>
              </w:rPr>
              <w:t>, д.9</w:t>
            </w:r>
          </w:p>
        </w:tc>
        <w:tc>
          <w:tcPr>
            <w:tcW w:w="2160" w:type="pct"/>
            <w:gridSpan w:val="2"/>
            <w:tcBorders>
              <w:top w:val="nil"/>
              <w:left w:val="nil"/>
              <w:bottom w:val="single" w:sz="4" w:space="0" w:color="auto"/>
              <w:right w:val="single" w:sz="4" w:space="0" w:color="auto"/>
            </w:tcBorders>
            <w:shd w:val="clear" w:color="auto" w:fill="auto"/>
            <w:vAlign w:val="center"/>
          </w:tcPr>
          <w:p w:rsidR="00A311D7" w:rsidRPr="00CE7AAA" w:rsidRDefault="00A311D7" w:rsidP="00772B09">
            <w:pPr>
              <w:jc w:val="center"/>
              <w:rPr>
                <w:color w:val="000000"/>
                <w:sz w:val="16"/>
                <w:szCs w:val="16"/>
              </w:rPr>
            </w:pPr>
            <w:r w:rsidRPr="00CE7AAA">
              <w:rPr>
                <w:color w:val="000000"/>
                <w:sz w:val="16"/>
                <w:szCs w:val="16"/>
              </w:rPr>
              <w:t xml:space="preserve">Инв. </w:t>
            </w:r>
            <w:r>
              <w:rPr>
                <w:color w:val="000000"/>
                <w:sz w:val="16"/>
                <w:szCs w:val="16"/>
              </w:rPr>
              <w:t xml:space="preserve">№ </w:t>
            </w:r>
            <w:r w:rsidRPr="002530A8">
              <w:rPr>
                <w:color w:val="000000"/>
                <w:sz w:val="16"/>
                <w:szCs w:val="16"/>
              </w:rPr>
              <w:t>04.43564</w:t>
            </w:r>
          </w:p>
        </w:tc>
      </w:tr>
    </w:tbl>
    <w:p w:rsidR="00A311D7" w:rsidRDefault="00A311D7" w:rsidP="005C5391">
      <w:pPr>
        <w:ind w:firstLine="708"/>
        <w:jc w:val="both"/>
        <w:rPr>
          <w:rFonts w:eastAsia="MS Mincho"/>
          <w:lang w:eastAsia="x-none"/>
        </w:rPr>
      </w:pPr>
    </w:p>
    <w:p w:rsidR="00A311D7" w:rsidRDefault="00A311D7" w:rsidP="005C5391">
      <w:pPr>
        <w:ind w:firstLine="708"/>
        <w:jc w:val="both"/>
        <w:rPr>
          <w:rFonts w:eastAsia="MS Mincho"/>
          <w:lang w:eastAsia="x-none"/>
        </w:rPr>
      </w:pPr>
    </w:p>
    <w:p w:rsidR="00CA06C1" w:rsidRDefault="00D94E0B" w:rsidP="00CA06C1">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5F0E99" w:rsidRDefault="005F0E99" w:rsidP="005F0E99">
      <w:pPr>
        <w:ind w:firstLine="708"/>
        <w:rPr>
          <w:rFonts w:eastAsia="MS Mincho"/>
          <w:lang w:eastAsia="x-none"/>
        </w:rPr>
      </w:pPr>
    </w:p>
    <w:p w:rsidR="00CA06C1" w:rsidRDefault="005F0E99" w:rsidP="005F0E99">
      <w:pPr>
        <w:ind w:firstLine="708"/>
        <w:jc w:val="both"/>
        <w:rPr>
          <w:rFonts w:eastAsia="MS Mincho"/>
          <w:lang w:eastAsia="x-none"/>
        </w:rPr>
      </w:pPr>
      <w:r w:rsidRPr="005F0E99">
        <w:rPr>
          <w:rFonts w:eastAsia="MS Mincho"/>
          <w:lang w:eastAsia="x-none"/>
        </w:rPr>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lastRenderedPageBreak/>
        <w:t>Передача имущества</w:t>
      </w:r>
    </w:p>
    <w:p w:rsidR="000E2927" w:rsidRDefault="000E2927" w:rsidP="000E292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E2927" w:rsidRDefault="000E2927" w:rsidP="000E2927">
      <w:pPr>
        <w:pStyle w:val="aff2"/>
        <w:ind w:firstLine="567"/>
        <w:jc w:val="both"/>
        <w:rPr>
          <w:b/>
        </w:rPr>
      </w:pPr>
    </w:p>
    <w:p w:rsidR="000E2927" w:rsidRDefault="000E2927" w:rsidP="000E2927">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0E2927" w:rsidRPr="00F72F8E" w:rsidRDefault="000E2927" w:rsidP="000E2927">
      <w:pPr>
        <w:pStyle w:val="aff2"/>
        <w:ind w:firstLine="567"/>
        <w:jc w:val="both"/>
        <w:rPr>
          <w:b/>
          <w:i w:val="0"/>
        </w:rPr>
      </w:pPr>
    </w:p>
    <w:p w:rsidR="000E2927" w:rsidRPr="006A421C" w:rsidRDefault="000E2927" w:rsidP="000E292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6A421C" w:rsidRDefault="000E2927" w:rsidP="000E292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E2927" w:rsidRPr="00D61116" w:rsidRDefault="000E2927" w:rsidP="000E292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E2927" w:rsidRPr="00D61116" w:rsidRDefault="000E2927" w:rsidP="000E292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E2927" w:rsidRPr="00AC2C49" w:rsidRDefault="000E2927" w:rsidP="000E292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E2927" w:rsidRPr="00AC2C49" w:rsidRDefault="000E2927" w:rsidP="000E292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AC2C49" w:rsidRDefault="000E2927" w:rsidP="000E292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0E2927" w:rsidRDefault="000E2927" w:rsidP="000E2927">
      <w:pPr>
        <w:pStyle w:val="aff2"/>
        <w:ind w:firstLine="567"/>
        <w:jc w:val="both"/>
        <w:rPr>
          <w:b/>
        </w:rPr>
      </w:pPr>
      <w:r w:rsidRPr="00AC2C49">
        <w:rPr>
          <w:b/>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В случае расторжения Договора по инициативе Продавца, по причине </w:t>
      </w:r>
      <w:r w:rsidRPr="00AC2C49">
        <w:rPr>
          <w:bCs/>
          <w:sz w:val="26"/>
          <w:szCs w:val="26"/>
          <w:lang w:eastAsia="x-none"/>
        </w:rPr>
        <w:lastRenderedPageBreak/>
        <w:t>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Возникновение права собственности</w:t>
      </w:r>
    </w:p>
    <w:p w:rsidR="000E2927" w:rsidRPr="0061027E" w:rsidRDefault="000E2927" w:rsidP="000E292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E2927" w:rsidRPr="00D4466E" w:rsidRDefault="000E2927" w:rsidP="000E292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E2927" w:rsidRPr="0061027E" w:rsidRDefault="000E2927" w:rsidP="000E292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E2927" w:rsidRDefault="000E2927" w:rsidP="000E292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E2927" w:rsidRDefault="000E2927" w:rsidP="000E292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 xml:space="preserve">или ценностей, прямо или косвенно, любым лицам для оказания влияния на действия </w:t>
      </w:r>
      <w:r w:rsidRPr="00B6551A">
        <w:rPr>
          <w:sz w:val="26"/>
          <w:szCs w:val="26"/>
        </w:rPr>
        <w:lastRenderedPageBreak/>
        <w:t>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 xml:space="preserve">в том числе объявленной или фактической войной, гражданскими волнениями, </w:t>
      </w:r>
      <w:r w:rsidRPr="00C97FED">
        <w:rPr>
          <w:sz w:val="26"/>
          <w:szCs w:val="26"/>
        </w:rPr>
        <w:lastRenderedPageBreak/>
        <w:t>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E2927" w:rsidRPr="00874DD8" w:rsidRDefault="000E2927" w:rsidP="000E292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E2927" w:rsidRPr="0073670C" w:rsidRDefault="000E2927" w:rsidP="000E292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w:t>
      </w:r>
      <w:r w:rsidRPr="00C97FED">
        <w:rPr>
          <w:sz w:val="26"/>
          <w:szCs w:val="26"/>
        </w:rPr>
        <w:lastRenderedPageBreak/>
        <w:t xml:space="preserve">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452903">
        <w:trPr>
          <w:trHeight w:val="1276"/>
        </w:trPr>
        <w:tc>
          <w:tcPr>
            <w:tcW w:w="4788" w:type="dxa"/>
          </w:tcPr>
          <w:p w:rsidR="000E2927" w:rsidRPr="00AF0783" w:rsidRDefault="000E2927" w:rsidP="00452903">
            <w:pPr>
              <w:rPr>
                <w:bCs/>
                <w:sz w:val="26"/>
                <w:szCs w:val="26"/>
              </w:rPr>
            </w:pPr>
            <w:r w:rsidRPr="00AF0783">
              <w:rPr>
                <w:b/>
                <w:bCs/>
                <w:sz w:val="26"/>
                <w:szCs w:val="26"/>
              </w:rPr>
              <w:t>Продавец</w:t>
            </w:r>
            <w:r w:rsidRPr="00AF0783">
              <w:rPr>
                <w:bCs/>
                <w:sz w:val="26"/>
                <w:szCs w:val="26"/>
              </w:rPr>
              <w:t>:</w:t>
            </w:r>
          </w:p>
          <w:p w:rsidR="000E2927" w:rsidRPr="00AF0783" w:rsidRDefault="000E2927" w:rsidP="00452903">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E2927" w:rsidRPr="00AF0783" w:rsidRDefault="000E2927" w:rsidP="00452903">
            <w:pPr>
              <w:jc w:val="both"/>
              <w:rPr>
                <w:bCs/>
                <w:sz w:val="26"/>
                <w:szCs w:val="26"/>
              </w:rPr>
            </w:pPr>
            <w:r w:rsidRPr="00AF0783">
              <w:rPr>
                <w:bCs/>
                <w:sz w:val="26"/>
                <w:szCs w:val="26"/>
              </w:rPr>
              <w:t>ОГРН 1067746082546</w:t>
            </w:r>
          </w:p>
          <w:p w:rsidR="000E2927" w:rsidRPr="00AF0783" w:rsidRDefault="000E2927" w:rsidP="00452903">
            <w:pPr>
              <w:pStyle w:val="24"/>
              <w:jc w:val="both"/>
            </w:pPr>
            <w:r w:rsidRPr="00AF0783">
              <w:t>Адрес места нахождения: 1050</w:t>
            </w:r>
            <w:r w:rsidR="00EF3C03">
              <w:t>05</w:t>
            </w:r>
            <w:r w:rsidRPr="00AF0783">
              <w:t xml:space="preserve">, </w:t>
            </w:r>
          </w:p>
          <w:p w:rsidR="000E2927" w:rsidRPr="00AF0783" w:rsidRDefault="000E2927" w:rsidP="00452903">
            <w:pPr>
              <w:pStyle w:val="24"/>
              <w:jc w:val="both"/>
            </w:pPr>
            <w:r w:rsidRPr="00AF0783">
              <w:t>г. Москва, ул. Казакова, д. 8 стр. 6.</w:t>
            </w:r>
          </w:p>
          <w:p w:rsidR="000E2927" w:rsidRDefault="000E2927" w:rsidP="00452903">
            <w:pPr>
              <w:rPr>
                <w:bCs/>
                <w:sz w:val="26"/>
                <w:szCs w:val="26"/>
              </w:rPr>
            </w:pPr>
            <w:r w:rsidRPr="00B02334">
              <w:rPr>
                <w:bCs/>
                <w:sz w:val="26"/>
                <w:szCs w:val="26"/>
              </w:rPr>
              <w:t xml:space="preserve">ИНН: 7708587205,                                                        КПП: 770901001/997450001                                          </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E2927" w:rsidRPr="00AF0783" w:rsidRDefault="000E2927" w:rsidP="00452903">
            <w:pPr>
              <w:jc w:val="both"/>
              <w:rPr>
                <w:bCs/>
                <w:sz w:val="26"/>
                <w:szCs w:val="26"/>
              </w:rPr>
            </w:pPr>
            <w:r>
              <w:rPr>
                <w:bCs/>
                <w:sz w:val="26"/>
                <w:szCs w:val="26"/>
              </w:rPr>
              <w:t>в ПАО Банк ВТБ</w:t>
            </w:r>
          </w:p>
          <w:p w:rsidR="000E2927" w:rsidRPr="00AF0783" w:rsidRDefault="000E2927" w:rsidP="00452903">
            <w:pPr>
              <w:pStyle w:val="1"/>
              <w:jc w:val="both"/>
              <w:rPr>
                <w:sz w:val="26"/>
                <w:szCs w:val="26"/>
              </w:rPr>
            </w:pPr>
            <w:r>
              <w:rPr>
                <w:sz w:val="26"/>
                <w:szCs w:val="26"/>
              </w:rPr>
              <w:t>К/с</w:t>
            </w:r>
            <w:r w:rsidRPr="00AF0783">
              <w:rPr>
                <w:sz w:val="26"/>
                <w:szCs w:val="26"/>
              </w:rPr>
              <w:t>: 30101810700000000187</w:t>
            </w:r>
          </w:p>
          <w:p w:rsidR="000E2927" w:rsidRPr="00AF0783" w:rsidRDefault="000E2927" w:rsidP="00452903">
            <w:pPr>
              <w:rPr>
                <w:bCs/>
                <w:sz w:val="26"/>
                <w:szCs w:val="26"/>
              </w:rPr>
            </w:pPr>
            <w:r w:rsidRPr="00AF0783">
              <w:rPr>
                <w:bCs/>
                <w:sz w:val="26"/>
                <w:szCs w:val="26"/>
              </w:rPr>
              <w:t>БИК: 044525187</w:t>
            </w:r>
          </w:p>
          <w:p w:rsidR="000E2927" w:rsidRPr="00AF0783" w:rsidRDefault="000E2927" w:rsidP="00452903">
            <w:pPr>
              <w:rPr>
                <w:bCs/>
                <w:sz w:val="26"/>
                <w:szCs w:val="26"/>
              </w:rPr>
            </w:pPr>
          </w:p>
          <w:p w:rsidR="000E2927" w:rsidRPr="00AF0783" w:rsidRDefault="000E2927" w:rsidP="00452903">
            <w:pPr>
              <w:tabs>
                <w:tab w:val="left" w:pos="4320"/>
              </w:tabs>
              <w:rPr>
                <w:sz w:val="26"/>
                <w:szCs w:val="26"/>
              </w:rPr>
            </w:pPr>
          </w:p>
        </w:tc>
        <w:tc>
          <w:tcPr>
            <w:tcW w:w="565" w:type="dxa"/>
          </w:tcPr>
          <w:p w:rsidR="000E2927" w:rsidRPr="00AF0783" w:rsidRDefault="000E2927" w:rsidP="00452903">
            <w:pPr>
              <w:ind w:firstLine="720"/>
              <w:rPr>
                <w:sz w:val="26"/>
                <w:szCs w:val="26"/>
              </w:rPr>
            </w:pPr>
          </w:p>
        </w:tc>
        <w:tc>
          <w:tcPr>
            <w:tcW w:w="4536" w:type="dxa"/>
          </w:tcPr>
          <w:p w:rsidR="000E2927" w:rsidRPr="00AF0783" w:rsidRDefault="000E2927" w:rsidP="00452903">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452903">
            <w:pPr>
              <w:ind w:firstLine="33"/>
              <w:rPr>
                <w:bCs/>
                <w:sz w:val="26"/>
                <w:szCs w:val="26"/>
              </w:rPr>
            </w:pPr>
            <w:r>
              <w:rPr>
                <w:b/>
                <w:sz w:val="26"/>
                <w:szCs w:val="26"/>
              </w:rPr>
              <w:t>___________________________</w:t>
            </w:r>
          </w:p>
          <w:p w:rsidR="000E2927" w:rsidRPr="00AF0783" w:rsidRDefault="000E2927" w:rsidP="00452903">
            <w:pPr>
              <w:tabs>
                <w:tab w:val="left" w:pos="567"/>
                <w:tab w:val="left" w:pos="1134"/>
              </w:tabs>
              <w:ind w:firstLine="33"/>
              <w:rPr>
                <w:sz w:val="26"/>
                <w:szCs w:val="26"/>
              </w:rPr>
            </w:pPr>
            <w:r>
              <w:rPr>
                <w:sz w:val="26"/>
                <w:szCs w:val="26"/>
              </w:rPr>
              <w:t>___________________________</w:t>
            </w:r>
          </w:p>
          <w:p w:rsidR="000E2927" w:rsidRPr="00FA0CCF" w:rsidRDefault="000E2927" w:rsidP="00452903">
            <w:pPr>
              <w:pStyle w:val="24"/>
              <w:jc w:val="both"/>
            </w:pPr>
            <w:r>
              <w:t>___________________________</w:t>
            </w:r>
          </w:p>
          <w:p w:rsidR="000E2927" w:rsidRDefault="000E2927" w:rsidP="00452903">
            <w:pPr>
              <w:jc w:val="both"/>
              <w:rPr>
                <w:bCs/>
                <w:sz w:val="26"/>
                <w:szCs w:val="26"/>
              </w:rPr>
            </w:pPr>
            <w:r>
              <w:rPr>
                <w:bCs/>
                <w:sz w:val="26"/>
                <w:szCs w:val="26"/>
              </w:rPr>
              <w:t>___________________________</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___________________________</w:t>
            </w:r>
          </w:p>
          <w:p w:rsidR="000E2927" w:rsidRPr="00AF0783" w:rsidRDefault="000E2927" w:rsidP="00452903">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45290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452903">
            <w:pPr>
              <w:ind w:firstLine="720"/>
              <w:rPr>
                <w:sz w:val="22"/>
                <w:szCs w:val="22"/>
              </w:rPr>
            </w:pPr>
            <w:r>
              <w:rPr>
                <w:sz w:val="22"/>
                <w:szCs w:val="22"/>
              </w:rPr>
              <w:t xml:space="preserve">        </w:t>
            </w:r>
          </w:p>
          <w:p w:rsidR="000E2927" w:rsidRPr="00C358D6" w:rsidRDefault="000E2927" w:rsidP="00452903">
            <w:pPr>
              <w:ind w:firstLine="720"/>
              <w:rPr>
                <w:sz w:val="20"/>
                <w:szCs w:val="20"/>
              </w:rPr>
            </w:pPr>
            <w:r>
              <w:rPr>
                <w:sz w:val="22"/>
                <w:szCs w:val="22"/>
              </w:rPr>
              <w:t xml:space="preserve">         </w:t>
            </w:r>
            <w:r w:rsidRPr="00C358D6">
              <w:rPr>
                <w:sz w:val="20"/>
                <w:szCs w:val="20"/>
              </w:rPr>
              <w:t xml:space="preserve">М.П.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45290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45290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45290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452903">
            <w:pPr>
              <w:jc w:val="center"/>
              <w:outlineLvl w:val="1"/>
              <w:rPr>
                <w:b/>
                <w:bCs/>
                <w:sz w:val="16"/>
                <w:szCs w:val="16"/>
              </w:rPr>
            </w:pPr>
          </w:p>
          <w:p w:rsidR="000E2927" w:rsidRPr="0016259C" w:rsidRDefault="000E2927" w:rsidP="0045290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outlineLvl w:val="1"/>
              <w:rPr>
                <w:b/>
                <w:bCs/>
                <w:sz w:val="16"/>
                <w:szCs w:val="16"/>
              </w:rPr>
            </w:pPr>
          </w:p>
          <w:p w:rsidR="000E2927" w:rsidRDefault="000E2927" w:rsidP="00452903">
            <w:pPr>
              <w:jc w:val="center"/>
              <w:outlineLvl w:val="1"/>
              <w:rPr>
                <w:b/>
                <w:bCs/>
                <w:sz w:val="16"/>
                <w:szCs w:val="16"/>
              </w:rPr>
            </w:pPr>
            <w:r>
              <w:rPr>
                <w:b/>
                <w:bCs/>
                <w:sz w:val="16"/>
                <w:szCs w:val="16"/>
              </w:rPr>
              <w:t>Инвент</w:t>
            </w:r>
            <w:r w:rsidRPr="0016259C">
              <w:rPr>
                <w:b/>
                <w:bCs/>
                <w:sz w:val="16"/>
                <w:szCs w:val="16"/>
              </w:rPr>
              <w:t>арный номер</w:t>
            </w:r>
          </w:p>
          <w:p w:rsidR="000E2927" w:rsidRPr="00D40A9E" w:rsidRDefault="000E2927" w:rsidP="00452903">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Default="000E2927" w:rsidP="00452903">
            <w:pPr>
              <w:jc w:val="center"/>
              <w:rPr>
                <w:b/>
                <w:bCs/>
                <w:sz w:val="16"/>
                <w:szCs w:val="16"/>
              </w:rPr>
            </w:pPr>
            <w:r w:rsidRPr="0016259C">
              <w:rPr>
                <w:b/>
                <w:bCs/>
                <w:sz w:val="16"/>
                <w:szCs w:val="16"/>
              </w:rPr>
              <w:t>Цена продажи,</w:t>
            </w:r>
          </w:p>
          <w:p w:rsidR="000E2927" w:rsidRPr="0016259C" w:rsidRDefault="000E2927" w:rsidP="00452903">
            <w:pPr>
              <w:jc w:val="center"/>
              <w:rPr>
                <w:b/>
                <w:bCs/>
                <w:sz w:val="16"/>
                <w:szCs w:val="16"/>
              </w:rPr>
            </w:pPr>
            <w:r w:rsidRPr="0016259C">
              <w:rPr>
                <w:b/>
                <w:bCs/>
                <w:sz w:val="16"/>
                <w:szCs w:val="16"/>
              </w:rPr>
              <w:t xml:space="preserve"> руб.</w:t>
            </w:r>
          </w:p>
          <w:p w:rsidR="000E2927" w:rsidRPr="0016259C" w:rsidRDefault="000E2927" w:rsidP="0045290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Pr="0016259C" w:rsidRDefault="000E2927" w:rsidP="00452903">
            <w:pPr>
              <w:jc w:val="center"/>
              <w:rPr>
                <w:b/>
                <w:bCs/>
                <w:sz w:val="16"/>
                <w:szCs w:val="16"/>
              </w:rPr>
            </w:pPr>
            <w:r w:rsidRPr="0016259C">
              <w:rPr>
                <w:b/>
                <w:bCs/>
                <w:sz w:val="16"/>
                <w:szCs w:val="16"/>
              </w:rPr>
              <w:t>Цена продажи, руб.</w:t>
            </w:r>
          </w:p>
          <w:p w:rsidR="000E2927" w:rsidRPr="0016259C" w:rsidRDefault="000E2927" w:rsidP="00452903">
            <w:pPr>
              <w:jc w:val="center"/>
              <w:outlineLvl w:val="1"/>
              <w:rPr>
                <w:b/>
                <w:bCs/>
                <w:sz w:val="16"/>
                <w:szCs w:val="16"/>
              </w:rPr>
            </w:pPr>
            <w:r w:rsidRPr="0016259C">
              <w:rPr>
                <w:b/>
                <w:bCs/>
                <w:sz w:val="16"/>
                <w:szCs w:val="16"/>
              </w:rPr>
              <w:t>с учетом НДС</w:t>
            </w:r>
          </w:p>
        </w:tc>
      </w:tr>
      <w:tr w:rsidR="000E2927" w:rsidRPr="00164D62" w:rsidTr="0045290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452903">
            <w:pPr>
              <w:outlineLvl w:val="1"/>
              <w:rPr>
                <w:sz w:val="16"/>
                <w:szCs w:val="16"/>
              </w:rPr>
            </w:pPr>
            <w:r>
              <w:rPr>
                <w:sz w:val="16"/>
                <w:szCs w:val="16"/>
              </w:rPr>
              <w:t xml:space="preserve">                                                  </w:t>
            </w:r>
          </w:p>
          <w:p w:rsidR="000E2927" w:rsidRPr="00E441BF" w:rsidRDefault="000E2927" w:rsidP="00452903">
            <w:pPr>
              <w:jc w:val="center"/>
              <w:outlineLvl w:val="1"/>
              <w:rPr>
                <w:b/>
                <w:bCs/>
                <w:sz w:val="16"/>
                <w:szCs w:val="16"/>
              </w:rPr>
            </w:pPr>
            <w:r w:rsidRPr="00E441BF">
              <w:rPr>
                <w:b/>
                <w:bCs/>
                <w:sz w:val="16"/>
                <w:szCs w:val="16"/>
              </w:rPr>
              <w:t>Недвижимое имущество</w:t>
            </w:r>
          </w:p>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45290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452903">
            <w:pPr>
              <w:jc w:val="center"/>
              <w:rPr>
                <w:b/>
                <w:color w:val="000000"/>
                <w:sz w:val="16"/>
                <w:szCs w:val="16"/>
              </w:rPr>
            </w:pPr>
          </w:p>
        </w:tc>
      </w:tr>
      <w:tr w:rsidR="000E2927" w:rsidRPr="00164D62" w:rsidTr="0045290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p w:rsidR="000E2927" w:rsidRDefault="000E2927" w:rsidP="00452903">
            <w:pPr>
              <w:jc w:val="center"/>
              <w:rPr>
                <w:b/>
                <w:bCs/>
                <w:color w:val="000000"/>
                <w:sz w:val="16"/>
                <w:szCs w:val="16"/>
              </w:rPr>
            </w:pPr>
            <w:r>
              <w:rPr>
                <w:b/>
                <w:bCs/>
                <w:color w:val="000000"/>
                <w:sz w:val="16"/>
                <w:szCs w:val="16"/>
              </w:rPr>
              <w:t>Неотъемлемое оборудование</w:t>
            </w:r>
          </w:p>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452903">
            <w:pPr>
              <w:jc w:val="center"/>
              <w:rPr>
                <w:b/>
                <w:color w:val="000000"/>
                <w:sz w:val="16"/>
                <w:szCs w:val="16"/>
              </w:rPr>
            </w:pPr>
          </w:p>
        </w:tc>
      </w:tr>
      <w:tr w:rsidR="000E2927" w:rsidRPr="00164D62" w:rsidTr="00452903">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45290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45290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45290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Default="000E2927" w:rsidP="000E2927">
      <w:pPr>
        <w:rPr>
          <w:b/>
          <w:sz w:val="26"/>
          <w:szCs w:val="26"/>
        </w:rPr>
      </w:pPr>
    </w:p>
    <w:p w:rsidR="000E2927" w:rsidRDefault="000E2927" w:rsidP="000E2927">
      <w:pPr>
        <w:rPr>
          <w:b/>
          <w:sz w:val="26"/>
          <w:szCs w:val="26"/>
        </w:rPr>
      </w:pPr>
    </w:p>
    <w:p w:rsidR="000E2927" w:rsidRDefault="000E2927" w:rsidP="000E2927">
      <w:pP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09" w:rsidRDefault="00772B09" w:rsidP="00016437">
      <w:r>
        <w:separator/>
      </w:r>
    </w:p>
  </w:endnote>
  <w:endnote w:type="continuationSeparator" w:id="0">
    <w:p w:rsidR="00772B09" w:rsidRDefault="00772B0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Default="00772B09" w:rsidP="0045290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72B09" w:rsidRDefault="00772B09" w:rsidP="004529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Pr="000A5F0B" w:rsidRDefault="00772B09"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72B09" w:rsidRDefault="00772B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Pr="000A5F0B" w:rsidRDefault="00772B09"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72B09" w:rsidRDefault="00772B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09" w:rsidRDefault="00772B09" w:rsidP="00016437">
      <w:r>
        <w:separator/>
      </w:r>
    </w:p>
  </w:footnote>
  <w:footnote w:type="continuationSeparator" w:id="0">
    <w:p w:rsidR="00772B09" w:rsidRDefault="00772B0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Pr="004638D0" w:rsidRDefault="00772B0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Pr="001B0E87" w:rsidRDefault="00772B0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Default="00772B0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72B09" w:rsidRDefault="00772B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Default="00772B0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51960">
      <w:rPr>
        <w:rStyle w:val="afa"/>
        <w:noProof/>
      </w:rPr>
      <w:t>29</w:t>
    </w:r>
    <w:r>
      <w:rPr>
        <w:rStyle w:val="afa"/>
      </w:rPr>
      <w:fldChar w:fldCharType="end"/>
    </w:r>
  </w:p>
  <w:p w:rsidR="00772B09" w:rsidRDefault="00772B0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09" w:rsidRDefault="00772B09">
    <w:pPr>
      <w:pStyle w:val="a6"/>
      <w:jc w:val="center"/>
    </w:pPr>
    <w:r>
      <w:fldChar w:fldCharType="begin"/>
    </w:r>
    <w:r>
      <w:instrText>PAGE   \* MERGEFORMAT</w:instrText>
    </w:r>
    <w:r>
      <w:fldChar w:fldCharType="separate"/>
    </w:r>
    <w:r w:rsidR="00751960">
      <w:rPr>
        <w:noProof/>
      </w:rPr>
      <w:t>33</w:t>
    </w:r>
    <w:r>
      <w:fldChar w:fldCharType="end"/>
    </w:r>
  </w:p>
  <w:p w:rsidR="00772B09" w:rsidRDefault="00772B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543F4"/>
    <w:rsid w:val="00157F91"/>
    <w:rsid w:val="00166460"/>
    <w:rsid w:val="00183DC7"/>
    <w:rsid w:val="00184FB1"/>
    <w:rsid w:val="0018557B"/>
    <w:rsid w:val="00186672"/>
    <w:rsid w:val="0018789C"/>
    <w:rsid w:val="00191860"/>
    <w:rsid w:val="00193F7D"/>
    <w:rsid w:val="00194756"/>
    <w:rsid w:val="0019742D"/>
    <w:rsid w:val="001A07A6"/>
    <w:rsid w:val="001B16A0"/>
    <w:rsid w:val="001B1D41"/>
    <w:rsid w:val="001B3E78"/>
    <w:rsid w:val="001C312E"/>
    <w:rsid w:val="001C438D"/>
    <w:rsid w:val="001C76DF"/>
    <w:rsid w:val="001F08B9"/>
    <w:rsid w:val="00200170"/>
    <w:rsid w:val="00203C2F"/>
    <w:rsid w:val="00204C90"/>
    <w:rsid w:val="00206632"/>
    <w:rsid w:val="00214718"/>
    <w:rsid w:val="0022355F"/>
    <w:rsid w:val="00224EDB"/>
    <w:rsid w:val="00241EF7"/>
    <w:rsid w:val="002436D3"/>
    <w:rsid w:val="002475E2"/>
    <w:rsid w:val="00252B5F"/>
    <w:rsid w:val="00266C24"/>
    <w:rsid w:val="00270DDE"/>
    <w:rsid w:val="00273A20"/>
    <w:rsid w:val="0027619F"/>
    <w:rsid w:val="00283947"/>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B79"/>
    <w:rsid w:val="00411F84"/>
    <w:rsid w:val="00412F23"/>
    <w:rsid w:val="00416588"/>
    <w:rsid w:val="0041731C"/>
    <w:rsid w:val="00420821"/>
    <w:rsid w:val="004248A8"/>
    <w:rsid w:val="004265DE"/>
    <w:rsid w:val="00432690"/>
    <w:rsid w:val="00442693"/>
    <w:rsid w:val="0044287C"/>
    <w:rsid w:val="004502D2"/>
    <w:rsid w:val="004516E6"/>
    <w:rsid w:val="00452903"/>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1960"/>
    <w:rsid w:val="007528C0"/>
    <w:rsid w:val="00754ADF"/>
    <w:rsid w:val="00772936"/>
    <w:rsid w:val="00772B09"/>
    <w:rsid w:val="007821D8"/>
    <w:rsid w:val="007927B5"/>
    <w:rsid w:val="00795F68"/>
    <w:rsid w:val="007A3504"/>
    <w:rsid w:val="007B46DB"/>
    <w:rsid w:val="007B5ED2"/>
    <w:rsid w:val="007C13B8"/>
    <w:rsid w:val="007C25BA"/>
    <w:rsid w:val="007C376F"/>
    <w:rsid w:val="007C403D"/>
    <w:rsid w:val="007D25CF"/>
    <w:rsid w:val="007D307A"/>
    <w:rsid w:val="007E4664"/>
    <w:rsid w:val="007F1691"/>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1F3"/>
    <w:rsid w:val="008F599A"/>
    <w:rsid w:val="009005A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3BC"/>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311D7"/>
    <w:rsid w:val="00A47F13"/>
    <w:rsid w:val="00A5462C"/>
    <w:rsid w:val="00A57185"/>
    <w:rsid w:val="00A62688"/>
    <w:rsid w:val="00A640AB"/>
    <w:rsid w:val="00A67626"/>
    <w:rsid w:val="00A70775"/>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CF411A"/>
    <w:rsid w:val="00D062B4"/>
    <w:rsid w:val="00D06BEE"/>
    <w:rsid w:val="00D10C10"/>
    <w:rsid w:val="00D15C0F"/>
    <w:rsid w:val="00D276EF"/>
    <w:rsid w:val="00D347F5"/>
    <w:rsid w:val="00D34F73"/>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94E0B"/>
    <w:rsid w:val="00DA0A41"/>
    <w:rsid w:val="00DA735A"/>
    <w:rsid w:val="00DA7372"/>
    <w:rsid w:val="00DA7622"/>
    <w:rsid w:val="00DB093C"/>
    <w:rsid w:val="00DB19E8"/>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A203B"/>
    <w:rsid w:val="00EB099B"/>
    <w:rsid w:val="00EB1048"/>
    <w:rsid w:val="00EC34B4"/>
    <w:rsid w:val="00ED3331"/>
    <w:rsid w:val="00ED3B8D"/>
    <w:rsid w:val="00ED708A"/>
    <w:rsid w:val="00EE02B5"/>
    <w:rsid w:val="00EE2A32"/>
    <w:rsid w:val="00EE5EFB"/>
    <w:rsid w:val="00EF0750"/>
    <w:rsid w:val="00EF3C03"/>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804E1"/>
    <w:rsid w:val="00F85C93"/>
    <w:rsid w:val="00F948AF"/>
    <w:rsid w:val="00F97DD9"/>
    <w:rsid w:val="00FA37F7"/>
    <w:rsid w:val="00FA68DF"/>
    <w:rsid w:val="00FB5380"/>
    <w:rsid w:val="00FB5435"/>
    <w:rsid w:val="00FB614C"/>
    <w:rsid w:val="00FB7209"/>
    <w:rsid w:val="00FC4D96"/>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757E-B992-4A45-8183-17BBE8A5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8301</Words>
  <Characters>47318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19</cp:revision>
  <cp:lastPrinted>2018-06-25T09:28:00Z</cp:lastPrinted>
  <dcterms:created xsi:type="dcterms:W3CDTF">2018-07-06T12:45:00Z</dcterms:created>
  <dcterms:modified xsi:type="dcterms:W3CDTF">2018-08-17T08:38:00Z</dcterms:modified>
</cp:coreProperties>
</file>