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6CEE">
        <w:rPr>
          <w:b/>
          <w:bCs/>
          <w:caps/>
          <w:color w:val="000000" w:themeColor="text1"/>
        </w:rPr>
        <w:t xml:space="preserve"> 3</w:t>
      </w:r>
      <w:r w:rsidR="009640C3">
        <w:rPr>
          <w:b/>
          <w:bCs/>
          <w:caps/>
          <w:color w:val="000000" w:themeColor="text1"/>
        </w:rPr>
        <w:t>70</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0D48F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0D48F0" w:rsidRDefault="000D48F0" w:rsidP="000D48F0">
            <w:pPr>
              <w:jc w:val="both"/>
              <w:rPr>
                <w:b/>
                <w:iCs/>
              </w:rPr>
            </w:pPr>
          </w:p>
          <w:p w:rsidR="000D48F0" w:rsidRPr="00361B79" w:rsidRDefault="000D48F0" w:rsidP="000D48F0">
            <w:pPr>
              <w:jc w:val="both"/>
              <w:rPr>
                <w:b/>
                <w:iCs/>
              </w:rPr>
            </w:pPr>
            <w:r w:rsidRPr="00D715CD">
              <w:rPr>
                <w:b/>
                <w:iCs/>
              </w:rPr>
              <w:t>Лот № 1</w:t>
            </w:r>
            <w:r>
              <w:rPr>
                <w:b/>
                <w:iCs/>
              </w:rPr>
              <w:t xml:space="preserve">. </w:t>
            </w:r>
            <w:r w:rsidRPr="00F23996">
              <w:t>Объекты недвижимого имущества, расположенные по адресу: Пензенская область, г. Кузнецк, платформа 828 км</w:t>
            </w:r>
            <w:r>
              <w:t>.</w:t>
            </w:r>
          </w:p>
          <w:p w:rsidR="000D48F0" w:rsidRDefault="000D48F0" w:rsidP="000D48F0">
            <w:pPr>
              <w:pStyle w:val="Default"/>
              <w:spacing w:before="120" w:after="120"/>
              <w:jc w:val="both"/>
              <w:rPr>
                <w:iCs/>
                <w:color w:val="auto"/>
              </w:rPr>
            </w:pPr>
            <w:r>
              <w:rPr>
                <w:b/>
                <w:iCs/>
                <w:color w:val="auto"/>
              </w:rPr>
              <w:t>Лот № 2.</w:t>
            </w:r>
            <w:r>
              <w:t xml:space="preserve"> </w:t>
            </w:r>
            <w:r w:rsidRPr="00F23996">
              <w:rPr>
                <w:iCs/>
                <w:color w:val="auto"/>
              </w:rPr>
              <w:t xml:space="preserve">Объекты недвижимого и движимого имущества, расположенные по адресу: Тамбовская область, г. Мичуринск, </w:t>
            </w:r>
            <w:proofErr w:type="spellStart"/>
            <w:r w:rsidRPr="00F23996">
              <w:rPr>
                <w:iCs/>
                <w:color w:val="auto"/>
              </w:rPr>
              <w:t>микр</w:t>
            </w:r>
            <w:proofErr w:type="spellEnd"/>
            <w:r w:rsidRPr="00F23996">
              <w:rPr>
                <w:iCs/>
                <w:color w:val="auto"/>
              </w:rPr>
              <w:t>. «Кочетовка», улица Строителей, д. 3</w:t>
            </w:r>
            <w:r>
              <w:rPr>
                <w:iCs/>
                <w:color w:val="auto"/>
              </w:rPr>
              <w:t>.</w:t>
            </w:r>
          </w:p>
          <w:p w:rsidR="000D48F0" w:rsidRDefault="000D48F0" w:rsidP="000D48F0">
            <w:pPr>
              <w:jc w:val="both"/>
              <w:rPr>
                <w:rFonts w:eastAsia="Calibri"/>
                <w:color w:val="000000"/>
                <w:lang w:eastAsia="en-US"/>
              </w:rPr>
            </w:pPr>
            <w:r>
              <w:rPr>
                <w:b/>
                <w:iCs/>
              </w:rPr>
              <w:t xml:space="preserve">Лот № 3. </w:t>
            </w:r>
            <w:r w:rsidRPr="00F23996">
              <w:rPr>
                <w:rFonts w:eastAsia="Calibri"/>
                <w:color w:val="000000"/>
                <w:lang w:eastAsia="en-US"/>
              </w:rPr>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F23996">
              <w:rPr>
                <w:rFonts w:eastAsia="Calibri"/>
                <w:color w:val="000000"/>
                <w:lang w:eastAsia="en-US"/>
              </w:rPr>
              <w:t>Каргапольский</w:t>
            </w:r>
            <w:proofErr w:type="spellEnd"/>
            <w:r w:rsidRPr="00F23996">
              <w:rPr>
                <w:rFonts w:eastAsia="Calibri"/>
                <w:color w:val="000000"/>
                <w:lang w:eastAsia="en-US"/>
              </w:rPr>
              <w:t xml:space="preserve"> район, раб</w:t>
            </w:r>
            <w:proofErr w:type="gramStart"/>
            <w:r w:rsidRPr="00F23996">
              <w:rPr>
                <w:rFonts w:eastAsia="Calibri"/>
                <w:color w:val="000000"/>
                <w:lang w:eastAsia="en-US"/>
              </w:rPr>
              <w:t>.</w:t>
            </w:r>
            <w:proofErr w:type="gramEnd"/>
            <w:r w:rsidRPr="00F23996">
              <w:rPr>
                <w:rFonts w:eastAsia="Calibri"/>
                <w:color w:val="000000"/>
                <w:lang w:eastAsia="en-US"/>
              </w:rPr>
              <w:t xml:space="preserve"> </w:t>
            </w:r>
            <w:proofErr w:type="gramStart"/>
            <w:r w:rsidRPr="00F23996">
              <w:rPr>
                <w:rFonts w:eastAsia="Calibri"/>
                <w:color w:val="000000"/>
                <w:lang w:eastAsia="en-US"/>
              </w:rPr>
              <w:t>п</w:t>
            </w:r>
            <w:proofErr w:type="gramEnd"/>
            <w:r w:rsidRPr="00F23996">
              <w:rPr>
                <w:rFonts w:eastAsia="Calibri"/>
                <w:color w:val="000000"/>
                <w:lang w:eastAsia="en-US"/>
              </w:rPr>
              <w:t>ос. Красный Октябрь, ул. Вокзальная, № 27</w:t>
            </w:r>
            <w:r>
              <w:rPr>
                <w:rFonts w:eastAsia="Calibri"/>
                <w:color w:val="000000"/>
                <w:lang w:eastAsia="en-US"/>
              </w:rPr>
              <w:t>.</w:t>
            </w:r>
          </w:p>
          <w:p w:rsidR="000D48F0" w:rsidRDefault="000D48F0" w:rsidP="000D48F0">
            <w:pPr>
              <w:jc w:val="both"/>
              <w:rPr>
                <w:rFonts w:eastAsia="Calibri"/>
                <w:color w:val="000000"/>
                <w:lang w:eastAsia="en-US"/>
              </w:rPr>
            </w:pPr>
          </w:p>
          <w:p w:rsidR="0000138C" w:rsidRPr="003E6EF1" w:rsidRDefault="000D48F0" w:rsidP="000D48F0">
            <w:pPr>
              <w:jc w:val="both"/>
            </w:pPr>
            <w:r>
              <w:rPr>
                <w:b/>
                <w:iCs/>
              </w:rPr>
              <w:t xml:space="preserve">Лот № 4. </w:t>
            </w:r>
            <w:bookmarkStart w:id="0" w:name="_GoBack"/>
            <w:r w:rsidRPr="00F23996">
              <w:t>Объекты недвижимого и движимого имущества, расположенные по адресу: Смоленская область, г. Вязьма, ул. Полины Осипенко, дом 22</w:t>
            </w:r>
            <w:bookmarkEnd w:id="0"/>
            <w:r w:rsidR="003E6EF1">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0D48F0" w:rsidRPr="005D7A2D" w:rsidRDefault="000D48F0" w:rsidP="000D48F0">
            <w:pPr>
              <w:jc w:val="both"/>
            </w:pPr>
            <w:r w:rsidRPr="005D7A2D">
              <w:rPr>
                <w:rFonts w:eastAsia="Calibri"/>
              </w:rPr>
              <w:t xml:space="preserve">Начальная цена продажи (лота): </w:t>
            </w:r>
            <w:r w:rsidRPr="003D15D6">
              <w:t>915 254 (Девятьсот пятнадцать тысяч двести пятьдесят четыре) рубля 24 копейки с учетом НДС 20%</w:t>
            </w:r>
            <w:r>
              <w:t>.</w:t>
            </w:r>
          </w:p>
          <w:p w:rsidR="000D48F0" w:rsidRPr="005D7A2D" w:rsidRDefault="000D48F0" w:rsidP="000D48F0">
            <w:pPr>
              <w:jc w:val="both"/>
              <w:rPr>
                <w:rStyle w:val="FontStyle28"/>
                <w:i/>
                <w:sz w:val="24"/>
                <w:szCs w:val="24"/>
              </w:rPr>
            </w:pPr>
          </w:p>
          <w:p w:rsidR="000D48F0" w:rsidRDefault="000D48F0" w:rsidP="000D48F0">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3C390A" w:rsidRPr="003C390A">
              <w:rPr>
                <w:color w:val="000000"/>
              </w:rPr>
              <w:t>457 627 (Четыреста пятьдесят семь тысяч шестьсот двадцать семь) рублей 12 копеек</w:t>
            </w:r>
            <w:r>
              <w:rPr>
                <w:color w:val="000000"/>
              </w:rPr>
              <w:t xml:space="preserve"> с учетом НДС 20%</w:t>
            </w:r>
            <w:r w:rsidRPr="00F163B6">
              <w:t>.</w:t>
            </w:r>
          </w:p>
          <w:p w:rsidR="000D48F0" w:rsidRDefault="000D48F0" w:rsidP="000D48F0">
            <w:pPr>
              <w:jc w:val="both"/>
              <w:rPr>
                <w:rStyle w:val="FontStyle28"/>
                <w:sz w:val="24"/>
                <w:szCs w:val="24"/>
              </w:rPr>
            </w:pPr>
          </w:p>
          <w:p w:rsidR="000D48F0" w:rsidRPr="00A77070" w:rsidRDefault="000D48F0" w:rsidP="000D48F0">
            <w:pPr>
              <w:autoSpaceDE w:val="0"/>
              <w:autoSpaceDN w:val="0"/>
              <w:adjustRightInd w:val="0"/>
              <w:jc w:val="both"/>
              <w:outlineLvl w:val="1"/>
            </w:pPr>
            <w:r w:rsidRPr="005D7A2D">
              <w:rPr>
                <w:rFonts w:eastAsia="Calibri"/>
                <w:i/>
              </w:rPr>
              <w:lastRenderedPageBreak/>
              <w:t>Шаг аукциона на понижение объектов недвижимого имущества</w:t>
            </w:r>
            <w:r>
              <w:rPr>
                <w:rFonts w:eastAsia="Calibri"/>
                <w:i/>
              </w:rPr>
              <w:t xml:space="preserve">: </w:t>
            </w:r>
            <w:r w:rsidR="003C390A" w:rsidRPr="003C390A">
              <w:t>114 406 (Сто четырнадцать тысяч четыреста шесть) рублей 78 копеек</w:t>
            </w:r>
            <w:r>
              <w:t xml:space="preserve"> </w:t>
            </w:r>
            <w:r w:rsidRPr="00A77070">
              <w:t>с учетом НДС.</w:t>
            </w:r>
          </w:p>
          <w:p w:rsidR="000D48F0" w:rsidRDefault="000D48F0" w:rsidP="000D48F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C390A" w:rsidRPr="003C390A">
              <w:t>57 203 (Пятьдесят семь тысяч двести три) рубля 39 копеек</w:t>
            </w:r>
            <w:r>
              <w:t xml:space="preserve"> </w:t>
            </w:r>
            <w:r w:rsidRPr="00796427">
              <w:t>с учетом НДС</w:t>
            </w:r>
            <w:r w:rsidRPr="00A77070">
              <w:t>.</w:t>
            </w:r>
          </w:p>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0D48F0" w:rsidRPr="003800E4" w:rsidRDefault="000D48F0" w:rsidP="000D48F0">
            <w:pPr>
              <w:jc w:val="both"/>
            </w:pPr>
            <w:r w:rsidRPr="003800E4">
              <w:rPr>
                <w:rFonts w:eastAsia="Calibri"/>
              </w:rPr>
              <w:t xml:space="preserve">Начальная цена продажи (лота): </w:t>
            </w:r>
            <w:r w:rsidRPr="005B46E4">
              <w:t>13 932 203 (Тринадцать миллионов девятьсот тридцать две тысячи двести три) рубля 40 копеек с учетом НДС 20%</w:t>
            </w:r>
            <w:r w:rsidRPr="003800E4">
              <w:t>.</w:t>
            </w:r>
          </w:p>
          <w:p w:rsidR="000D48F0" w:rsidRPr="00A42ACA" w:rsidRDefault="000D48F0" w:rsidP="000D48F0">
            <w:pPr>
              <w:jc w:val="both"/>
            </w:pPr>
          </w:p>
          <w:p w:rsidR="000D48F0" w:rsidRPr="00C96FEE" w:rsidRDefault="000D48F0" w:rsidP="000D48F0">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1D0D1D" w:rsidRPr="001D0D1D">
              <w:t>7 273 220 (Семь миллионов двести семьдесят три тысячи двести двадцать) рублей 35 копеек</w:t>
            </w:r>
            <w:r w:rsidRPr="005B46E4">
              <w:t xml:space="preserve"> с учетом НДС 20%</w:t>
            </w:r>
            <w:r>
              <w:t>.</w:t>
            </w:r>
          </w:p>
          <w:p w:rsidR="000D48F0" w:rsidRPr="00A42ACA" w:rsidRDefault="000D48F0" w:rsidP="000D48F0">
            <w:pPr>
              <w:jc w:val="both"/>
              <w:rPr>
                <w:rStyle w:val="FontStyle28"/>
                <w:sz w:val="24"/>
                <w:szCs w:val="24"/>
              </w:rPr>
            </w:pP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71325" w:rsidRPr="00A71325">
              <w:rPr>
                <w:szCs w:val="28"/>
              </w:rPr>
              <w:t>1 664 745 (Один миллион шестьсот шестьдесят четыре тысячи семьсот сорок пять) рублей 76 копеек</w:t>
            </w:r>
            <w:r w:rsidRPr="0043335F">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71325" w:rsidRPr="00A71325">
              <w:rPr>
                <w:szCs w:val="28"/>
              </w:rPr>
              <w:t>832 372 (Восемьсот тридцать две тысячи триста семьдесят два) рубля 88 копеек</w:t>
            </w:r>
            <w:r w:rsidR="00A71325">
              <w:rPr>
                <w:szCs w:val="28"/>
              </w:rPr>
              <w:t xml:space="preserve"> </w:t>
            </w:r>
            <w:r>
              <w:rPr>
                <w:szCs w:val="28"/>
              </w:rPr>
              <w:t>с учетом</w:t>
            </w:r>
            <w:r w:rsidRPr="00BB29AC">
              <w:rPr>
                <w:szCs w:val="28"/>
              </w:rPr>
              <w:t xml:space="preserve"> НДС.</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0D48F0" w:rsidRPr="002D4EB4" w:rsidRDefault="000D48F0" w:rsidP="000D48F0">
            <w:pPr>
              <w:jc w:val="both"/>
            </w:pPr>
            <w:r w:rsidRPr="002D4EB4">
              <w:rPr>
                <w:rFonts w:eastAsia="Calibri"/>
              </w:rPr>
              <w:t xml:space="preserve">Начальная цена продажи (лота): </w:t>
            </w:r>
            <w:r w:rsidRPr="005B46E4">
              <w:t>13 919 794 (Тринадцать миллионов девятьсот девятнадцать тысяч семьсот девяносто четыре) рубля 88 копеек с учетом НДС 20%</w:t>
            </w:r>
            <w:r w:rsidRPr="002D4EB4">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1D0D1D" w:rsidRPr="001D0D1D">
              <w:rPr>
                <w:rStyle w:val="FontStyle13"/>
                <w:sz w:val="24"/>
                <w:szCs w:val="24"/>
              </w:rPr>
              <w:t>6 968 541 (Шесть миллионов девятьсот шестьдесят восемь тысяч пятьсот сорок один) рубль 94 копейки</w:t>
            </w:r>
            <w:r w:rsidRPr="005B46E4">
              <w:rPr>
                <w:iCs/>
              </w:rPr>
              <w:t xml:space="preserve"> с учетом НДС 20%</w:t>
            </w:r>
            <w:r w:rsidRPr="002D4EB4">
              <w:rPr>
                <w:rStyle w:val="FontStyle13"/>
                <w:sz w:val="24"/>
                <w:szCs w:val="24"/>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06B09" w:rsidRPr="00906B09">
              <w:rPr>
                <w:bCs/>
                <w:color w:val="000000"/>
              </w:rPr>
              <w:t>1 737 813 (Один миллион семьсот тридцать семь тысяч восемьсот тринадцать) рублей 24 копейки</w:t>
            </w:r>
            <w:r w:rsidRPr="00E03853">
              <w:t xml:space="preserve"> с учетом НДС.</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06B09" w:rsidRPr="00906B09">
              <w:rPr>
                <w:szCs w:val="28"/>
              </w:rPr>
              <w:t>868 906 (Восемьсот шестьдесят восемь тысяч девятьсот шесть) рублей 62 копейки</w:t>
            </w:r>
            <w:r>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0D48F0" w:rsidRPr="002D4EB4" w:rsidRDefault="000D48F0" w:rsidP="000D48F0">
            <w:pPr>
              <w:jc w:val="both"/>
            </w:pPr>
            <w:r w:rsidRPr="002D4EB4">
              <w:rPr>
                <w:rFonts w:eastAsia="Calibri"/>
              </w:rPr>
              <w:t xml:space="preserve">Начальная цена продажи (лота): </w:t>
            </w:r>
            <w:r w:rsidRPr="00707A15">
              <w:t>47 948 099 (Сорок семь миллионов девятьсот сорок восемь тысяч девяносто девять) рублей 78 копеек с учетом НДС 20%</w:t>
            </w:r>
            <w:r w:rsidRPr="002D4EB4">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Pr="00707A15">
              <w:rPr>
                <w:rStyle w:val="FontStyle13"/>
                <w:sz w:val="24"/>
                <w:szCs w:val="24"/>
              </w:rPr>
              <w:t>28 788 385 (Двадцать восемь миллионов семьсот восемьдесят восемь тысяч триста восемьдесят пять) рублей 28 копеек с учетом НДС 20%</w:t>
            </w:r>
            <w:r w:rsidRPr="002D4EB4">
              <w:rPr>
                <w:rStyle w:val="FontStyle13"/>
                <w:sz w:val="24"/>
                <w:szCs w:val="24"/>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707A15">
              <w:rPr>
                <w:bCs/>
                <w:color w:val="000000"/>
              </w:rPr>
              <w:t>4 789 928 (Четыре миллиона семьсот восемьдесят девять тысяч девятьсот двадцать восемь) рублей 63 копейки</w:t>
            </w:r>
            <w:r>
              <w:rPr>
                <w:bCs/>
                <w:color w:val="000000"/>
              </w:rPr>
              <w:t xml:space="preserve"> </w:t>
            </w:r>
            <w:r w:rsidRPr="00E03853">
              <w:t>с учетом НДС.</w:t>
            </w:r>
          </w:p>
          <w:p w:rsidR="008E26AF" w:rsidRPr="000D48F0" w:rsidRDefault="000D48F0" w:rsidP="009E2B9E">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Pr="00707A15">
              <w:rPr>
                <w:szCs w:val="28"/>
              </w:rPr>
              <w:t>2 394 964 (Два миллиона триста девяносто четыре тысячи девятьсот шестьдесят четыре) рубля 31 копейка</w:t>
            </w:r>
            <w:r>
              <w:rPr>
                <w:szCs w:val="28"/>
              </w:rPr>
              <w:t xml:space="preserve"> </w:t>
            </w:r>
            <w:r w:rsidRPr="00F228F3">
              <w:rPr>
                <w:szCs w:val="28"/>
              </w:rPr>
              <w:t>с учетом НДС</w:t>
            </w:r>
            <w:r w:rsidRPr="00BB29AC">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765CA">
              <w:rPr>
                <w:rFonts w:eastAsia="Calibri"/>
              </w:rPr>
              <w:t xml:space="preserve">Заявок: </w:t>
            </w:r>
            <w:r w:rsidR="00397BE4" w:rsidRPr="00397BE4">
              <w:rPr>
                <w:rFonts w:eastAsia="Calibri"/>
              </w:rPr>
              <w:t>10.04</w:t>
            </w:r>
            <w:r w:rsidR="000D48F0" w:rsidRPr="00397BE4">
              <w:rPr>
                <w:rFonts w:eastAsia="Calibri"/>
              </w:rPr>
              <w:t>.2019</w:t>
            </w:r>
            <w:r w:rsidR="009677B4">
              <w:rPr>
                <w:rFonts w:eastAsia="Calibri"/>
              </w:rPr>
              <w:t xml:space="preserve"> г.</w:t>
            </w:r>
            <w:r w:rsidR="000D48F0" w:rsidRPr="00F9125D">
              <w:rPr>
                <w:rFonts w:eastAsia="Calibri"/>
              </w:rPr>
              <w:t xml:space="preserve"> в </w:t>
            </w:r>
            <w:r w:rsidR="006065E8">
              <w:rPr>
                <w:rFonts w:eastAsia="Calibri"/>
              </w:rPr>
              <w:t>12</w:t>
            </w:r>
            <w:r w:rsidR="000D48F0" w:rsidRPr="00F9125D">
              <w:rPr>
                <w:rFonts w:eastAsia="Calibri"/>
              </w:rPr>
              <w:t>:00 (МСК</w:t>
            </w:r>
            <w:proofErr w:type="gramStart"/>
            <w:r w:rsidR="000D48F0" w:rsidRPr="00F9125D">
              <w:rPr>
                <w:rFonts w:eastAsia="Calibri"/>
              </w:rPr>
              <w:t>)</w:t>
            </w:r>
            <w:r w:rsidRPr="00945FC1">
              <w:rPr>
                <w:rFonts w:eastAsia="Calibri"/>
              </w:rPr>
              <w:t>П</w:t>
            </w:r>
            <w:proofErr w:type="gramEnd"/>
            <w:r w:rsidRPr="00945FC1">
              <w:rPr>
                <w:rFonts w:eastAsia="Calibri"/>
              </w:rPr>
              <w:t>одача Заявок осуществляется круглосуточно.</w:t>
            </w:r>
          </w:p>
          <w:p w:rsidR="000D48F0" w:rsidRPr="00397BE4" w:rsidRDefault="000D48F0" w:rsidP="000D48F0">
            <w:pPr>
              <w:autoSpaceDE w:val="0"/>
              <w:autoSpaceDN w:val="0"/>
              <w:adjustRightInd w:val="0"/>
              <w:spacing w:before="120" w:after="120"/>
              <w:jc w:val="both"/>
              <w:rPr>
                <w:rFonts w:eastAsia="Calibri"/>
              </w:rPr>
            </w:pPr>
            <w:r w:rsidRPr="00F9125D">
              <w:rPr>
                <w:rFonts w:eastAsia="Calibri"/>
              </w:rPr>
              <w:t>3) Дата и время окончания подачи (</w:t>
            </w:r>
            <w:r w:rsidRPr="00397BE4">
              <w:rPr>
                <w:rFonts w:eastAsia="Calibri"/>
              </w:rPr>
              <w:t xml:space="preserve">приема) Заявок: </w:t>
            </w:r>
            <w:r w:rsidR="00397BE4" w:rsidRPr="00397BE4">
              <w:rPr>
                <w:rFonts w:eastAsia="Calibri"/>
              </w:rPr>
              <w:t>13.0</w:t>
            </w:r>
            <w:r w:rsidR="00397BE4">
              <w:rPr>
                <w:rFonts w:eastAsia="Calibri"/>
              </w:rPr>
              <w:t>5</w:t>
            </w:r>
            <w:r w:rsidRPr="00397BE4">
              <w:rPr>
                <w:rFonts w:eastAsia="Calibri"/>
              </w:rPr>
              <w:t>.2019</w:t>
            </w:r>
            <w:r w:rsidR="009677B4" w:rsidRPr="00397BE4">
              <w:rPr>
                <w:rFonts w:eastAsia="Calibri"/>
              </w:rPr>
              <w:t xml:space="preserve"> </w:t>
            </w:r>
            <w:r w:rsidRPr="00397BE4">
              <w:rPr>
                <w:rFonts w:eastAsia="Calibri"/>
              </w:rPr>
              <w:t>г. в 12:00 (</w:t>
            </w:r>
            <w:proofErr w:type="gramStart"/>
            <w:r w:rsidRPr="00397BE4">
              <w:rPr>
                <w:rFonts w:eastAsia="Calibri"/>
              </w:rPr>
              <w:t>МСК</w:t>
            </w:r>
            <w:proofErr w:type="gramEnd"/>
            <w:r w:rsidRPr="00397BE4">
              <w:rPr>
                <w:rFonts w:eastAsia="Calibri"/>
              </w:rPr>
              <w:t xml:space="preserve">) </w:t>
            </w:r>
          </w:p>
          <w:p w:rsidR="000D48F0" w:rsidRPr="00397BE4" w:rsidRDefault="000D48F0" w:rsidP="000D48F0">
            <w:pPr>
              <w:autoSpaceDE w:val="0"/>
              <w:autoSpaceDN w:val="0"/>
              <w:adjustRightInd w:val="0"/>
              <w:spacing w:before="120" w:after="120"/>
              <w:jc w:val="both"/>
              <w:rPr>
                <w:iCs/>
              </w:rPr>
            </w:pPr>
            <w:r w:rsidRPr="00397BE4">
              <w:rPr>
                <w:rFonts w:eastAsia="Calibri"/>
              </w:rPr>
              <w:t xml:space="preserve">4) Дата определения участников: </w:t>
            </w:r>
            <w:r w:rsidR="00397BE4" w:rsidRPr="00397BE4">
              <w:rPr>
                <w:rFonts w:eastAsia="Calibri"/>
              </w:rPr>
              <w:t>14.0</w:t>
            </w:r>
            <w:r w:rsidR="00397BE4">
              <w:rPr>
                <w:rFonts w:eastAsia="Calibri"/>
              </w:rPr>
              <w:t>5</w:t>
            </w:r>
            <w:r w:rsidRPr="00397BE4">
              <w:rPr>
                <w:rFonts w:eastAsia="Calibri"/>
              </w:rPr>
              <w:t>.2019</w:t>
            </w:r>
            <w:r w:rsidR="009677B4" w:rsidRPr="00397BE4">
              <w:rPr>
                <w:rFonts w:eastAsia="Calibri"/>
              </w:rPr>
              <w:t xml:space="preserve"> </w:t>
            </w:r>
            <w:r w:rsidRPr="00397BE4">
              <w:rPr>
                <w:rFonts w:eastAsia="Calibri"/>
              </w:rPr>
              <w:t xml:space="preserve">г. </w:t>
            </w:r>
          </w:p>
          <w:p w:rsidR="000D48F0" w:rsidRPr="00397BE4" w:rsidRDefault="000D48F0" w:rsidP="000D48F0">
            <w:pPr>
              <w:autoSpaceDE w:val="0"/>
              <w:autoSpaceDN w:val="0"/>
              <w:adjustRightInd w:val="0"/>
              <w:spacing w:before="120" w:after="120"/>
              <w:jc w:val="both"/>
              <w:rPr>
                <w:iCs/>
              </w:rPr>
            </w:pPr>
            <w:r w:rsidRPr="00397BE4">
              <w:rPr>
                <w:rFonts w:eastAsia="Calibri"/>
              </w:rPr>
              <w:t xml:space="preserve">5) Дата и время проведения Процедуры: </w:t>
            </w:r>
            <w:r w:rsidR="00397BE4" w:rsidRPr="00397BE4">
              <w:rPr>
                <w:rFonts w:eastAsia="Calibri"/>
              </w:rPr>
              <w:t>16.05</w:t>
            </w:r>
            <w:r w:rsidRPr="00397BE4">
              <w:rPr>
                <w:rFonts w:eastAsia="Calibri"/>
              </w:rPr>
              <w:t>.2019</w:t>
            </w:r>
            <w:r w:rsidR="009677B4" w:rsidRPr="00397BE4">
              <w:rPr>
                <w:rFonts w:eastAsia="Calibri"/>
              </w:rPr>
              <w:t xml:space="preserve"> </w:t>
            </w:r>
            <w:r w:rsidRPr="00397BE4">
              <w:rPr>
                <w:rFonts w:eastAsia="Calibri"/>
              </w:rPr>
              <w:t>г. в 09:00 (</w:t>
            </w:r>
            <w:proofErr w:type="gramStart"/>
            <w:r w:rsidRPr="00397BE4">
              <w:rPr>
                <w:rFonts w:eastAsia="Calibri"/>
              </w:rPr>
              <w:t>МСК</w:t>
            </w:r>
            <w:proofErr w:type="gramEnd"/>
            <w:r w:rsidRPr="00397BE4">
              <w:rPr>
                <w:rFonts w:eastAsia="Calibri"/>
              </w:rPr>
              <w:t>)</w:t>
            </w:r>
          </w:p>
          <w:p w:rsidR="007C13B8" w:rsidRPr="000F5AA1" w:rsidRDefault="000D48F0" w:rsidP="00397BE4">
            <w:pPr>
              <w:autoSpaceDE w:val="0"/>
              <w:autoSpaceDN w:val="0"/>
              <w:adjustRightInd w:val="0"/>
              <w:spacing w:before="120" w:after="120"/>
              <w:jc w:val="both"/>
              <w:rPr>
                <w:iCs/>
                <w:color w:val="000000" w:themeColor="text1"/>
              </w:rPr>
            </w:pPr>
            <w:r w:rsidRPr="00397BE4">
              <w:rPr>
                <w:rFonts w:eastAsia="Calibri"/>
              </w:rPr>
              <w:t xml:space="preserve">6) Срок подведения итогов Процедуры: </w:t>
            </w:r>
            <w:r w:rsidR="00397BE4" w:rsidRPr="00397BE4">
              <w:rPr>
                <w:rFonts w:eastAsia="Calibri"/>
              </w:rPr>
              <w:t>16.05</w:t>
            </w:r>
            <w:r w:rsidRPr="00397BE4">
              <w:rPr>
                <w:rFonts w:eastAsia="Calibri"/>
              </w:rPr>
              <w:t>.2019</w:t>
            </w:r>
            <w:r w:rsidR="009677B4" w:rsidRPr="00397BE4">
              <w:rPr>
                <w:rFonts w:eastAsia="Calibri"/>
              </w:rPr>
              <w:t xml:space="preserve"> </w:t>
            </w:r>
            <w:r w:rsidRPr="00397BE4">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459D9"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3654A" w:rsidRPr="00624260" w:rsidRDefault="00D3654A" w:rsidP="00D3654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441EB" w:rsidRPr="001441EB">
              <w:t>92 000 (Девяносто две тысячи) рублей 00 копеек</w:t>
            </w:r>
            <w:r w:rsidRPr="00554C4C">
              <w:t xml:space="preserve"> 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1441EB" w:rsidRPr="001441EB">
              <w:rPr>
                <w:szCs w:val="28"/>
              </w:rPr>
              <w:t>1 393 000 (Один миллион триста девяносто три тысячи) рублей 00 копеек</w:t>
            </w:r>
            <w:r w:rsidRPr="0043335F">
              <w:rPr>
                <w:szCs w:val="28"/>
              </w:rPr>
              <w:t xml:space="preserve"> </w:t>
            </w:r>
            <w:r w:rsidRPr="00F228F3">
              <w:rPr>
                <w:szCs w:val="28"/>
              </w:rPr>
              <w:t>с учетом НДС</w:t>
            </w:r>
            <w:r w:rsidRPr="00AE2EAA">
              <w:t>.</w:t>
            </w:r>
          </w:p>
          <w:p w:rsidR="000D48F0" w:rsidRDefault="000D48F0" w:rsidP="000D48F0">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Pr="00AE2EAA">
              <w:rPr>
                <w:rFonts w:eastAsiaTheme="minorHAnsi"/>
                <w:lang w:eastAsia="en-US"/>
              </w:rPr>
              <w:t xml:space="preserve">в размере </w:t>
            </w:r>
            <w:r w:rsidR="003521D8" w:rsidRPr="003521D8">
              <w:rPr>
                <w:rFonts w:eastAsiaTheme="minorHAnsi"/>
                <w:lang w:eastAsia="en-US"/>
              </w:rPr>
              <w:t>1 392 000 (Один миллион триста девяносто две тысячи) рублей 00 копеек</w:t>
            </w:r>
            <w:r>
              <w:rPr>
                <w:rFonts w:eastAsiaTheme="minorHAnsi"/>
                <w:lang w:eastAsia="en-US"/>
              </w:rPr>
              <w:t xml:space="preserve"> </w:t>
            </w:r>
            <w:r w:rsidRPr="00554C4C">
              <w:t>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3521D8" w:rsidRPr="003521D8">
              <w:t>4 795 000 (Четыре миллиона семьсот девяносто пять тысяч) рублей 00 копеек</w:t>
            </w:r>
            <w:r w:rsidRPr="00554C4C">
              <w:t xml:space="preserve"> с учетом НДС</w:t>
            </w:r>
            <w: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0F2161">
              <w:rPr>
                <w:rFonts w:eastAsiaTheme="minorHAnsi"/>
                <w:lang w:eastAsia="en-US"/>
              </w:rPr>
              <w:t xml:space="preserve">срок </w:t>
            </w:r>
            <w:r w:rsidRPr="00397BE4">
              <w:rPr>
                <w:rFonts w:eastAsiaTheme="minorHAnsi"/>
                <w:bCs/>
                <w:lang w:eastAsia="en-US"/>
              </w:rPr>
              <w:t xml:space="preserve">с </w:t>
            </w:r>
            <w:r w:rsidR="00397BE4" w:rsidRPr="00397BE4">
              <w:rPr>
                <w:rFonts w:eastAsiaTheme="minorHAnsi"/>
                <w:bCs/>
                <w:lang w:eastAsia="en-US"/>
              </w:rPr>
              <w:t>10.04</w:t>
            </w:r>
            <w:r w:rsidR="000D48F0" w:rsidRPr="00397BE4">
              <w:rPr>
                <w:rFonts w:eastAsiaTheme="minorHAnsi"/>
                <w:bCs/>
                <w:lang w:eastAsia="en-US"/>
              </w:rPr>
              <w:t>.2019</w:t>
            </w:r>
            <w:r w:rsidR="00350B7E">
              <w:rPr>
                <w:rFonts w:eastAsiaTheme="minorHAnsi"/>
                <w:bCs/>
                <w:lang w:eastAsia="en-US"/>
              </w:rPr>
              <w:t xml:space="preserve"> </w:t>
            </w:r>
            <w:r w:rsidR="000D48F0" w:rsidRPr="00397BE4">
              <w:rPr>
                <w:rFonts w:eastAsiaTheme="minorHAnsi"/>
                <w:bCs/>
                <w:lang w:eastAsia="en-US"/>
              </w:rPr>
              <w:t xml:space="preserve">г. по </w:t>
            </w:r>
            <w:r w:rsidR="00397BE4" w:rsidRPr="00397BE4">
              <w:rPr>
                <w:rFonts w:eastAsiaTheme="minorHAnsi"/>
                <w:bCs/>
                <w:lang w:eastAsia="en-US"/>
              </w:rPr>
              <w:t>13.05</w:t>
            </w:r>
            <w:r w:rsidR="000D48F0" w:rsidRPr="00397BE4">
              <w:rPr>
                <w:rFonts w:eastAsiaTheme="minorHAnsi"/>
                <w:bCs/>
                <w:lang w:eastAsia="en-US"/>
              </w:rPr>
              <w:t>.2019</w:t>
            </w:r>
            <w:r w:rsidR="00350B7E">
              <w:rPr>
                <w:rFonts w:eastAsiaTheme="minorHAnsi"/>
                <w:bCs/>
                <w:lang w:eastAsia="en-US"/>
              </w:rPr>
              <w:t xml:space="preserve"> </w:t>
            </w:r>
            <w:r w:rsidR="000D48F0" w:rsidRPr="00397BE4">
              <w:rPr>
                <w:rFonts w:eastAsiaTheme="minorHAnsi"/>
                <w:bCs/>
                <w:lang w:eastAsia="en-US"/>
              </w:rPr>
              <w:t>г</w:t>
            </w:r>
            <w:r w:rsidR="00473C09" w:rsidRPr="00397BE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B37A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111CF9" w:rsidRDefault="00111CF9" w:rsidP="00111CF9">
      <w:pPr>
        <w:autoSpaceDE w:val="0"/>
        <w:autoSpaceDN w:val="0"/>
        <w:adjustRightInd w:val="0"/>
        <w:spacing w:line="360" w:lineRule="exact"/>
        <w:rPr>
          <w:b/>
          <w:bCs/>
          <w:szCs w:val="28"/>
        </w:rPr>
      </w:pPr>
      <w:r>
        <w:rPr>
          <w:b/>
          <w:bCs/>
          <w:szCs w:val="28"/>
        </w:rPr>
        <w:t>Лот №1.</w:t>
      </w:r>
    </w:p>
    <w:p w:rsidR="00111CF9" w:rsidRDefault="00111CF9" w:rsidP="00111CF9">
      <w:pPr>
        <w:ind w:firstLine="708"/>
        <w:jc w:val="both"/>
        <w:rPr>
          <w:bCs/>
        </w:rPr>
      </w:pPr>
      <w:r w:rsidRPr="002F0A61">
        <w:rPr>
          <w:bCs/>
        </w:rPr>
        <w:t>Объекты недвижимого имущества, расположенные по адресу: Пензенская област</w:t>
      </w:r>
      <w:r>
        <w:rPr>
          <w:bCs/>
        </w:rPr>
        <w:t>ь, г. Кузнецк, платформа 828 км</w:t>
      </w:r>
      <w:r w:rsidRPr="000D2605">
        <w:rPr>
          <w:bCs/>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111CF9" w:rsidRPr="0027183D" w:rsidTr="009640C3">
        <w:trPr>
          <w:trHeight w:val="1172"/>
        </w:trPr>
        <w:tc>
          <w:tcPr>
            <w:tcW w:w="599" w:type="dxa"/>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w:t>
            </w:r>
          </w:p>
        </w:tc>
        <w:tc>
          <w:tcPr>
            <w:tcW w:w="6205" w:type="dxa"/>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Наименование объекта</w:t>
            </w:r>
          </w:p>
        </w:tc>
        <w:tc>
          <w:tcPr>
            <w:tcW w:w="1134" w:type="dxa"/>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 свидетельства, дата</w:t>
            </w:r>
          </w:p>
        </w:tc>
      </w:tr>
      <w:tr w:rsidR="00111CF9" w:rsidRPr="0027183D" w:rsidTr="009640C3">
        <w:trPr>
          <w:trHeight w:val="642"/>
        </w:trPr>
        <w:tc>
          <w:tcPr>
            <w:tcW w:w="599" w:type="dxa"/>
            <w:shd w:val="clear" w:color="auto" w:fill="auto"/>
            <w:vAlign w:val="center"/>
          </w:tcPr>
          <w:p w:rsidR="00111CF9" w:rsidRPr="0027183D" w:rsidRDefault="00111CF9" w:rsidP="009640C3">
            <w:pPr>
              <w:jc w:val="center"/>
              <w:rPr>
                <w:bCs/>
                <w:color w:val="000000"/>
                <w:sz w:val="16"/>
                <w:szCs w:val="16"/>
              </w:rPr>
            </w:pPr>
            <w:r>
              <w:rPr>
                <w:bCs/>
                <w:color w:val="000000"/>
                <w:sz w:val="16"/>
                <w:szCs w:val="16"/>
              </w:rPr>
              <w:t>1</w:t>
            </w:r>
          </w:p>
        </w:tc>
        <w:tc>
          <w:tcPr>
            <w:tcW w:w="6205" w:type="dxa"/>
            <w:shd w:val="clear" w:color="auto" w:fill="auto"/>
            <w:vAlign w:val="center"/>
          </w:tcPr>
          <w:p w:rsidR="00111CF9" w:rsidRPr="0027183D" w:rsidRDefault="00111CF9" w:rsidP="009640C3">
            <w:pP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111CF9" w:rsidRPr="00480801" w:rsidRDefault="00111CF9" w:rsidP="009640C3">
            <w:pPr>
              <w:jc w:val="center"/>
              <w:rPr>
                <w:color w:val="000000"/>
                <w:sz w:val="16"/>
                <w:szCs w:val="16"/>
              </w:rPr>
            </w:pPr>
            <w:r>
              <w:rPr>
                <w:color w:val="000000"/>
                <w:sz w:val="16"/>
                <w:szCs w:val="16"/>
              </w:rPr>
              <w:t>377,80</w:t>
            </w:r>
          </w:p>
        </w:tc>
        <w:tc>
          <w:tcPr>
            <w:tcW w:w="2126" w:type="dxa"/>
            <w:shd w:val="clear" w:color="auto" w:fill="auto"/>
            <w:vAlign w:val="center"/>
          </w:tcPr>
          <w:p w:rsidR="00111CF9" w:rsidRPr="0027183D" w:rsidRDefault="00111CF9" w:rsidP="009640C3">
            <w:pPr>
              <w:jc w:val="center"/>
              <w:rPr>
                <w:color w:val="000000"/>
                <w:sz w:val="16"/>
                <w:szCs w:val="16"/>
              </w:rPr>
            </w:pPr>
            <w:r>
              <w:rPr>
                <w:color w:val="000000"/>
                <w:sz w:val="16"/>
                <w:szCs w:val="16"/>
              </w:rPr>
              <w:t>58АА №216115</w:t>
            </w:r>
            <w:r>
              <w:rPr>
                <w:color w:val="000000"/>
                <w:sz w:val="16"/>
                <w:szCs w:val="16"/>
              </w:rPr>
              <w:br/>
              <w:t>от 24.02.2007</w:t>
            </w:r>
          </w:p>
        </w:tc>
      </w:tr>
      <w:tr w:rsidR="00111CF9" w:rsidRPr="0027183D" w:rsidTr="009640C3">
        <w:trPr>
          <w:trHeight w:val="642"/>
        </w:trPr>
        <w:tc>
          <w:tcPr>
            <w:tcW w:w="599" w:type="dxa"/>
            <w:tcBorders>
              <w:bottom w:val="single" w:sz="4" w:space="0" w:color="auto"/>
            </w:tcBorders>
            <w:shd w:val="clear" w:color="auto" w:fill="auto"/>
            <w:vAlign w:val="center"/>
          </w:tcPr>
          <w:p w:rsidR="00111CF9" w:rsidRPr="0027183D" w:rsidRDefault="00111CF9" w:rsidP="009640C3">
            <w:pPr>
              <w:jc w:val="center"/>
              <w:rPr>
                <w:bCs/>
                <w:color w:val="000000"/>
                <w:sz w:val="16"/>
                <w:szCs w:val="16"/>
              </w:rPr>
            </w:pPr>
            <w:r>
              <w:rPr>
                <w:bCs/>
                <w:color w:val="000000"/>
                <w:sz w:val="16"/>
                <w:szCs w:val="16"/>
              </w:rPr>
              <w:t>2</w:t>
            </w:r>
          </w:p>
        </w:tc>
        <w:tc>
          <w:tcPr>
            <w:tcW w:w="6205" w:type="dxa"/>
            <w:tcBorders>
              <w:bottom w:val="single" w:sz="4" w:space="0" w:color="auto"/>
            </w:tcBorders>
            <w:shd w:val="clear" w:color="auto" w:fill="auto"/>
            <w:vAlign w:val="center"/>
          </w:tcPr>
          <w:p w:rsidR="00111CF9" w:rsidRPr="0027183D" w:rsidRDefault="00111CF9" w:rsidP="009640C3">
            <w:pP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134" w:type="dxa"/>
            <w:tcBorders>
              <w:bottom w:val="single" w:sz="4" w:space="0" w:color="auto"/>
            </w:tcBorders>
            <w:shd w:val="clear" w:color="auto" w:fill="auto"/>
            <w:vAlign w:val="center"/>
          </w:tcPr>
          <w:p w:rsidR="00111CF9" w:rsidRPr="00480801" w:rsidRDefault="00111CF9" w:rsidP="009640C3">
            <w:pPr>
              <w:jc w:val="center"/>
              <w:rPr>
                <w:color w:val="000000"/>
                <w:sz w:val="16"/>
                <w:szCs w:val="16"/>
              </w:rPr>
            </w:pPr>
            <w:r>
              <w:rPr>
                <w:color w:val="000000"/>
                <w:sz w:val="16"/>
                <w:szCs w:val="16"/>
              </w:rPr>
              <w:t>133,20</w:t>
            </w:r>
          </w:p>
        </w:tc>
        <w:tc>
          <w:tcPr>
            <w:tcW w:w="2126" w:type="dxa"/>
            <w:tcBorders>
              <w:bottom w:val="single" w:sz="4" w:space="0" w:color="auto"/>
            </w:tcBorders>
            <w:shd w:val="clear" w:color="auto" w:fill="auto"/>
            <w:vAlign w:val="center"/>
          </w:tcPr>
          <w:p w:rsidR="00111CF9" w:rsidRPr="0027183D" w:rsidRDefault="00111CF9" w:rsidP="009640C3">
            <w:pPr>
              <w:jc w:val="center"/>
              <w:rPr>
                <w:color w:val="000000"/>
                <w:sz w:val="16"/>
                <w:szCs w:val="16"/>
              </w:rPr>
            </w:pPr>
            <w:r>
              <w:rPr>
                <w:color w:val="000000"/>
                <w:sz w:val="16"/>
                <w:szCs w:val="16"/>
              </w:rPr>
              <w:t>58АА №431572</w:t>
            </w:r>
            <w:r>
              <w:rPr>
                <w:color w:val="000000"/>
                <w:sz w:val="16"/>
                <w:szCs w:val="16"/>
              </w:rPr>
              <w:br/>
              <w:t>от 17.09.2008</w:t>
            </w:r>
          </w:p>
        </w:tc>
      </w:tr>
    </w:tbl>
    <w:p w:rsidR="00111CF9" w:rsidRDefault="00111CF9" w:rsidP="00111CF9">
      <w:pPr>
        <w:ind w:firstLine="708"/>
        <w:rPr>
          <w:iCs/>
          <w:szCs w:val="28"/>
        </w:rPr>
      </w:pPr>
    </w:p>
    <w:p w:rsidR="00111CF9" w:rsidRPr="0058793D" w:rsidRDefault="00111CF9" w:rsidP="00111CF9">
      <w:pPr>
        <w:ind w:firstLine="708"/>
        <w:jc w:val="both"/>
      </w:pPr>
      <w:r w:rsidRPr="0058793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г.). В настоящее время ведутся мероприятия по снятию указанных ограничений и обременений.</w:t>
      </w:r>
    </w:p>
    <w:p w:rsidR="00111CF9" w:rsidRPr="00990D03" w:rsidRDefault="00111CF9" w:rsidP="00111CF9">
      <w:pPr>
        <w:jc w:val="both"/>
        <w:rPr>
          <w:b/>
          <w:bCs/>
        </w:rPr>
      </w:pPr>
      <w:r>
        <w:tab/>
      </w: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t>О</w:t>
      </w:r>
      <w:r w:rsidRPr="00990D03">
        <w:t>АО «РЖД» (договор субаренды № ЦРИЗ/4</w:t>
      </w:r>
      <w:proofErr w:type="gramStart"/>
      <w:r w:rsidRPr="00990D03">
        <w:t>/А</w:t>
      </w:r>
      <w:proofErr w:type="gramEnd"/>
      <w:r w:rsidRPr="00990D03">
        <w:t>/0911010000/09/000537 от 30.06.2009 г.).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111CF9" w:rsidRDefault="00111CF9" w:rsidP="00111CF9">
      <w:pPr>
        <w:ind w:firstLine="708"/>
        <w:jc w:val="both"/>
        <w:rPr>
          <w:b/>
          <w:bCs/>
          <w:szCs w:val="28"/>
        </w:rPr>
      </w:pPr>
    </w:p>
    <w:p w:rsidR="00111CF9" w:rsidRDefault="00111CF9" w:rsidP="00111CF9">
      <w:pPr>
        <w:rPr>
          <w:rFonts w:eastAsia="MS Mincho"/>
          <w:lang w:eastAsia="x-none"/>
        </w:rPr>
      </w:pPr>
    </w:p>
    <w:p w:rsidR="00111CF9" w:rsidRPr="000F2367" w:rsidRDefault="00111CF9" w:rsidP="00111CF9">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111CF9" w:rsidRPr="009000F1" w:rsidRDefault="00111CF9" w:rsidP="00111CF9">
      <w:pPr>
        <w:ind w:left="-142" w:firstLine="850"/>
        <w:jc w:val="both"/>
      </w:pPr>
      <w:r w:rsidRPr="009000F1">
        <w:t>О</w:t>
      </w:r>
      <w:r w:rsidRPr="009000F1">
        <w:rPr>
          <w:bCs/>
        </w:rPr>
        <w:t xml:space="preserve">бъекты недвижимого и движимого имущества, расположенные по адресу: </w:t>
      </w:r>
      <w:r w:rsidRPr="009000F1">
        <w:t xml:space="preserve">Тамбовская область, </w:t>
      </w:r>
      <w:r>
        <w:t xml:space="preserve">  </w:t>
      </w:r>
      <w:r w:rsidRPr="009000F1">
        <w:t>г.</w:t>
      </w:r>
      <w:r>
        <w:t xml:space="preserve"> </w:t>
      </w:r>
      <w:r w:rsidRPr="009000F1">
        <w:t xml:space="preserve">Мичуринск, </w:t>
      </w:r>
      <w:proofErr w:type="spellStart"/>
      <w:r w:rsidRPr="009000F1">
        <w:t>микр</w:t>
      </w:r>
      <w:proofErr w:type="spellEnd"/>
      <w:r w:rsidRPr="009000F1">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6812"/>
        <w:gridCol w:w="1276"/>
        <w:gridCol w:w="1842"/>
      </w:tblGrid>
      <w:tr w:rsidR="00111CF9" w:rsidRPr="0027183D" w:rsidTr="009640C3">
        <w:trPr>
          <w:trHeight w:val="982"/>
        </w:trPr>
        <w:tc>
          <w:tcPr>
            <w:tcW w:w="384" w:type="dxa"/>
            <w:shd w:val="clear" w:color="000000" w:fill="D9D9D9"/>
            <w:vAlign w:val="center"/>
            <w:hideMark/>
          </w:tcPr>
          <w:p w:rsidR="00111CF9" w:rsidRPr="00260749" w:rsidRDefault="00111CF9" w:rsidP="009640C3">
            <w:pPr>
              <w:jc w:val="center"/>
              <w:rPr>
                <w:b/>
                <w:bCs/>
                <w:color w:val="000000"/>
                <w:sz w:val="16"/>
                <w:szCs w:val="16"/>
              </w:rPr>
            </w:pPr>
            <w:r w:rsidRPr="00260749">
              <w:rPr>
                <w:b/>
                <w:bCs/>
                <w:color w:val="000000"/>
                <w:sz w:val="16"/>
                <w:szCs w:val="16"/>
              </w:rPr>
              <w:t>№</w:t>
            </w:r>
          </w:p>
        </w:tc>
        <w:tc>
          <w:tcPr>
            <w:tcW w:w="6812" w:type="dxa"/>
            <w:shd w:val="clear" w:color="000000" w:fill="D9D9D9"/>
            <w:vAlign w:val="center"/>
            <w:hideMark/>
          </w:tcPr>
          <w:p w:rsidR="00111CF9" w:rsidRPr="00260749" w:rsidRDefault="00111CF9" w:rsidP="009640C3">
            <w:pPr>
              <w:jc w:val="center"/>
              <w:rPr>
                <w:b/>
                <w:bCs/>
                <w:color w:val="000000"/>
                <w:sz w:val="16"/>
                <w:szCs w:val="16"/>
              </w:rPr>
            </w:pPr>
            <w:r w:rsidRPr="00260749">
              <w:rPr>
                <w:b/>
                <w:bCs/>
                <w:color w:val="000000"/>
                <w:sz w:val="16"/>
                <w:szCs w:val="16"/>
              </w:rPr>
              <w:t>Наименование объекта</w:t>
            </w:r>
          </w:p>
        </w:tc>
        <w:tc>
          <w:tcPr>
            <w:tcW w:w="1276" w:type="dxa"/>
            <w:shd w:val="clear" w:color="000000" w:fill="D9D9D9"/>
            <w:vAlign w:val="center"/>
            <w:hideMark/>
          </w:tcPr>
          <w:p w:rsidR="00111CF9" w:rsidRPr="00260749" w:rsidRDefault="00111CF9" w:rsidP="009640C3">
            <w:pPr>
              <w:jc w:val="center"/>
              <w:rPr>
                <w:b/>
                <w:bCs/>
                <w:color w:val="000000"/>
                <w:sz w:val="16"/>
                <w:szCs w:val="16"/>
              </w:rPr>
            </w:pPr>
            <w:r w:rsidRPr="00260749">
              <w:rPr>
                <w:b/>
                <w:bCs/>
                <w:color w:val="000000"/>
                <w:sz w:val="16"/>
                <w:szCs w:val="16"/>
              </w:rPr>
              <w:t xml:space="preserve">Площадь, </w:t>
            </w:r>
            <w:proofErr w:type="gramStart"/>
            <w:r w:rsidRPr="00260749">
              <w:rPr>
                <w:b/>
                <w:bCs/>
                <w:color w:val="000000"/>
                <w:sz w:val="16"/>
                <w:szCs w:val="16"/>
              </w:rPr>
              <w:t>протяжен-</w:t>
            </w:r>
            <w:proofErr w:type="spellStart"/>
            <w:r w:rsidRPr="00260749">
              <w:rPr>
                <w:b/>
                <w:bCs/>
                <w:color w:val="000000"/>
                <w:sz w:val="16"/>
                <w:szCs w:val="16"/>
              </w:rPr>
              <w:t>ность</w:t>
            </w:r>
            <w:proofErr w:type="spellEnd"/>
            <w:proofErr w:type="gramEnd"/>
            <w:r w:rsidRPr="00260749">
              <w:rPr>
                <w:b/>
                <w:bCs/>
                <w:color w:val="000000"/>
                <w:sz w:val="16"/>
                <w:szCs w:val="16"/>
              </w:rPr>
              <w:t xml:space="preserve">, </w:t>
            </w:r>
            <w:proofErr w:type="spellStart"/>
            <w:r w:rsidRPr="00260749">
              <w:rPr>
                <w:b/>
                <w:bCs/>
                <w:color w:val="000000"/>
                <w:sz w:val="16"/>
                <w:szCs w:val="16"/>
              </w:rPr>
              <w:t>кв.м</w:t>
            </w:r>
            <w:proofErr w:type="spellEnd"/>
            <w:r w:rsidRPr="00260749">
              <w:rPr>
                <w:b/>
                <w:bCs/>
                <w:color w:val="000000"/>
                <w:sz w:val="16"/>
                <w:szCs w:val="16"/>
              </w:rPr>
              <w:t>./м/</w:t>
            </w:r>
            <w:proofErr w:type="spellStart"/>
            <w:r w:rsidRPr="00260749">
              <w:rPr>
                <w:b/>
                <w:bCs/>
                <w:color w:val="000000"/>
                <w:sz w:val="16"/>
                <w:szCs w:val="16"/>
              </w:rPr>
              <w:t>м.п</w:t>
            </w:r>
            <w:proofErr w:type="spellEnd"/>
            <w:r w:rsidRPr="00260749">
              <w:rPr>
                <w:b/>
                <w:bCs/>
                <w:color w:val="000000"/>
                <w:sz w:val="16"/>
                <w:szCs w:val="16"/>
              </w:rPr>
              <w:t>.</w:t>
            </w:r>
          </w:p>
        </w:tc>
        <w:tc>
          <w:tcPr>
            <w:tcW w:w="1842" w:type="dxa"/>
            <w:shd w:val="clear" w:color="000000" w:fill="D9D9D9"/>
            <w:vAlign w:val="center"/>
            <w:hideMark/>
          </w:tcPr>
          <w:p w:rsidR="00111CF9" w:rsidRPr="00260749" w:rsidRDefault="00111CF9" w:rsidP="009640C3">
            <w:pPr>
              <w:jc w:val="center"/>
              <w:rPr>
                <w:b/>
                <w:bCs/>
                <w:color w:val="000000"/>
                <w:sz w:val="16"/>
                <w:szCs w:val="16"/>
              </w:rPr>
            </w:pPr>
            <w:r w:rsidRPr="00260749">
              <w:rPr>
                <w:b/>
                <w:bCs/>
                <w:color w:val="000000"/>
                <w:sz w:val="16"/>
                <w:szCs w:val="16"/>
              </w:rPr>
              <w:t>№ свидетельства, дата</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Здание-административно-бытовой корпус,  инв. №68:415:0002:000003950, лит. А</w:t>
            </w:r>
            <w:proofErr w:type="gramStart"/>
            <w:r w:rsidRPr="00285E5B">
              <w:rPr>
                <w:color w:val="000000"/>
                <w:sz w:val="16"/>
                <w:szCs w:val="16"/>
              </w:rPr>
              <w:t>,А</w:t>
            </w:r>
            <w:proofErr w:type="gramEnd"/>
            <w:r w:rsidRPr="00285E5B">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1 476,00</w:t>
            </w:r>
          </w:p>
        </w:tc>
        <w:tc>
          <w:tcPr>
            <w:tcW w:w="1842" w:type="dxa"/>
            <w:shd w:val="clear" w:color="auto" w:fill="auto"/>
            <w:vAlign w:val="center"/>
          </w:tcPr>
          <w:p w:rsidR="00111CF9" w:rsidRPr="002A7C80" w:rsidRDefault="00111CF9" w:rsidP="009640C3">
            <w:pPr>
              <w:jc w:val="center"/>
              <w:rPr>
                <w:color w:val="000000"/>
                <w:sz w:val="16"/>
                <w:szCs w:val="16"/>
              </w:rPr>
            </w:pPr>
            <w:r w:rsidRPr="002A7C80">
              <w:rPr>
                <w:color w:val="000000"/>
                <w:sz w:val="16"/>
                <w:szCs w:val="16"/>
              </w:rPr>
              <w:t>68АА 74292</w:t>
            </w:r>
            <w:r>
              <w:rPr>
                <w:color w:val="000000"/>
                <w:sz w:val="16"/>
                <w:szCs w:val="16"/>
              </w:rPr>
              <w:t>7</w:t>
            </w:r>
          </w:p>
          <w:p w:rsidR="00111CF9" w:rsidRPr="0027183D" w:rsidRDefault="00111CF9" w:rsidP="009640C3">
            <w:pPr>
              <w:jc w:val="center"/>
              <w:rPr>
                <w:color w:val="000000"/>
                <w:sz w:val="16"/>
                <w:szCs w:val="16"/>
              </w:rPr>
            </w:pPr>
            <w:r w:rsidRPr="002A7C80">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2</w:t>
            </w:r>
          </w:p>
        </w:tc>
        <w:tc>
          <w:tcPr>
            <w:tcW w:w="6812" w:type="dxa"/>
            <w:shd w:val="clear" w:color="auto" w:fill="auto"/>
            <w:vAlign w:val="center"/>
          </w:tcPr>
          <w:p w:rsidR="00111CF9" w:rsidRPr="00285E5B" w:rsidRDefault="00111CF9" w:rsidP="009640C3">
            <w:pPr>
              <w:rPr>
                <w:color w:val="000000"/>
                <w:sz w:val="16"/>
                <w:szCs w:val="16"/>
              </w:rPr>
            </w:pPr>
            <w:proofErr w:type="gramStart"/>
            <w:r w:rsidRPr="00285E5B">
              <w:rPr>
                <w:color w:val="000000"/>
                <w:sz w:val="16"/>
                <w:szCs w:val="16"/>
              </w:rPr>
              <w:t>Сооружение-инвентарный</w:t>
            </w:r>
            <w:proofErr w:type="gramEnd"/>
            <w:r w:rsidRPr="00285E5B">
              <w:rPr>
                <w:color w:val="000000"/>
                <w:sz w:val="16"/>
                <w:szCs w:val="16"/>
              </w:rPr>
              <w:t xml:space="preserve"> склад, инв. №68:415:002:000003990, </w:t>
            </w:r>
            <w:proofErr w:type="spellStart"/>
            <w:r w:rsidRPr="00285E5B">
              <w:rPr>
                <w:color w:val="000000"/>
                <w:sz w:val="16"/>
                <w:szCs w:val="16"/>
              </w:rPr>
              <w:t>лит.IХ</w:t>
            </w:r>
            <w:proofErr w:type="spellEnd"/>
            <w:r w:rsidRPr="00285E5B">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27,00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742924</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3</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Здание растворный узел,  инв. №68:415:002:000003930, лит. Н, Н</w:t>
            </w:r>
            <w:proofErr w:type="gramStart"/>
            <w:r w:rsidRPr="00285E5B">
              <w:rPr>
                <w:color w:val="000000"/>
                <w:sz w:val="16"/>
                <w:szCs w:val="16"/>
              </w:rPr>
              <w:t>1</w:t>
            </w:r>
            <w:proofErr w:type="gramEnd"/>
            <w:r w:rsidRPr="00285E5B">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313,90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742929</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4</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Здание-склад ГСМ,  инв. №68:415:002:000004050, </w:t>
            </w:r>
            <w:proofErr w:type="gramStart"/>
            <w:r w:rsidRPr="00285E5B">
              <w:rPr>
                <w:color w:val="000000"/>
                <w:sz w:val="16"/>
                <w:szCs w:val="16"/>
              </w:rPr>
              <w:t>лит</w:t>
            </w:r>
            <w:proofErr w:type="gramEnd"/>
            <w:r w:rsidRPr="00285E5B">
              <w:rPr>
                <w:color w:val="000000"/>
                <w:sz w:val="16"/>
                <w:szCs w:val="16"/>
              </w:rPr>
              <w:t>. Д, Д</w:t>
            </w:r>
            <w:proofErr w:type="gramStart"/>
            <w:r w:rsidRPr="00285E5B">
              <w:rPr>
                <w:color w:val="000000"/>
                <w:sz w:val="16"/>
                <w:szCs w:val="16"/>
              </w:rPr>
              <w:t>1</w:t>
            </w:r>
            <w:proofErr w:type="gramEnd"/>
            <w:r w:rsidRPr="00285E5B">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121,70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742926</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5</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Здание склад материалов,  инв. №68:415:0002:000004100, лит. </w:t>
            </w:r>
            <w:proofErr w:type="gramStart"/>
            <w:r w:rsidRPr="00285E5B">
              <w:rPr>
                <w:color w:val="000000"/>
                <w:sz w:val="16"/>
                <w:szCs w:val="16"/>
              </w:rPr>
              <w:t>Ж</w:t>
            </w:r>
            <w:proofErr w:type="gramEnd"/>
            <w:r w:rsidRPr="00285E5B">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444,50</w:t>
            </w:r>
          </w:p>
        </w:tc>
        <w:tc>
          <w:tcPr>
            <w:tcW w:w="1842" w:type="dxa"/>
            <w:shd w:val="clear" w:color="auto" w:fill="auto"/>
            <w:vAlign w:val="center"/>
          </w:tcPr>
          <w:p w:rsidR="00111CF9" w:rsidRPr="00EB2268" w:rsidRDefault="00111CF9" w:rsidP="009640C3">
            <w:pPr>
              <w:jc w:val="center"/>
              <w:rPr>
                <w:color w:val="000000"/>
                <w:sz w:val="16"/>
                <w:szCs w:val="16"/>
              </w:rPr>
            </w:pPr>
            <w:r w:rsidRPr="00EB2268">
              <w:rPr>
                <w:color w:val="000000"/>
                <w:sz w:val="16"/>
                <w:szCs w:val="16"/>
              </w:rPr>
              <w:t>68АА 74292</w:t>
            </w:r>
            <w:r>
              <w:rPr>
                <w:color w:val="000000"/>
                <w:sz w:val="16"/>
                <w:szCs w:val="16"/>
              </w:rPr>
              <w:t>8</w:t>
            </w:r>
          </w:p>
          <w:p w:rsidR="00111CF9" w:rsidRPr="0027183D" w:rsidRDefault="00111CF9" w:rsidP="009640C3">
            <w:pPr>
              <w:jc w:val="center"/>
              <w:rPr>
                <w:color w:val="000000"/>
                <w:sz w:val="16"/>
                <w:szCs w:val="16"/>
              </w:rPr>
            </w:pPr>
            <w:r w:rsidRPr="00EB2268">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6</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Сооружение-водопровод, инв. №68:415:002:00000970, </w:t>
            </w:r>
            <w:proofErr w:type="spellStart"/>
            <w:r w:rsidRPr="00285E5B">
              <w:rPr>
                <w:color w:val="000000"/>
                <w:sz w:val="16"/>
                <w:szCs w:val="16"/>
              </w:rPr>
              <w:t>лит</w:t>
            </w:r>
            <w:proofErr w:type="gramStart"/>
            <w:r w:rsidRPr="00285E5B">
              <w:rPr>
                <w:color w:val="000000"/>
                <w:sz w:val="16"/>
                <w:szCs w:val="16"/>
              </w:rPr>
              <w:t>.Р</w:t>
            </w:r>
            <w:proofErr w:type="spellEnd"/>
            <w:proofErr w:type="gramEnd"/>
            <w:r w:rsidRPr="00285E5B">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200,90</w:t>
            </w:r>
          </w:p>
        </w:tc>
        <w:tc>
          <w:tcPr>
            <w:tcW w:w="1842" w:type="dxa"/>
            <w:shd w:val="clear" w:color="auto" w:fill="auto"/>
            <w:vAlign w:val="center"/>
          </w:tcPr>
          <w:p w:rsidR="00111CF9" w:rsidRPr="00EB2268" w:rsidRDefault="00111CF9" w:rsidP="009640C3">
            <w:pPr>
              <w:jc w:val="center"/>
              <w:rPr>
                <w:color w:val="000000"/>
                <w:sz w:val="16"/>
                <w:szCs w:val="16"/>
              </w:rPr>
            </w:pPr>
            <w:r w:rsidRPr="00EB2268">
              <w:rPr>
                <w:color w:val="000000"/>
                <w:sz w:val="16"/>
                <w:szCs w:val="16"/>
              </w:rPr>
              <w:t>68АА 7429</w:t>
            </w:r>
            <w:r>
              <w:rPr>
                <w:color w:val="000000"/>
                <w:sz w:val="16"/>
                <w:szCs w:val="16"/>
              </w:rPr>
              <w:t>36</w:t>
            </w:r>
          </w:p>
          <w:p w:rsidR="00111CF9" w:rsidRPr="0027183D" w:rsidRDefault="00111CF9" w:rsidP="009640C3">
            <w:pPr>
              <w:jc w:val="center"/>
              <w:rPr>
                <w:color w:val="000000"/>
                <w:sz w:val="16"/>
                <w:szCs w:val="16"/>
              </w:rPr>
            </w:pPr>
            <w:r w:rsidRPr="00EB2268">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7</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 забор, инв. №68:415:002:000003980, </w:t>
            </w:r>
            <w:proofErr w:type="spellStart"/>
            <w:r w:rsidRPr="00285E5B">
              <w:rPr>
                <w:color w:val="000000"/>
                <w:sz w:val="16"/>
                <w:szCs w:val="16"/>
              </w:rPr>
              <w:t>лит.I</w:t>
            </w:r>
            <w:proofErr w:type="spellEnd"/>
            <w:r w:rsidRPr="00285E5B">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976,50</w:t>
            </w:r>
          </w:p>
        </w:tc>
        <w:tc>
          <w:tcPr>
            <w:tcW w:w="1842" w:type="dxa"/>
            <w:shd w:val="clear" w:color="auto" w:fill="auto"/>
            <w:vAlign w:val="center"/>
          </w:tcPr>
          <w:p w:rsidR="00111CF9" w:rsidRPr="00EB2268" w:rsidRDefault="00111CF9" w:rsidP="009640C3">
            <w:pPr>
              <w:jc w:val="center"/>
              <w:rPr>
                <w:color w:val="000000"/>
                <w:sz w:val="16"/>
                <w:szCs w:val="16"/>
              </w:rPr>
            </w:pPr>
            <w:r w:rsidRPr="00EB2268">
              <w:rPr>
                <w:color w:val="000000"/>
                <w:sz w:val="16"/>
                <w:szCs w:val="16"/>
              </w:rPr>
              <w:t>68АА 7429</w:t>
            </w:r>
            <w:r>
              <w:rPr>
                <w:color w:val="000000"/>
                <w:sz w:val="16"/>
                <w:szCs w:val="16"/>
              </w:rPr>
              <w:t>31</w:t>
            </w:r>
          </w:p>
          <w:p w:rsidR="00111CF9" w:rsidRPr="0027183D" w:rsidRDefault="00111CF9" w:rsidP="009640C3">
            <w:pPr>
              <w:jc w:val="center"/>
              <w:rPr>
                <w:color w:val="000000"/>
                <w:sz w:val="16"/>
                <w:szCs w:val="16"/>
              </w:rPr>
            </w:pPr>
            <w:r w:rsidRPr="00EB2268">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8</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Сооружение-наружная канализация, инв. №68:415:002:000004000, </w:t>
            </w:r>
            <w:proofErr w:type="spellStart"/>
            <w:r w:rsidRPr="00285E5B">
              <w:rPr>
                <w:color w:val="000000"/>
                <w:sz w:val="16"/>
                <w:szCs w:val="16"/>
              </w:rPr>
              <w:t>лит</w:t>
            </w:r>
            <w:proofErr w:type="gramStart"/>
            <w:r w:rsidRPr="00285E5B">
              <w:rPr>
                <w:color w:val="000000"/>
                <w:sz w:val="16"/>
                <w:szCs w:val="16"/>
              </w:rPr>
              <w:t>.К</w:t>
            </w:r>
            <w:proofErr w:type="spellEnd"/>
            <w:proofErr w:type="gramEnd"/>
            <w:r w:rsidRPr="00285E5B">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261,00</w:t>
            </w:r>
          </w:p>
        </w:tc>
        <w:tc>
          <w:tcPr>
            <w:tcW w:w="1842" w:type="dxa"/>
            <w:shd w:val="clear" w:color="auto" w:fill="auto"/>
            <w:vAlign w:val="center"/>
          </w:tcPr>
          <w:p w:rsidR="00111CF9" w:rsidRPr="00EB2268" w:rsidRDefault="00111CF9" w:rsidP="009640C3">
            <w:pPr>
              <w:jc w:val="center"/>
              <w:rPr>
                <w:color w:val="000000"/>
                <w:sz w:val="16"/>
                <w:szCs w:val="16"/>
              </w:rPr>
            </w:pPr>
            <w:r w:rsidRPr="00EB2268">
              <w:rPr>
                <w:color w:val="000000"/>
                <w:sz w:val="16"/>
                <w:szCs w:val="16"/>
              </w:rPr>
              <w:t>68АА 7429</w:t>
            </w:r>
            <w:r>
              <w:rPr>
                <w:color w:val="000000"/>
                <w:sz w:val="16"/>
                <w:szCs w:val="16"/>
              </w:rPr>
              <w:t>33</w:t>
            </w:r>
          </w:p>
          <w:p w:rsidR="00111CF9" w:rsidRPr="0027183D" w:rsidRDefault="00111CF9" w:rsidP="009640C3">
            <w:pPr>
              <w:jc w:val="center"/>
              <w:rPr>
                <w:color w:val="000000"/>
                <w:sz w:val="16"/>
                <w:szCs w:val="16"/>
              </w:rPr>
            </w:pPr>
            <w:r w:rsidRPr="00EB2268">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9</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 повышенный путь, инв. №68:415:002:000004010, </w:t>
            </w:r>
            <w:proofErr w:type="spellStart"/>
            <w:r w:rsidRPr="00285E5B">
              <w:rPr>
                <w:color w:val="000000"/>
                <w:sz w:val="16"/>
                <w:szCs w:val="16"/>
              </w:rPr>
              <w:t>лит.III</w:t>
            </w:r>
            <w:proofErr w:type="spellEnd"/>
            <w:r w:rsidRPr="00285E5B">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85,00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742922</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10</w:t>
            </w:r>
          </w:p>
        </w:tc>
        <w:tc>
          <w:tcPr>
            <w:tcW w:w="6812" w:type="dxa"/>
            <w:shd w:val="clear" w:color="auto" w:fill="auto"/>
            <w:vAlign w:val="center"/>
          </w:tcPr>
          <w:p w:rsidR="00111CF9" w:rsidRPr="00285E5B" w:rsidRDefault="00111CF9" w:rsidP="009640C3">
            <w:pPr>
              <w:rPr>
                <w:color w:val="000000"/>
                <w:sz w:val="16"/>
                <w:szCs w:val="16"/>
              </w:rPr>
            </w:pPr>
            <w:proofErr w:type="gramStart"/>
            <w:r w:rsidRPr="00285E5B">
              <w:rPr>
                <w:color w:val="000000"/>
                <w:sz w:val="16"/>
                <w:szCs w:val="16"/>
              </w:rPr>
              <w:t>Сооружение-подкрановый</w:t>
            </w:r>
            <w:proofErr w:type="gramEnd"/>
            <w:r w:rsidRPr="00285E5B">
              <w:rPr>
                <w:color w:val="000000"/>
                <w:sz w:val="16"/>
                <w:szCs w:val="16"/>
              </w:rPr>
              <w:t xml:space="preserve"> путь, инв. №68:415:002:000004020, </w:t>
            </w:r>
            <w:proofErr w:type="spellStart"/>
            <w:r w:rsidRPr="00285E5B">
              <w:rPr>
                <w:color w:val="000000"/>
                <w:sz w:val="16"/>
                <w:szCs w:val="16"/>
              </w:rPr>
              <w:t>лит.II</w:t>
            </w:r>
            <w:proofErr w:type="spellEnd"/>
            <w:r w:rsidRPr="00285E5B">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43,50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742850</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11</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 подъездной путь,  инв. №68:415:002:000004030, </w:t>
            </w:r>
            <w:proofErr w:type="spellStart"/>
            <w:r w:rsidRPr="00285E5B">
              <w:rPr>
                <w:color w:val="000000"/>
                <w:sz w:val="16"/>
                <w:szCs w:val="16"/>
              </w:rPr>
              <w:t>лит.IV</w:t>
            </w:r>
            <w:proofErr w:type="spellEnd"/>
            <w:r w:rsidRPr="00285E5B">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308,10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742921</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12</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 производственная автодорога, инв. №68:415:002:000003940, </w:t>
            </w:r>
            <w:proofErr w:type="gramStart"/>
            <w:r w:rsidRPr="00285E5B">
              <w:rPr>
                <w:color w:val="000000"/>
                <w:sz w:val="16"/>
                <w:szCs w:val="16"/>
              </w:rPr>
              <w:t>лит</w:t>
            </w:r>
            <w:proofErr w:type="gramEnd"/>
            <w:r w:rsidRPr="00285E5B">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2 822,00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742923</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13</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Сооружение-пути козлового крана, инв. №68:415:002:000004090, </w:t>
            </w:r>
            <w:proofErr w:type="spellStart"/>
            <w:proofErr w:type="gramStart"/>
            <w:r w:rsidRPr="00285E5B">
              <w:rPr>
                <w:color w:val="000000"/>
                <w:sz w:val="16"/>
                <w:szCs w:val="16"/>
              </w:rPr>
              <w:t>лит</w:t>
            </w:r>
            <w:proofErr w:type="gramEnd"/>
            <w:r w:rsidRPr="00285E5B">
              <w:rPr>
                <w:color w:val="000000"/>
                <w:sz w:val="16"/>
                <w:szCs w:val="16"/>
              </w:rPr>
              <w:t>.V</w:t>
            </w:r>
            <w:proofErr w:type="spellEnd"/>
            <w:r w:rsidRPr="00285E5B">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100,00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742925</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14</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Сооружение-разгрузочная площадка,  инв. №68:415:0002:000004070, </w:t>
            </w:r>
            <w:proofErr w:type="gramStart"/>
            <w:r w:rsidRPr="00285E5B">
              <w:rPr>
                <w:color w:val="000000"/>
                <w:sz w:val="16"/>
                <w:szCs w:val="16"/>
              </w:rPr>
              <w:t>лит</w:t>
            </w:r>
            <w:proofErr w:type="gramEnd"/>
            <w:r w:rsidRPr="00285E5B">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1 046,00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742932</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15</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Сооружение-разгрузочная площадка, инв. №68:415:002:000004040, </w:t>
            </w:r>
            <w:proofErr w:type="gramStart"/>
            <w:r w:rsidRPr="00285E5B">
              <w:rPr>
                <w:color w:val="000000"/>
                <w:sz w:val="16"/>
                <w:szCs w:val="16"/>
              </w:rPr>
              <w:t>лит</w:t>
            </w:r>
            <w:proofErr w:type="gramEnd"/>
            <w:r w:rsidRPr="00285E5B">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1 300,00</w:t>
            </w:r>
          </w:p>
        </w:tc>
        <w:tc>
          <w:tcPr>
            <w:tcW w:w="1842" w:type="dxa"/>
            <w:shd w:val="clear" w:color="auto" w:fill="auto"/>
            <w:vAlign w:val="center"/>
          </w:tcPr>
          <w:p w:rsidR="00111CF9" w:rsidRPr="00EA4105" w:rsidRDefault="00111CF9" w:rsidP="009640C3">
            <w:pPr>
              <w:jc w:val="center"/>
              <w:rPr>
                <w:color w:val="000000"/>
                <w:sz w:val="16"/>
                <w:szCs w:val="16"/>
              </w:rPr>
            </w:pPr>
            <w:r w:rsidRPr="00EA4105">
              <w:rPr>
                <w:color w:val="000000"/>
                <w:sz w:val="16"/>
                <w:szCs w:val="16"/>
              </w:rPr>
              <w:t>68АА 7429</w:t>
            </w:r>
            <w:r>
              <w:rPr>
                <w:color w:val="000000"/>
                <w:sz w:val="16"/>
                <w:szCs w:val="16"/>
              </w:rPr>
              <w:t>38</w:t>
            </w:r>
          </w:p>
          <w:p w:rsidR="00111CF9" w:rsidRPr="0027183D" w:rsidRDefault="00111CF9" w:rsidP="009640C3">
            <w:pPr>
              <w:jc w:val="center"/>
              <w:rPr>
                <w:color w:val="000000"/>
                <w:sz w:val="16"/>
                <w:szCs w:val="16"/>
              </w:rPr>
            </w:pPr>
            <w:r w:rsidRPr="00EA4105">
              <w:rPr>
                <w:color w:val="000000"/>
                <w:sz w:val="16"/>
                <w:szCs w:val="16"/>
              </w:rP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16</w:t>
            </w:r>
          </w:p>
        </w:tc>
        <w:tc>
          <w:tcPr>
            <w:tcW w:w="6812" w:type="dxa"/>
            <w:shd w:val="clear" w:color="auto" w:fill="auto"/>
            <w:vAlign w:val="center"/>
          </w:tcPr>
          <w:p w:rsidR="00111CF9" w:rsidRPr="00285E5B" w:rsidRDefault="00111CF9" w:rsidP="009640C3">
            <w:pPr>
              <w:rPr>
                <w:color w:val="000000"/>
                <w:sz w:val="16"/>
                <w:szCs w:val="16"/>
              </w:rPr>
            </w:pPr>
            <w:proofErr w:type="gramStart"/>
            <w:r w:rsidRPr="00285E5B">
              <w:rPr>
                <w:color w:val="000000"/>
                <w:sz w:val="16"/>
                <w:szCs w:val="16"/>
              </w:rPr>
              <w:t>Сооружение-теплосети</w:t>
            </w:r>
            <w:proofErr w:type="gramEnd"/>
            <w:r w:rsidRPr="00285E5B">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359,20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742937</w:t>
            </w:r>
            <w:r>
              <w:rPr>
                <w:color w:val="000000"/>
                <w:sz w:val="16"/>
                <w:szCs w:val="16"/>
              </w:rPr>
              <w:br/>
              <w:t>от 24.12.2007</w:t>
            </w:r>
          </w:p>
        </w:tc>
      </w:tr>
      <w:tr w:rsidR="00111CF9" w:rsidRPr="0027183D" w:rsidTr="009640C3">
        <w:trPr>
          <w:trHeight w:val="575"/>
        </w:trPr>
        <w:tc>
          <w:tcPr>
            <w:tcW w:w="384" w:type="dxa"/>
            <w:shd w:val="clear" w:color="auto" w:fill="auto"/>
            <w:vAlign w:val="center"/>
          </w:tcPr>
          <w:p w:rsidR="00111CF9" w:rsidRPr="0027183D" w:rsidRDefault="00111CF9" w:rsidP="009640C3">
            <w:pPr>
              <w:rPr>
                <w:bCs/>
                <w:color w:val="000000"/>
                <w:sz w:val="16"/>
                <w:szCs w:val="16"/>
              </w:rPr>
            </w:pPr>
            <w:r>
              <w:rPr>
                <w:bCs/>
                <w:color w:val="000000"/>
                <w:sz w:val="16"/>
                <w:szCs w:val="16"/>
              </w:rPr>
              <w:t>17</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Сооружение-электроосвещение, инв. №68:415:002:000004080, </w:t>
            </w:r>
            <w:proofErr w:type="gramStart"/>
            <w:r w:rsidRPr="00285E5B">
              <w:rPr>
                <w:color w:val="000000"/>
                <w:sz w:val="16"/>
                <w:szCs w:val="16"/>
              </w:rPr>
              <w:t>лит</w:t>
            </w:r>
            <w:proofErr w:type="gramEnd"/>
            <w:r w:rsidRPr="00285E5B">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111CF9" w:rsidRPr="0027183D" w:rsidRDefault="00111CF9" w:rsidP="009640C3">
            <w:pPr>
              <w:jc w:val="center"/>
              <w:rPr>
                <w:color w:val="000000"/>
                <w:sz w:val="16"/>
                <w:szCs w:val="16"/>
              </w:rPr>
            </w:pPr>
            <w:r>
              <w:rPr>
                <w:color w:val="000000"/>
                <w:sz w:val="16"/>
                <w:szCs w:val="16"/>
              </w:rPr>
              <w:t>510,00</w:t>
            </w:r>
          </w:p>
        </w:tc>
        <w:tc>
          <w:tcPr>
            <w:tcW w:w="1842" w:type="dxa"/>
            <w:shd w:val="clear" w:color="auto" w:fill="auto"/>
            <w:vAlign w:val="center"/>
          </w:tcPr>
          <w:p w:rsidR="00111CF9" w:rsidRPr="0027183D" w:rsidRDefault="00111CF9" w:rsidP="009640C3">
            <w:pPr>
              <w:jc w:val="center"/>
              <w:rPr>
                <w:color w:val="000000"/>
                <w:sz w:val="16"/>
                <w:szCs w:val="16"/>
              </w:rPr>
            </w:pPr>
            <w:r>
              <w:rPr>
                <w:color w:val="000000"/>
                <w:sz w:val="16"/>
                <w:szCs w:val="16"/>
              </w:rPr>
              <w:t>68АА 742935</w:t>
            </w:r>
            <w:r>
              <w:rPr>
                <w:color w:val="000000"/>
                <w:sz w:val="16"/>
                <w:szCs w:val="16"/>
              </w:rPr>
              <w:br/>
              <w:t>от 24.12.2007</w:t>
            </w:r>
          </w:p>
        </w:tc>
      </w:tr>
      <w:tr w:rsidR="00111CF9" w:rsidRPr="0027183D" w:rsidTr="009640C3">
        <w:trPr>
          <w:trHeight w:val="417"/>
        </w:trPr>
        <w:tc>
          <w:tcPr>
            <w:tcW w:w="384" w:type="dxa"/>
            <w:shd w:val="clear" w:color="auto" w:fill="auto"/>
            <w:vAlign w:val="center"/>
          </w:tcPr>
          <w:p w:rsidR="00111CF9" w:rsidRDefault="00111CF9" w:rsidP="009640C3">
            <w:pPr>
              <w:rPr>
                <w:bCs/>
                <w:color w:val="000000"/>
                <w:sz w:val="16"/>
                <w:szCs w:val="16"/>
              </w:rPr>
            </w:pPr>
            <w:r>
              <w:rPr>
                <w:bCs/>
                <w:color w:val="000000"/>
                <w:sz w:val="16"/>
                <w:szCs w:val="16"/>
              </w:rPr>
              <w:t>18</w:t>
            </w:r>
          </w:p>
        </w:tc>
        <w:tc>
          <w:tcPr>
            <w:tcW w:w="6812" w:type="dxa"/>
            <w:shd w:val="clear" w:color="auto" w:fill="auto"/>
            <w:vAlign w:val="center"/>
          </w:tcPr>
          <w:p w:rsidR="00111CF9" w:rsidRPr="00285E5B" w:rsidRDefault="00111CF9" w:rsidP="009640C3">
            <w:pPr>
              <w:rPr>
                <w:color w:val="000000"/>
                <w:sz w:val="16"/>
                <w:szCs w:val="16"/>
              </w:rPr>
            </w:pPr>
            <w:r w:rsidRPr="00285E5B">
              <w:rPr>
                <w:color w:val="000000"/>
                <w:sz w:val="16"/>
                <w:szCs w:val="16"/>
              </w:rPr>
              <w:t xml:space="preserve">Сооружение-внешние сети связи,  инв. №68:415:002:000003860, </w:t>
            </w:r>
            <w:proofErr w:type="gramStart"/>
            <w:r w:rsidRPr="00285E5B">
              <w:rPr>
                <w:color w:val="000000"/>
                <w:sz w:val="16"/>
                <w:szCs w:val="16"/>
              </w:rPr>
              <w:t>лит</w:t>
            </w:r>
            <w:proofErr w:type="gramEnd"/>
            <w:r w:rsidRPr="00285E5B">
              <w:rPr>
                <w:color w:val="000000"/>
                <w:sz w:val="16"/>
                <w:szCs w:val="16"/>
              </w:rPr>
              <w:t>. С, назначение: иное. Кадастровый (или  условный) номер: 68:00:000000:0008/68:415:002:000003860</w:t>
            </w:r>
          </w:p>
        </w:tc>
        <w:tc>
          <w:tcPr>
            <w:tcW w:w="1276" w:type="dxa"/>
            <w:shd w:val="clear" w:color="auto" w:fill="auto"/>
            <w:vAlign w:val="center"/>
          </w:tcPr>
          <w:p w:rsidR="00111CF9" w:rsidRDefault="00111CF9" w:rsidP="009640C3">
            <w:pPr>
              <w:jc w:val="center"/>
              <w:rPr>
                <w:color w:val="000000"/>
                <w:sz w:val="16"/>
                <w:szCs w:val="16"/>
              </w:rPr>
            </w:pPr>
            <w:r>
              <w:rPr>
                <w:color w:val="000000"/>
                <w:sz w:val="16"/>
                <w:szCs w:val="16"/>
              </w:rPr>
              <w:t>284,40</w:t>
            </w:r>
          </w:p>
        </w:tc>
        <w:tc>
          <w:tcPr>
            <w:tcW w:w="1842" w:type="dxa"/>
            <w:shd w:val="clear" w:color="auto" w:fill="auto"/>
            <w:vAlign w:val="center"/>
          </w:tcPr>
          <w:p w:rsidR="00111CF9" w:rsidRDefault="00111CF9" w:rsidP="009640C3">
            <w:pPr>
              <w:jc w:val="center"/>
              <w:rPr>
                <w:color w:val="000000"/>
                <w:sz w:val="16"/>
                <w:szCs w:val="16"/>
              </w:rPr>
            </w:pPr>
            <w:r>
              <w:rPr>
                <w:color w:val="000000"/>
                <w:sz w:val="16"/>
                <w:szCs w:val="16"/>
              </w:rPr>
              <w:t>68АА 742934</w:t>
            </w:r>
            <w:r>
              <w:rPr>
                <w:color w:val="000000"/>
                <w:sz w:val="16"/>
                <w:szCs w:val="16"/>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111CF9" w:rsidRPr="0027183D" w:rsidTr="009640C3">
        <w:trPr>
          <w:trHeight w:val="396"/>
        </w:trPr>
        <w:tc>
          <w:tcPr>
            <w:tcW w:w="416" w:type="dxa"/>
            <w:shd w:val="clear" w:color="auto" w:fill="D9D9D9"/>
            <w:vAlign w:val="center"/>
          </w:tcPr>
          <w:p w:rsidR="00111CF9" w:rsidRPr="00E97CF1" w:rsidRDefault="00111CF9" w:rsidP="009640C3">
            <w:pPr>
              <w:jc w:val="center"/>
              <w:rPr>
                <w:sz w:val="16"/>
                <w:szCs w:val="16"/>
              </w:rPr>
            </w:pPr>
            <w:r w:rsidRPr="00E97CF1">
              <w:rPr>
                <w:sz w:val="16"/>
                <w:szCs w:val="16"/>
              </w:rPr>
              <w:t>№</w:t>
            </w:r>
          </w:p>
        </w:tc>
        <w:tc>
          <w:tcPr>
            <w:tcW w:w="6814" w:type="dxa"/>
            <w:shd w:val="clear" w:color="auto" w:fill="D9D9D9"/>
            <w:vAlign w:val="center"/>
          </w:tcPr>
          <w:p w:rsidR="00111CF9" w:rsidRPr="00E97CF1" w:rsidRDefault="00111CF9" w:rsidP="009640C3">
            <w:pPr>
              <w:jc w:val="center"/>
              <w:rPr>
                <w:sz w:val="16"/>
                <w:szCs w:val="16"/>
              </w:rPr>
            </w:pPr>
            <w:r w:rsidRPr="00E97CF1">
              <w:rPr>
                <w:sz w:val="16"/>
                <w:szCs w:val="16"/>
              </w:rPr>
              <w:t>Наименование неотъемлемого имущества (оборудования)</w:t>
            </w:r>
          </w:p>
        </w:tc>
        <w:tc>
          <w:tcPr>
            <w:tcW w:w="3118" w:type="dxa"/>
            <w:shd w:val="clear" w:color="auto" w:fill="D9D9D9"/>
            <w:vAlign w:val="center"/>
          </w:tcPr>
          <w:p w:rsidR="00111CF9" w:rsidRPr="00E97CF1" w:rsidRDefault="00111CF9" w:rsidP="009640C3">
            <w:pPr>
              <w:jc w:val="center"/>
              <w:rPr>
                <w:sz w:val="16"/>
                <w:szCs w:val="16"/>
              </w:rPr>
            </w:pPr>
            <w:r w:rsidRPr="00E97CF1">
              <w:rPr>
                <w:sz w:val="16"/>
                <w:szCs w:val="16"/>
              </w:rPr>
              <w:t>Инвентарный номер</w:t>
            </w:r>
          </w:p>
        </w:tc>
      </w:tr>
      <w:tr w:rsidR="00111CF9" w:rsidRPr="0027183D" w:rsidTr="009640C3">
        <w:trPr>
          <w:trHeight w:val="289"/>
        </w:trPr>
        <w:tc>
          <w:tcPr>
            <w:tcW w:w="416" w:type="dxa"/>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w:t>
            </w:r>
          </w:p>
        </w:tc>
        <w:tc>
          <w:tcPr>
            <w:tcW w:w="6814" w:type="dxa"/>
            <w:shd w:val="clear" w:color="auto" w:fill="auto"/>
            <w:vAlign w:val="center"/>
          </w:tcPr>
          <w:p w:rsidR="00111CF9" w:rsidRPr="0027183D" w:rsidRDefault="00111CF9" w:rsidP="009640C3">
            <w:pPr>
              <w:rPr>
                <w:color w:val="000000"/>
                <w:sz w:val="16"/>
                <w:szCs w:val="16"/>
              </w:rPr>
            </w:pPr>
            <w:proofErr w:type="spellStart"/>
            <w:proofErr w:type="gramStart"/>
            <w:r w:rsidRPr="001452DE">
              <w:rPr>
                <w:color w:val="000000"/>
                <w:sz w:val="16"/>
                <w:szCs w:val="16"/>
              </w:rPr>
              <w:t>Бетоносмеситель</w:t>
            </w:r>
            <w:proofErr w:type="spellEnd"/>
            <w:r w:rsidRPr="001452DE">
              <w:rPr>
                <w:color w:val="000000"/>
                <w:sz w:val="16"/>
                <w:szCs w:val="16"/>
              </w:rPr>
              <w:t xml:space="preserve"> СБР-430</w:t>
            </w:r>
            <w:r w:rsidRPr="00734107">
              <w:rPr>
                <w:color w:val="000000"/>
                <w:sz w:val="16"/>
                <w:szCs w:val="16"/>
              </w:rPr>
              <w:t>)</w:t>
            </w:r>
            <w:proofErr w:type="gramEnd"/>
          </w:p>
        </w:tc>
        <w:tc>
          <w:tcPr>
            <w:tcW w:w="3118" w:type="dxa"/>
            <w:shd w:val="clear" w:color="auto" w:fill="auto"/>
            <w:vAlign w:val="center"/>
          </w:tcPr>
          <w:p w:rsidR="00111CF9" w:rsidRPr="0027183D" w:rsidRDefault="00111CF9" w:rsidP="009640C3">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111CF9" w:rsidRPr="0027183D" w:rsidTr="009640C3">
        <w:trPr>
          <w:trHeight w:val="322"/>
        </w:trPr>
        <w:tc>
          <w:tcPr>
            <w:tcW w:w="416" w:type="dxa"/>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2</w:t>
            </w:r>
          </w:p>
        </w:tc>
        <w:tc>
          <w:tcPr>
            <w:tcW w:w="6814" w:type="dxa"/>
            <w:shd w:val="clear" w:color="auto" w:fill="auto"/>
            <w:vAlign w:val="center"/>
          </w:tcPr>
          <w:p w:rsidR="00111CF9" w:rsidRPr="001452DE" w:rsidRDefault="00111CF9" w:rsidP="009640C3">
            <w:pPr>
              <w:rPr>
                <w:color w:val="000000"/>
                <w:sz w:val="16"/>
                <w:szCs w:val="16"/>
              </w:rPr>
            </w:pPr>
            <w:r w:rsidRPr="001452DE">
              <w:rPr>
                <w:color w:val="000000"/>
                <w:sz w:val="16"/>
                <w:szCs w:val="16"/>
              </w:rPr>
              <w:t>БСУ-140А</w:t>
            </w:r>
          </w:p>
        </w:tc>
        <w:tc>
          <w:tcPr>
            <w:tcW w:w="3118" w:type="dxa"/>
            <w:shd w:val="clear" w:color="auto" w:fill="auto"/>
            <w:vAlign w:val="center"/>
          </w:tcPr>
          <w:p w:rsidR="00111CF9" w:rsidRPr="0027183D" w:rsidRDefault="00111CF9" w:rsidP="009640C3">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111CF9" w:rsidRPr="0027183D" w:rsidTr="009640C3">
        <w:trPr>
          <w:trHeight w:val="215"/>
        </w:trPr>
        <w:tc>
          <w:tcPr>
            <w:tcW w:w="416" w:type="dxa"/>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3</w:t>
            </w:r>
          </w:p>
        </w:tc>
        <w:tc>
          <w:tcPr>
            <w:tcW w:w="6814" w:type="dxa"/>
            <w:shd w:val="clear" w:color="auto" w:fill="auto"/>
            <w:vAlign w:val="center"/>
          </w:tcPr>
          <w:p w:rsidR="00111CF9" w:rsidRPr="001452DE" w:rsidRDefault="00111CF9" w:rsidP="009640C3">
            <w:pPr>
              <w:rPr>
                <w:color w:val="000000"/>
                <w:sz w:val="16"/>
                <w:szCs w:val="16"/>
              </w:rPr>
            </w:pPr>
            <w:r w:rsidRPr="001452DE">
              <w:rPr>
                <w:color w:val="000000"/>
                <w:sz w:val="16"/>
                <w:szCs w:val="16"/>
              </w:rPr>
              <w:t>Козловой кран</w:t>
            </w:r>
          </w:p>
        </w:tc>
        <w:tc>
          <w:tcPr>
            <w:tcW w:w="3118" w:type="dxa"/>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w:t>
            </w:r>
            <w:r w:rsidRPr="00A3345D">
              <w:rPr>
                <w:color w:val="000000"/>
                <w:sz w:val="16"/>
                <w:szCs w:val="16"/>
              </w:rPr>
              <w:t>0421420</w:t>
            </w:r>
          </w:p>
        </w:tc>
      </w:tr>
      <w:tr w:rsidR="00111CF9" w:rsidRPr="0027183D" w:rsidTr="009640C3">
        <w:trPr>
          <w:trHeight w:val="215"/>
        </w:trPr>
        <w:tc>
          <w:tcPr>
            <w:tcW w:w="416" w:type="dxa"/>
            <w:shd w:val="clear" w:color="auto" w:fill="auto"/>
            <w:vAlign w:val="center"/>
          </w:tcPr>
          <w:p w:rsidR="00111CF9" w:rsidRPr="0027183D" w:rsidRDefault="00111CF9" w:rsidP="009640C3">
            <w:pPr>
              <w:jc w:val="center"/>
              <w:rPr>
                <w:bCs/>
                <w:color w:val="000000"/>
                <w:sz w:val="16"/>
                <w:szCs w:val="16"/>
              </w:rPr>
            </w:pPr>
            <w:r>
              <w:rPr>
                <w:bCs/>
                <w:color w:val="000000"/>
                <w:sz w:val="16"/>
                <w:szCs w:val="16"/>
              </w:rPr>
              <w:t>4</w:t>
            </w:r>
          </w:p>
        </w:tc>
        <w:tc>
          <w:tcPr>
            <w:tcW w:w="6814" w:type="dxa"/>
            <w:shd w:val="clear" w:color="auto" w:fill="auto"/>
            <w:vAlign w:val="center"/>
          </w:tcPr>
          <w:p w:rsidR="00111CF9" w:rsidRPr="001452DE" w:rsidRDefault="00111CF9" w:rsidP="009640C3">
            <w:pPr>
              <w:rPr>
                <w:color w:val="000000"/>
                <w:sz w:val="16"/>
                <w:szCs w:val="16"/>
              </w:rPr>
            </w:pPr>
            <w:r w:rsidRPr="001452DE">
              <w:rPr>
                <w:color w:val="000000"/>
                <w:sz w:val="16"/>
                <w:szCs w:val="16"/>
              </w:rPr>
              <w:t>Кран подвесной</w:t>
            </w:r>
          </w:p>
        </w:tc>
        <w:tc>
          <w:tcPr>
            <w:tcW w:w="3118" w:type="dxa"/>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111CF9" w:rsidRPr="0027183D" w:rsidTr="009640C3">
        <w:trPr>
          <w:trHeight w:val="215"/>
        </w:trPr>
        <w:tc>
          <w:tcPr>
            <w:tcW w:w="416" w:type="dxa"/>
            <w:shd w:val="clear" w:color="auto" w:fill="auto"/>
            <w:vAlign w:val="center"/>
          </w:tcPr>
          <w:p w:rsidR="00111CF9" w:rsidRPr="0027183D" w:rsidRDefault="00111CF9" w:rsidP="009640C3">
            <w:pPr>
              <w:jc w:val="center"/>
              <w:rPr>
                <w:bCs/>
                <w:color w:val="000000"/>
                <w:sz w:val="16"/>
                <w:szCs w:val="16"/>
              </w:rPr>
            </w:pPr>
            <w:r>
              <w:rPr>
                <w:bCs/>
                <w:color w:val="000000"/>
                <w:sz w:val="16"/>
                <w:szCs w:val="16"/>
              </w:rPr>
              <w:t>5</w:t>
            </w:r>
          </w:p>
        </w:tc>
        <w:tc>
          <w:tcPr>
            <w:tcW w:w="6814" w:type="dxa"/>
            <w:shd w:val="clear" w:color="auto" w:fill="auto"/>
            <w:vAlign w:val="center"/>
          </w:tcPr>
          <w:p w:rsidR="00111CF9" w:rsidRPr="001452DE" w:rsidRDefault="00111CF9" w:rsidP="009640C3">
            <w:pPr>
              <w:rPr>
                <w:color w:val="000000"/>
                <w:sz w:val="16"/>
                <w:szCs w:val="16"/>
              </w:rPr>
            </w:pPr>
            <w:proofErr w:type="spellStart"/>
            <w:r w:rsidRPr="001452DE">
              <w:rPr>
                <w:color w:val="000000"/>
                <w:sz w:val="16"/>
                <w:szCs w:val="16"/>
              </w:rPr>
              <w:t>Электрощитовая</w:t>
            </w:r>
            <w:proofErr w:type="spellEnd"/>
          </w:p>
        </w:tc>
        <w:tc>
          <w:tcPr>
            <w:tcW w:w="3118" w:type="dxa"/>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w:t>
            </w:r>
            <w:r w:rsidRPr="00A3345D">
              <w:rPr>
                <w:color w:val="000000"/>
                <w:sz w:val="16"/>
                <w:szCs w:val="16"/>
              </w:rPr>
              <w:t>0410250</w:t>
            </w:r>
          </w:p>
        </w:tc>
      </w:tr>
    </w:tbl>
    <w:p w:rsidR="00111CF9" w:rsidRPr="007D30A9" w:rsidRDefault="00111CF9" w:rsidP="00111CF9">
      <w:pPr>
        <w:ind w:firstLine="708"/>
        <w:jc w:val="both"/>
      </w:pPr>
      <w:r w:rsidRPr="007D30A9">
        <w:t xml:space="preserve">Объекты недвижимости размещены на земельном участке площадью 29 954,00 кв. м., являющемся частью земельного участка общей площадью 18 213 593 </w:t>
      </w:r>
      <w:proofErr w:type="spellStart"/>
      <w:r w:rsidRPr="007D30A9">
        <w:t>кв.м</w:t>
      </w:r>
      <w:proofErr w:type="spellEnd"/>
      <w:r w:rsidRPr="007D30A9">
        <w:t>. в полосе отвода Юго-Восточной железной дороги (договор субаренды ЦРИ/04</w:t>
      </w:r>
      <w:proofErr w:type="gramStart"/>
      <w:r w:rsidRPr="007D30A9">
        <w:t>/А</w:t>
      </w:r>
      <w:proofErr w:type="gramEnd"/>
      <w:r w:rsidRPr="007D30A9">
        <w:t xml:space="preserve">/5271/14/002190 от </w:t>
      </w:r>
      <w:r>
        <w:t>01.12.2014</w:t>
      </w:r>
      <w:r w:rsidRPr="007D30A9">
        <w:t xml:space="preserve">г.). </w:t>
      </w:r>
      <w:proofErr w:type="gramStart"/>
      <w:r w:rsidRPr="007D30A9">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D30A9">
        <w:t xml:space="preserve"> Кадастровый номер: 68:00:0000000:19. Разрешенное использование: под объекты транспорта железнодорожного.</w:t>
      </w:r>
    </w:p>
    <w:p w:rsidR="00111CF9" w:rsidRPr="000F2367" w:rsidRDefault="00111CF9" w:rsidP="00111CF9">
      <w:pPr>
        <w:jc w:val="both"/>
        <w:rPr>
          <w:sz w:val="22"/>
          <w:szCs w:val="22"/>
        </w:rPr>
      </w:pPr>
    </w:p>
    <w:p w:rsidR="00111CF9" w:rsidRDefault="00111CF9" w:rsidP="00111CF9">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11CF9" w:rsidRPr="0030275F" w:rsidRDefault="00111CF9" w:rsidP="00111CF9">
      <w:pPr>
        <w:ind w:firstLine="708"/>
        <w:jc w:val="both"/>
      </w:pPr>
      <w:r w:rsidRPr="0077727F">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77727F">
        <w:t>Каргапольский</w:t>
      </w:r>
      <w:proofErr w:type="spellEnd"/>
      <w:r w:rsidRPr="0077727F">
        <w:t xml:space="preserve"> район, раб</w:t>
      </w:r>
      <w:proofErr w:type="gramStart"/>
      <w:r w:rsidRPr="0077727F">
        <w:t>.</w:t>
      </w:r>
      <w:proofErr w:type="gramEnd"/>
      <w:r w:rsidRPr="0077727F">
        <w:t xml:space="preserve"> </w:t>
      </w:r>
      <w:proofErr w:type="gramStart"/>
      <w:r w:rsidRPr="0077727F">
        <w:t>п</w:t>
      </w:r>
      <w:proofErr w:type="gramEnd"/>
      <w:r w:rsidRPr="0077727F">
        <w:t>ос. Красный Октябрь, ул. Вокзальная, № 27</w:t>
      </w:r>
      <w:r w:rsidRPr="0030275F">
        <w:t>.</w:t>
      </w:r>
    </w:p>
    <w:tbl>
      <w:tblPr>
        <w:tblW w:w="10456" w:type="dxa"/>
        <w:tblLayout w:type="fixed"/>
        <w:tblLook w:val="04A0" w:firstRow="1" w:lastRow="0" w:firstColumn="1" w:lastColumn="0" w:noHBand="0" w:noVBand="1"/>
      </w:tblPr>
      <w:tblGrid>
        <w:gridCol w:w="392"/>
        <w:gridCol w:w="5670"/>
        <w:gridCol w:w="1559"/>
        <w:gridCol w:w="2835"/>
      </w:tblGrid>
      <w:tr w:rsidR="00111CF9" w:rsidRPr="0027183D" w:rsidTr="009640C3">
        <w:trPr>
          <w:trHeight w:val="87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640C3">
            <w:pPr>
              <w:jc w:val="center"/>
              <w:rPr>
                <w:bCs/>
                <w:color w:val="000000"/>
                <w:sz w:val="16"/>
                <w:szCs w:val="16"/>
              </w:rPr>
            </w:pPr>
            <w:r w:rsidRPr="0027183D">
              <w:rPr>
                <w:bCs/>
                <w:color w:val="000000"/>
                <w:sz w:val="16"/>
                <w:szCs w:val="16"/>
              </w:rPr>
              <w:t>№ свидетельства, дата</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11CF9" w:rsidRPr="0027183D" w:rsidRDefault="00111CF9" w:rsidP="009640C3">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rsidR="00111CF9" w:rsidRPr="0027183D" w:rsidRDefault="00111CF9" w:rsidP="009640C3">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111CF9" w:rsidRPr="0027183D" w:rsidRDefault="00111CF9" w:rsidP="009640C3">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111CF9" w:rsidRPr="0027183D" w:rsidTr="00DF54B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111CF9" w:rsidRPr="0027183D" w:rsidTr="00DF54B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7</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126254</w:t>
            </w:r>
          </w:p>
          <w:p w:rsidR="00111CF9" w:rsidRPr="0027183D" w:rsidRDefault="00111CF9" w:rsidP="009640C3">
            <w:pPr>
              <w:jc w:val="center"/>
              <w:rPr>
                <w:color w:val="000000"/>
                <w:sz w:val="16"/>
                <w:szCs w:val="16"/>
              </w:rPr>
            </w:pPr>
            <w:r w:rsidRPr="0027183D">
              <w:rPr>
                <w:color w:val="000000"/>
                <w:sz w:val="16"/>
                <w:szCs w:val="16"/>
              </w:rP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126287</w:t>
            </w:r>
          </w:p>
          <w:p w:rsidR="00111CF9" w:rsidRPr="0027183D" w:rsidRDefault="00111CF9" w:rsidP="009640C3">
            <w:pPr>
              <w:jc w:val="center"/>
              <w:rPr>
                <w:color w:val="000000"/>
                <w:sz w:val="16"/>
                <w:szCs w:val="16"/>
              </w:rPr>
            </w:pPr>
            <w:r w:rsidRPr="0027183D">
              <w:rPr>
                <w:color w:val="000000"/>
                <w:sz w:val="16"/>
                <w:szCs w:val="16"/>
              </w:rPr>
              <w:t>от 31.05.2007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157743</w:t>
            </w:r>
          </w:p>
          <w:p w:rsidR="00111CF9" w:rsidRPr="0027183D" w:rsidRDefault="00111CF9" w:rsidP="009640C3">
            <w:pPr>
              <w:jc w:val="center"/>
              <w:rPr>
                <w:color w:val="000000"/>
                <w:sz w:val="16"/>
                <w:szCs w:val="16"/>
              </w:rPr>
            </w:pPr>
            <w:r w:rsidRPr="0027183D">
              <w:rPr>
                <w:color w:val="000000"/>
                <w:sz w:val="16"/>
                <w:szCs w:val="16"/>
              </w:rPr>
              <w:t>от 03.11.2007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126276</w:t>
            </w:r>
          </w:p>
          <w:p w:rsidR="00111CF9" w:rsidRPr="0027183D" w:rsidRDefault="00111CF9" w:rsidP="009640C3">
            <w:pPr>
              <w:jc w:val="center"/>
              <w:rPr>
                <w:color w:val="000000"/>
                <w:sz w:val="16"/>
                <w:szCs w:val="16"/>
              </w:rPr>
            </w:pPr>
            <w:r w:rsidRPr="0027183D">
              <w:rPr>
                <w:color w:val="000000"/>
                <w:sz w:val="16"/>
                <w:szCs w:val="16"/>
              </w:rPr>
              <w:t>от 31.05.2007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111CF9" w:rsidRPr="0027183D" w:rsidTr="009640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111CF9" w:rsidRPr="0027183D" w:rsidTr="009640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111CF9" w:rsidRPr="0027183D" w:rsidTr="009640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543,58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335,04</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111CF9" w:rsidRPr="0027183D" w:rsidTr="009640C3">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27183D" w:rsidRDefault="00111CF9" w:rsidP="009640C3">
            <w:pPr>
              <w:jc w:val="center"/>
              <w:rPr>
                <w:bCs/>
                <w:color w:val="000000"/>
                <w:sz w:val="16"/>
                <w:szCs w:val="16"/>
              </w:rPr>
            </w:pPr>
            <w:r w:rsidRPr="0027183D">
              <w:rPr>
                <w:bCs/>
                <w:color w:val="000000"/>
                <w:sz w:val="16"/>
                <w:szCs w:val="16"/>
              </w:rPr>
              <w:t xml:space="preserve">Неотъемлемое оборудование </w:t>
            </w:r>
          </w:p>
        </w:tc>
      </w:tr>
      <w:tr w:rsidR="00111CF9" w:rsidRPr="0027183D" w:rsidTr="009640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11CF9" w:rsidRPr="0027183D" w:rsidRDefault="00111CF9" w:rsidP="009640C3">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111CF9" w:rsidRPr="0027183D" w:rsidRDefault="00111CF9" w:rsidP="009640C3">
            <w:pPr>
              <w:jc w:val="center"/>
              <w:outlineLvl w:val="1"/>
              <w:rPr>
                <w:color w:val="000000"/>
                <w:sz w:val="16"/>
                <w:szCs w:val="16"/>
              </w:rPr>
            </w:pPr>
            <w:r w:rsidRPr="0027183D">
              <w:rPr>
                <w:color w:val="000000"/>
                <w:sz w:val="16"/>
                <w:szCs w:val="16"/>
              </w:rPr>
              <w:t>Инв. №144242</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outlineLvl w:val="1"/>
              <w:rPr>
                <w:color w:val="000000"/>
                <w:sz w:val="16"/>
                <w:szCs w:val="16"/>
              </w:rPr>
            </w:pPr>
            <w:r w:rsidRPr="0027183D">
              <w:rPr>
                <w:color w:val="000000"/>
                <w:sz w:val="16"/>
                <w:szCs w:val="16"/>
              </w:rPr>
              <w:t>Инв. №144243</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№142174</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№144262</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№142176</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№142173</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№142175</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 142014</w:t>
            </w:r>
          </w:p>
        </w:tc>
      </w:tr>
      <w:tr w:rsidR="00111CF9" w:rsidRPr="0027183D" w:rsidTr="009640C3">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27183D" w:rsidRDefault="00111CF9" w:rsidP="009640C3">
            <w:pPr>
              <w:jc w:val="center"/>
              <w:rPr>
                <w:color w:val="000000"/>
                <w:sz w:val="16"/>
                <w:szCs w:val="16"/>
              </w:rPr>
            </w:pPr>
            <w:r>
              <w:rPr>
                <w:color w:val="000000"/>
                <w:sz w:val="16"/>
                <w:szCs w:val="16"/>
              </w:rPr>
              <w:t>Движимое имущество</w:t>
            </w:r>
          </w:p>
        </w:tc>
      </w:tr>
      <w:tr w:rsidR="00111CF9" w:rsidRPr="0027183D" w:rsidTr="009640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№144253</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№144252</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№142172</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 142017</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№142015</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№142016</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№144019</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 144107</w:t>
            </w:r>
          </w:p>
        </w:tc>
      </w:tr>
      <w:tr w:rsidR="00111CF9" w:rsidRPr="0027183D" w:rsidTr="009640C3">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640C3">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640C3">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640C3">
            <w:pPr>
              <w:jc w:val="center"/>
              <w:rPr>
                <w:color w:val="000000"/>
                <w:sz w:val="16"/>
                <w:szCs w:val="16"/>
              </w:rPr>
            </w:pPr>
            <w:r w:rsidRPr="0027183D">
              <w:rPr>
                <w:color w:val="000000"/>
                <w:sz w:val="16"/>
                <w:szCs w:val="16"/>
              </w:rPr>
              <w:t>Инв. № 190001</w:t>
            </w:r>
          </w:p>
        </w:tc>
      </w:tr>
    </w:tbl>
    <w:p w:rsidR="00111CF9" w:rsidRPr="0030275F" w:rsidRDefault="00111CF9" w:rsidP="00111CF9">
      <w:pPr>
        <w:ind w:left="-567" w:firstLine="567"/>
        <w:jc w:val="both"/>
      </w:pPr>
    </w:p>
    <w:p w:rsidR="00111CF9" w:rsidRPr="001B6BC0" w:rsidRDefault="00111CF9" w:rsidP="00111CF9">
      <w:pPr>
        <w:jc w:val="both"/>
        <w:rPr>
          <w:szCs w:val="28"/>
        </w:rPr>
      </w:pPr>
      <w:r w:rsidRPr="001B6BC0">
        <w:rPr>
          <w:szCs w:val="28"/>
        </w:rPr>
        <w:t xml:space="preserve">    </w:t>
      </w:r>
      <w:r>
        <w:rPr>
          <w:szCs w:val="28"/>
        </w:rPr>
        <w:tab/>
      </w:r>
      <w:r w:rsidRPr="001B6BC0">
        <w:rPr>
          <w:szCs w:val="28"/>
        </w:rPr>
        <w:t>Существующие ограничения (обременения) права: не зарегистрировано.</w:t>
      </w:r>
    </w:p>
    <w:p w:rsidR="00111CF9" w:rsidRPr="001B6BC0" w:rsidRDefault="00111CF9" w:rsidP="00111CF9">
      <w:pPr>
        <w:jc w:val="both"/>
        <w:rPr>
          <w:szCs w:val="28"/>
        </w:rPr>
      </w:pPr>
    </w:p>
    <w:p w:rsidR="00111CF9" w:rsidRPr="0030275F" w:rsidRDefault="00111CF9" w:rsidP="00111CF9">
      <w:pPr>
        <w:ind w:firstLine="708"/>
        <w:jc w:val="both"/>
        <w:rPr>
          <w:b/>
          <w:bCs/>
          <w:szCs w:val="28"/>
        </w:rPr>
      </w:pPr>
      <w:r w:rsidRPr="001B6BC0">
        <w:rPr>
          <w:szCs w:val="28"/>
        </w:rPr>
        <w:t xml:space="preserve">Объекты размещены на земельном </w:t>
      </w:r>
      <w:proofErr w:type="gramStart"/>
      <w:r w:rsidRPr="001B6BC0">
        <w:rPr>
          <w:szCs w:val="28"/>
        </w:rPr>
        <w:t>участке</w:t>
      </w:r>
      <w:proofErr w:type="gramEnd"/>
      <w:r w:rsidRPr="001B6BC0">
        <w:rPr>
          <w:szCs w:val="28"/>
        </w:rPr>
        <w:t xml:space="preserve"> площадью 58 963,0 кв. м., находящемся в собственности Общества. Кадастровый номер: 45:06:041811:0001, категория земель: земли населенных пунктов, разрешенное использов</w:t>
      </w:r>
      <w:r>
        <w:rPr>
          <w:szCs w:val="28"/>
        </w:rPr>
        <w:t>ание: для производственных нужд</w:t>
      </w:r>
      <w:r w:rsidRPr="0030275F">
        <w:rPr>
          <w:szCs w:val="28"/>
        </w:rPr>
        <w:t>.</w:t>
      </w:r>
      <w:r w:rsidRPr="0030275F">
        <w:rPr>
          <w:iCs/>
          <w:szCs w:val="28"/>
        </w:rPr>
        <w:t xml:space="preserve"> </w:t>
      </w:r>
    </w:p>
    <w:p w:rsidR="00111CF9" w:rsidRDefault="00111CF9" w:rsidP="00111CF9">
      <w:pPr>
        <w:rPr>
          <w:rFonts w:eastAsia="MS Mincho"/>
          <w:lang w:eastAsia="x-none"/>
        </w:rPr>
      </w:pPr>
    </w:p>
    <w:p w:rsidR="00111CF9" w:rsidRDefault="00111CF9" w:rsidP="00111CF9">
      <w:pPr>
        <w:ind w:left="-567" w:firstLine="567"/>
        <w:jc w:val="both"/>
        <w:rPr>
          <w:rFonts w:eastAsia="MS Mincho"/>
          <w:lang w:eastAsia="x-none"/>
        </w:rPr>
      </w:pPr>
      <w:r>
        <w:rPr>
          <w:b/>
          <w:color w:val="000000"/>
          <w:u w:val="single"/>
        </w:rPr>
        <w:t>Лот 4</w:t>
      </w:r>
      <w:r w:rsidRPr="00506CD7">
        <w:rPr>
          <w:b/>
          <w:color w:val="000000"/>
          <w:u w:val="single"/>
        </w:rPr>
        <w:t>.</w:t>
      </w:r>
      <w:r w:rsidRPr="007D444B">
        <w:rPr>
          <w:color w:val="000000"/>
        </w:rPr>
        <w:t xml:space="preserve"> </w:t>
      </w:r>
    </w:p>
    <w:p w:rsidR="00111CF9" w:rsidRDefault="00111CF9" w:rsidP="00111CF9">
      <w:pPr>
        <w:ind w:firstLine="708"/>
        <w:rPr>
          <w:rFonts w:eastAsia="MS Mincho"/>
        </w:rPr>
      </w:pPr>
    </w:p>
    <w:p w:rsidR="00111CF9" w:rsidRDefault="00111CF9" w:rsidP="00111CF9">
      <w:pPr>
        <w:ind w:firstLine="708"/>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111CF9" w:rsidRPr="005656DE" w:rsidTr="00DF54BC">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1CF9" w:rsidRPr="005656DE" w:rsidRDefault="00111CF9" w:rsidP="009640C3">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640C3">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640C3">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640C3">
            <w:pPr>
              <w:jc w:val="center"/>
              <w:rPr>
                <w:bCs/>
                <w:color w:val="000000"/>
                <w:sz w:val="16"/>
                <w:szCs w:val="16"/>
              </w:rPr>
            </w:pPr>
            <w:r w:rsidRPr="005656DE">
              <w:rPr>
                <w:bCs/>
                <w:color w:val="000000"/>
                <w:sz w:val="16"/>
                <w:szCs w:val="16"/>
              </w:rPr>
              <w:t>№ свидетельства, дата</w:t>
            </w:r>
          </w:p>
        </w:tc>
      </w:tr>
      <w:tr w:rsidR="00111CF9" w:rsidRPr="005656DE" w:rsidTr="00DF54BC">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CF9" w:rsidRPr="005656DE" w:rsidRDefault="00111CF9" w:rsidP="009640C3">
            <w:pPr>
              <w:jc w:val="center"/>
              <w:rPr>
                <w:bCs/>
                <w:color w:val="000000"/>
                <w:sz w:val="16"/>
                <w:szCs w:val="16"/>
              </w:rPr>
            </w:pPr>
            <w:r w:rsidRPr="005656DE">
              <w:rPr>
                <w:bCs/>
                <w:color w:val="000000"/>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1CF9" w:rsidRPr="005656DE" w:rsidRDefault="00111CF9" w:rsidP="009640C3">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11CF9" w:rsidRPr="005656DE" w:rsidRDefault="00111CF9" w:rsidP="009640C3">
            <w:pPr>
              <w:jc w:val="center"/>
              <w:rPr>
                <w:color w:val="000000"/>
                <w:sz w:val="16"/>
                <w:szCs w:val="16"/>
              </w:rPr>
            </w:pPr>
            <w:r w:rsidRPr="005656DE">
              <w:rPr>
                <w:color w:val="000000"/>
                <w:sz w:val="16"/>
                <w:szCs w:val="16"/>
              </w:rPr>
              <w:br/>
              <w:t>745,60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11CF9" w:rsidRPr="005656DE" w:rsidRDefault="00111CF9" w:rsidP="009640C3">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r w:rsidRPr="005656DE">
              <w:rPr>
                <w:color w:val="000000"/>
                <w:sz w:val="16"/>
                <w:szCs w:val="16"/>
              </w:rPr>
              <w:br/>
              <w:t>383,90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r w:rsidRPr="005656DE">
              <w:rPr>
                <w:color w:val="000000"/>
                <w:sz w:val="16"/>
                <w:szCs w:val="16"/>
              </w:rPr>
              <w:br/>
              <w:t>85,30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r w:rsidRPr="005656DE">
              <w:rPr>
                <w:color w:val="000000"/>
                <w:sz w:val="16"/>
                <w:szCs w:val="16"/>
              </w:rPr>
              <w:br/>
              <w:t>257,40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r w:rsidRPr="005656DE">
              <w:rPr>
                <w:color w:val="000000"/>
                <w:sz w:val="16"/>
                <w:szCs w:val="16"/>
              </w:rPr>
              <w:br/>
              <w:t>469,00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111CF9" w:rsidRPr="005656DE" w:rsidRDefault="00111CF9" w:rsidP="009640C3">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p>
          <w:p w:rsidR="00111CF9" w:rsidRPr="005656DE" w:rsidRDefault="00111CF9" w:rsidP="009640C3">
            <w:pPr>
              <w:jc w:val="center"/>
              <w:rPr>
                <w:color w:val="000000"/>
                <w:sz w:val="16"/>
                <w:szCs w:val="16"/>
              </w:rPr>
            </w:pPr>
            <w:r w:rsidRPr="005656DE">
              <w:rPr>
                <w:color w:val="000000"/>
                <w:sz w:val="16"/>
                <w:szCs w:val="16"/>
              </w:rPr>
              <w:t>128,00</w:t>
            </w:r>
          </w:p>
          <w:p w:rsidR="00111CF9" w:rsidRPr="005656DE" w:rsidRDefault="00111CF9" w:rsidP="009640C3">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tabs>
                <w:tab w:val="center" w:pos="508"/>
              </w:tabs>
              <w:rPr>
                <w:color w:val="000000"/>
                <w:sz w:val="16"/>
                <w:szCs w:val="16"/>
              </w:rPr>
            </w:pPr>
            <w:r w:rsidRPr="005656DE">
              <w:rPr>
                <w:color w:val="000000"/>
                <w:sz w:val="16"/>
                <w:szCs w:val="16"/>
              </w:rPr>
              <w:tab/>
            </w:r>
          </w:p>
          <w:p w:rsidR="00111CF9" w:rsidRPr="005656DE" w:rsidRDefault="00111CF9" w:rsidP="009640C3">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640C3">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640C3">
            <w:pPr>
              <w:jc w:val="right"/>
              <w:rPr>
                <w:sz w:val="16"/>
                <w:szCs w:val="16"/>
              </w:rPr>
            </w:pPr>
          </w:p>
          <w:p w:rsidR="00111CF9" w:rsidRPr="005656DE" w:rsidRDefault="00111CF9" w:rsidP="009640C3">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640C3">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111CF9" w:rsidRPr="00AC7035" w:rsidTr="00111CF9">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AC7035" w:rsidRDefault="00111CF9" w:rsidP="009640C3">
            <w:pPr>
              <w:jc w:val="center"/>
              <w:rPr>
                <w:sz w:val="16"/>
                <w:szCs w:val="16"/>
              </w:rPr>
            </w:pPr>
            <w:r>
              <w:rPr>
                <w:sz w:val="16"/>
                <w:szCs w:val="16"/>
              </w:rPr>
              <w:t>Движимое имущество</w:t>
            </w:r>
          </w:p>
        </w:tc>
      </w:tr>
      <w:tr w:rsidR="00111CF9" w:rsidRPr="00AC7035" w:rsidTr="00111CF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CF9" w:rsidRPr="00AC7035" w:rsidRDefault="00111CF9" w:rsidP="009640C3">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111CF9" w:rsidRPr="00AC7035" w:rsidRDefault="00111CF9" w:rsidP="009640C3">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111CF9" w:rsidRPr="00AC7035" w:rsidRDefault="00111CF9" w:rsidP="009640C3">
            <w:pPr>
              <w:jc w:val="center"/>
              <w:rPr>
                <w:sz w:val="16"/>
                <w:szCs w:val="16"/>
              </w:rPr>
            </w:pPr>
            <w:r w:rsidRPr="00AC7035">
              <w:rPr>
                <w:sz w:val="16"/>
                <w:szCs w:val="16"/>
              </w:rPr>
              <w:t>Инвентарный номер</w:t>
            </w:r>
          </w:p>
        </w:tc>
      </w:tr>
      <w:tr w:rsidR="00111CF9" w:rsidRPr="00AC7035" w:rsidTr="00111CF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CF9" w:rsidRPr="00AC7035" w:rsidRDefault="00111CF9" w:rsidP="009640C3">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111CF9" w:rsidRPr="00AC7035" w:rsidRDefault="00111CF9" w:rsidP="009640C3">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111CF9" w:rsidRPr="00AC7035" w:rsidRDefault="00111CF9" w:rsidP="009640C3">
            <w:pPr>
              <w:jc w:val="center"/>
              <w:rPr>
                <w:sz w:val="16"/>
                <w:szCs w:val="16"/>
              </w:rPr>
            </w:pPr>
            <w:r w:rsidRPr="00245F32">
              <w:rPr>
                <w:sz w:val="16"/>
                <w:szCs w:val="16"/>
              </w:rPr>
              <w:t>04.00825</w:t>
            </w:r>
          </w:p>
        </w:tc>
      </w:tr>
    </w:tbl>
    <w:p w:rsidR="00111CF9" w:rsidRDefault="00111CF9" w:rsidP="00111CF9">
      <w:pPr>
        <w:ind w:firstLine="708"/>
        <w:jc w:val="both"/>
      </w:pPr>
    </w:p>
    <w:p w:rsidR="00111CF9" w:rsidRPr="0030275F" w:rsidRDefault="00111CF9" w:rsidP="00111CF9">
      <w:pPr>
        <w:ind w:firstLine="708"/>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2 430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111CF9" w:rsidRDefault="00111CF9" w:rsidP="00111CF9">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332129" w:rsidRDefault="00332129"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9677B4" w:rsidRPr="004B373D" w:rsidRDefault="009677B4" w:rsidP="009677B4">
      <w:pPr>
        <w:jc w:val="center"/>
        <w:rPr>
          <w:b/>
          <w:sz w:val="26"/>
          <w:szCs w:val="26"/>
        </w:rPr>
      </w:pPr>
      <w:r w:rsidRPr="004B373D">
        <w:rPr>
          <w:b/>
          <w:sz w:val="26"/>
          <w:szCs w:val="26"/>
        </w:rPr>
        <w:t>ДОГОВОР</w:t>
      </w:r>
    </w:p>
    <w:p w:rsidR="009677B4" w:rsidRPr="004B373D" w:rsidRDefault="009677B4" w:rsidP="009677B4">
      <w:pPr>
        <w:pStyle w:val="8"/>
        <w:jc w:val="center"/>
        <w:rPr>
          <w:caps/>
          <w:sz w:val="26"/>
          <w:szCs w:val="26"/>
        </w:rPr>
      </w:pPr>
      <w:r w:rsidRPr="004B373D">
        <w:rPr>
          <w:caps/>
          <w:sz w:val="26"/>
          <w:szCs w:val="26"/>
        </w:rPr>
        <w:t xml:space="preserve">КУПЛИ-ПРОДАЖИ № </w:t>
      </w:r>
      <w:r>
        <w:rPr>
          <w:caps/>
          <w:sz w:val="26"/>
          <w:szCs w:val="26"/>
        </w:rPr>
        <w:t>____</w:t>
      </w:r>
    </w:p>
    <w:p w:rsidR="009677B4" w:rsidRPr="00CF19E7" w:rsidRDefault="009677B4" w:rsidP="009677B4">
      <w:pPr>
        <w:ind w:firstLine="709"/>
        <w:jc w:val="center"/>
        <w:rPr>
          <w:b/>
          <w:bCs/>
          <w:sz w:val="26"/>
          <w:szCs w:val="26"/>
          <w:highlight w:val="yellow"/>
        </w:rPr>
      </w:pPr>
    </w:p>
    <w:p w:rsidR="009677B4" w:rsidRPr="004B373D" w:rsidRDefault="009677B4" w:rsidP="009677B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677B4" w:rsidRPr="00CF19E7" w:rsidRDefault="009677B4" w:rsidP="009677B4">
      <w:pPr>
        <w:ind w:firstLine="709"/>
        <w:jc w:val="both"/>
        <w:rPr>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677B4" w:rsidRPr="004B373D"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677B4" w:rsidRPr="00F92216" w:rsidRDefault="009677B4" w:rsidP="009677B4">
      <w:pPr>
        <w:pStyle w:val="aff2"/>
        <w:numPr>
          <w:ilvl w:val="0"/>
          <w:numId w:val="13"/>
        </w:numPr>
        <w:jc w:val="center"/>
      </w:pPr>
      <w:r w:rsidRPr="00F92216">
        <w:t>Предмет Договора</w:t>
      </w:r>
    </w:p>
    <w:p w:rsidR="009677B4" w:rsidRPr="003A155B" w:rsidRDefault="009677B4" w:rsidP="009677B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9677B4" w:rsidRDefault="009677B4" w:rsidP="009677B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677B4" w:rsidRPr="00060935" w:rsidRDefault="009677B4" w:rsidP="009677B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677B4" w:rsidRDefault="009677B4" w:rsidP="009677B4">
      <w:pPr>
        <w:widowControl w:val="0"/>
        <w:autoSpaceDE w:val="0"/>
        <w:autoSpaceDN w:val="0"/>
        <w:adjustRightInd w:val="0"/>
        <w:ind w:left="720"/>
        <w:jc w:val="both"/>
        <w:rPr>
          <w:sz w:val="26"/>
          <w:szCs w:val="26"/>
        </w:rPr>
      </w:pPr>
    </w:p>
    <w:p w:rsidR="009677B4" w:rsidRDefault="009677B4" w:rsidP="009677B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677B4" w:rsidRPr="00263B5B" w:rsidRDefault="009677B4" w:rsidP="009677B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677B4" w:rsidRPr="00644CB8" w:rsidRDefault="009677B4" w:rsidP="009677B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677B4" w:rsidRDefault="009677B4" w:rsidP="009677B4">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677B4" w:rsidRDefault="009677B4" w:rsidP="009677B4">
      <w:pPr>
        <w:shd w:val="clear" w:color="auto" w:fill="FFFFFF"/>
        <w:tabs>
          <w:tab w:val="left" w:pos="0"/>
        </w:tabs>
        <w:ind w:firstLine="709"/>
        <w:rPr>
          <w:bCs/>
          <w:i/>
        </w:rPr>
      </w:pPr>
    </w:p>
    <w:p w:rsidR="009677B4" w:rsidRPr="00623C1A" w:rsidRDefault="009677B4" w:rsidP="009677B4">
      <w:pPr>
        <w:numPr>
          <w:ilvl w:val="0"/>
          <w:numId w:val="13"/>
        </w:numPr>
        <w:jc w:val="center"/>
        <w:rPr>
          <w:b/>
          <w:sz w:val="26"/>
          <w:szCs w:val="26"/>
        </w:rPr>
      </w:pPr>
      <w:r w:rsidRPr="00623C1A">
        <w:rPr>
          <w:b/>
          <w:sz w:val="26"/>
          <w:szCs w:val="26"/>
        </w:rPr>
        <w:t>Цена Договора</w:t>
      </w:r>
    </w:p>
    <w:p w:rsidR="009677B4" w:rsidRPr="00E76D2F" w:rsidRDefault="009677B4" w:rsidP="009677B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9677B4" w:rsidRPr="00E76D2F" w:rsidRDefault="009677B4" w:rsidP="009677B4">
      <w:pPr>
        <w:pStyle w:val="aff2"/>
        <w:numPr>
          <w:ilvl w:val="2"/>
          <w:numId w:val="13"/>
        </w:numPr>
        <w:jc w:val="both"/>
      </w:pPr>
      <w:r w:rsidRPr="00E76D2F">
        <w:t>Стоимость объектов недвижимого имущества:</w:t>
      </w:r>
    </w:p>
    <w:p w:rsidR="009677B4" w:rsidRPr="00DB6FF5" w:rsidRDefault="009677B4" w:rsidP="009677B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677B4" w:rsidRDefault="009677B4" w:rsidP="009677B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p>
    <w:p w:rsidR="009677B4" w:rsidRDefault="009677B4" w:rsidP="009677B4">
      <w:pPr>
        <w:pStyle w:val="aff2"/>
        <w:ind w:firstLine="720"/>
        <w:jc w:val="both"/>
        <w:rPr>
          <w:b/>
        </w:rPr>
      </w:pPr>
      <w:r w:rsidRPr="00D1552E">
        <w:rPr>
          <w:b/>
        </w:rPr>
        <w:t xml:space="preserve">- </w:t>
      </w:r>
      <w:r>
        <w:rPr>
          <w:b/>
        </w:rPr>
        <w:t xml:space="preserve">   ……………………………………………………………………………………. . </w:t>
      </w:r>
    </w:p>
    <w:p w:rsidR="009677B4" w:rsidRPr="00E76D2F" w:rsidRDefault="009677B4" w:rsidP="009677B4">
      <w:pPr>
        <w:pStyle w:val="aff2"/>
        <w:ind w:firstLine="720"/>
        <w:jc w:val="both"/>
      </w:pPr>
      <w:r>
        <w:rPr>
          <w:b/>
        </w:rPr>
        <w:t xml:space="preserve">2.1.2. </w:t>
      </w:r>
      <w:r w:rsidRPr="00E76D2F">
        <w:t>Стоимость объектов движимого имущества и неотъемлемого оборудования:</w:t>
      </w:r>
    </w:p>
    <w:p w:rsidR="009677B4" w:rsidRPr="003A155B" w:rsidRDefault="009677B4" w:rsidP="009677B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677B4" w:rsidRDefault="009677B4" w:rsidP="009677B4">
      <w:pPr>
        <w:pStyle w:val="aff2"/>
        <w:ind w:firstLine="720"/>
        <w:jc w:val="both"/>
        <w:rPr>
          <w:b/>
        </w:rPr>
      </w:pPr>
    </w:p>
    <w:p w:rsidR="009677B4" w:rsidRPr="00623C1A" w:rsidRDefault="009677B4" w:rsidP="009677B4">
      <w:pPr>
        <w:pStyle w:val="aff2"/>
        <w:numPr>
          <w:ilvl w:val="0"/>
          <w:numId w:val="13"/>
        </w:numPr>
        <w:jc w:val="center"/>
      </w:pPr>
      <w:r w:rsidRPr="00623C1A">
        <w:t>Платежи по Договору</w:t>
      </w:r>
    </w:p>
    <w:p w:rsidR="009677B4" w:rsidRPr="00B11C62"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677B4" w:rsidRPr="00274B45"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677B4" w:rsidRPr="00EC08F4" w:rsidRDefault="009677B4" w:rsidP="009677B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677B4" w:rsidRPr="00CB5D93" w:rsidRDefault="009677B4" w:rsidP="009677B4">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677B4" w:rsidRPr="00274B45"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Передача имущества</w:t>
      </w:r>
    </w:p>
    <w:p w:rsidR="009677B4" w:rsidRDefault="009677B4" w:rsidP="009677B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9677B4" w:rsidRPr="006A421C" w:rsidRDefault="009677B4" w:rsidP="009677B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677B4" w:rsidRPr="006A421C" w:rsidRDefault="009677B4" w:rsidP="009677B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9677B4" w:rsidRPr="00D61116" w:rsidRDefault="009677B4" w:rsidP="009677B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9677B4" w:rsidRPr="00D61116" w:rsidRDefault="009677B4" w:rsidP="009677B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9677B4" w:rsidRPr="00AC2C49" w:rsidRDefault="009677B4" w:rsidP="009677B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9677B4" w:rsidRPr="00AC2C49" w:rsidRDefault="009677B4" w:rsidP="009677B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677B4" w:rsidRPr="00AC2C49" w:rsidRDefault="009677B4" w:rsidP="009677B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9677B4" w:rsidRDefault="009677B4" w:rsidP="009677B4">
      <w:pPr>
        <w:pStyle w:val="aff2"/>
        <w:ind w:firstLine="567"/>
        <w:jc w:val="both"/>
        <w:rPr>
          <w:b/>
        </w:rPr>
      </w:pPr>
      <w:r w:rsidRPr="00AC2C49">
        <w:rPr>
          <w:b/>
        </w:rPr>
        <w:t>4.3.4. совершать иные действия, ухудшающие техническое состояние объектов.</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Ответственность Сторон</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677B4" w:rsidRPr="00AC2C49" w:rsidRDefault="009677B4" w:rsidP="009677B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677B4"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Возникновение права собственности</w:t>
      </w:r>
    </w:p>
    <w:p w:rsidR="009677B4" w:rsidRPr="0061027E" w:rsidRDefault="009677B4" w:rsidP="009677B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9677B4" w:rsidRPr="00D4466E" w:rsidRDefault="009677B4" w:rsidP="009677B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B025A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9677B4" w:rsidRPr="0061027E" w:rsidRDefault="009677B4" w:rsidP="009677B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9677B4" w:rsidRDefault="009677B4" w:rsidP="009677B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9677B4" w:rsidRDefault="009677B4" w:rsidP="009677B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Антикоррупционная оговорка</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677B4" w:rsidRDefault="009677B4" w:rsidP="009677B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77B4" w:rsidRDefault="009677B4" w:rsidP="009677B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677B4" w:rsidRPr="00124191" w:rsidRDefault="009677B4" w:rsidP="009677B4">
      <w:pPr>
        <w:widowControl w:val="0"/>
        <w:autoSpaceDE w:val="0"/>
        <w:autoSpaceDN w:val="0"/>
        <w:adjustRightInd w:val="0"/>
        <w:ind w:firstLine="708"/>
        <w:jc w:val="both"/>
        <w:rPr>
          <w:sz w:val="26"/>
          <w:szCs w:val="26"/>
        </w:rPr>
      </w:pPr>
    </w:p>
    <w:p w:rsidR="009677B4" w:rsidRPr="00623C1A" w:rsidRDefault="009677B4" w:rsidP="009677B4">
      <w:pPr>
        <w:pStyle w:val="aff2"/>
        <w:numPr>
          <w:ilvl w:val="0"/>
          <w:numId w:val="13"/>
        </w:numPr>
        <w:jc w:val="center"/>
      </w:pPr>
      <w:r w:rsidRPr="00623C1A">
        <w:t>Обстоятельства непреодолимой силы</w:t>
      </w:r>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77B4" w:rsidRDefault="009677B4" w:rsidP="009677B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677B4" w:rsidRPr="00623C1A" w:rsidRDefault="009677B4" w:rsidP="009677B4">
      <w:pPr>
        <w:pStyle w:val="aff2"/>
        <w:numPr>
          <w:ilvl w:val="0"/>
          <w:numId w:val="13"/>
        </w:numPr>
        <w:jc w:val="center"/>
      </w:pPr>
      <w:r w:rsidRPr="00623C1A">
        <w:t>Заключительные положения</w:t>
      </w:r>
    </w:p>
    <w:p w:rsidR="009677B4" w:rsidRPr="00CD12AE" w:rsidRDefault="009677B4" w:rsidP="009677B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677B4" w:rsidRDefault="009677B4" w:rsidP="009677B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677B4" w:rsidRPr="00874DD8" w:rsidRDefault="009677B4" w:rsidP="009677B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9677B4" w:rsidRPr="0073670C" w:rsidRDefault="009677B4" w:rsidP="009677B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9677B4" w:rsidRPr="0073670C" w:rsidRDefault="009677B4" w:rsidP="009677B4">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677B4" w:rsidRPr="00C97FED" w:rsidRDefault="009677B4" w:rsidP="009677B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677B4" w:rsidRDefault="009677B4" w:rsidP="009677B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677B4" w:rsidRDefault="009677B4" w:rsidP="009677B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Pr="00FA0CCF" w:rsidRDefault="009677B4" w:rsidP="009677B4">
      <w:pPr>
        <w:pStyle w:val="aff2"/>
        <w:numPr>
          <w:ilvl w:val="0"/>
          <w:numId w:val="13"/>
        </w:numPr>
        <w:jc w:val="center"/>
      </w:pPr>
      <w:r w:rsidRPr="00623C1A">
        <w:t>Адреса и банковские реквизиты:</w:t>
      </w:r>
    </w:p>
    <w:p w:rsidR="009677B4" w:rsidRPr="00623C1A" w:rsidRDefault="009677B4" w:rsidP="009677B4">
      <w:pPr>
        <w:pStyle w:val="aff2"/>
        <w:ind w:left="1080"/>
      </w:pPr>
    </w:p>
    <w:tbl>
      <w:tblPr>
        <w:tblW w:w="9889" w:type="dxa"/>
        <w:tblLayout w:type="fixed"/>
        <w:tblLook w:val="0000" w:firstRow="0" w:lastRow="0" w:firstColumn="0" w:lastColumn="0" w:noHBand="0" w:noVBand="0"/>
      </w:tblPr>
      <w:tblGrid>
        <w:gridCol w:w="4788"/>
        <w:gridCol w:w="565"/>
        <w:gridCol w:w="4536"/>
      </w:tblGrid>
      <w:tr w:rsidR="009677B4" w:rsidRPr="00AF0783" w:rsidTr="009640C3">
        <w:trPr>
          <w:trHeight w:val="1276"/>
        </w:trPr>
        <w:tc>
          <w:tcPr>
            <w:tcW w:w="4788" w:type="dxa"/>
          </w:tcPr>
          <w:p w:rsidR="009677B4" w:rsidRPr="00AF0783" w:rsidRDefault="009677B4" w:rsidP="009640C3">
            <w:pPr>
              <w:rPr>
                <w:bCs/>
                <w:sz w:val="26"/>
                <w:szCs w:val="26"/>
              </w:rPr>
            </w:pPr>
            <w:r w:rsidRPr="00AF0783">
              <w:rPr>
                <w:b/>
                <w:bCs/>
                <w:sz w:val="26"/>
                <w:szCs w:val="26"/>
              </w:rPr>
              <w:t>Продавец</w:t>
            </w:r>
            <w:r w:rsidRPr="00AF0783">
              <w:rPr>
                <w:bCs/>
                <w:sz w:val="26"/>
                <w:szCs w:val="26"/>
              </w:rPr>
              <w:t>:</w:t>
            </w:r>
          </w:p>
          <w:p w:rsidR="009677B4" w:rsidRPr="00AF0783" w:rsidRDefault="009677B4" w:rsidP="009640C3">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9677B4" w:rsidRPr="00AF0783" w:rsidRDefault="009677B4" w:rsidP="009640C3">
            <w:pPr>
              <w:jc w:val="both"/>
              <w:rPr>
                <w:bCs/>
                <w:sz w:val="26"/>
                <w:szCs w:val="26"/>
              </w:rPr>
            </w:pPr>
            <w:r w:rsidRPr="00AF0783">
              <w:rPr>
                <w:bCs/>
                <w:sz w:val="26"/>
                <w:szCs w:val="26"/>
              </w:rPr>
              <w:t>ОГРН 1067746082546</w:t>
            </w:r>
          </w:p>
          <w:p w:rsidR="009677B4" w:rsidRPr="00AF0783" w:rsidRDefault="009677B4" w:rsidP="009640C3">
            <w:pPr>
              <w:pStyle w:val="24"/>
              <w:jc w:val="both"/>
            </w:pPr>
            <w:r w:rsidRPr="00AF0783">
              <w:t>Адрес места нахождения: 1050</w:t>
            </w:r>
            <w:r>
              <w:t>05</w:t>
            </w:r>
            <w:r w:rsidRPr="00AF0783">
              <w:t xml:space="preserve">, </w:t>
            </w:r>
          </w:p>
          <w:p w:rsidR="009677B4" w:rsidRPr="00AF0783" w:rsidRDefault="009677B4" w:rsidP="009640C3">
            <w:pPr>
              <w:pStyle w:val="24"/>
              <w:jc w:val="both"/>
            </w:pPr>
            <w:r w:rsidRPr="00AF0783">
              <w:t>г. Москва, ул. Казакова, д. 8 стр. 6.</w:t>
            </w:r>
          </w:p>
          <w:p w:rsidR="009677B4" w:rsidRDefault="009677B4" w:rsidP="009640C3">
            <w:pPr>
              <w:rPr>
                <w:bCs/>
                <w:sz w:val="26"/>
                <w:szCs w:val="26"/>
              </w:rPr>
            </w:pPr>
            <w:r w:rsidRPr="00B02334">
              <w:rPr>
                <w:bCs/>
                <w:sz w:val="26"/>
                <w:szCs w:val="26"/>
              </w:rPr>
              <w:t xml:space="preserve">ИНН: 7708587205,                                                        КПП: 770901001/997450001                                          </w:t>
            </w:r>
          </w:p>
          <w:p w:rsidR="009677B4" w:rsidRPr="00AF0783" w:rsidRDefault="009677B4" w:rsidP="009640C3">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9677B4" w:rsidRPr="00AF0783" w:rsidRDefault="009677B4" w:rsidP="009640C3">
            <w:pPr>
              <w:jc w:val="both"/>
              <w:rPr>
                <w:bCs/>
                <w:sz w:val="26"/>
                <w:szCs w:val="26"/>
              </w:rPr>
            </w:pPr>
            <w:r>
              <w:rPr>
                <w:bCs/>
                <w:sz w:val="26"/>
                <w:szCs w:val="26"/>
              </w:rPr>
              <w:t>в ПАО Банк ВТБ</w:t>
            </w:r>
          </w:p>
          <w:p w:rsidR="009677B4" w:rsidRPr="00AF0783" w:rsidRDefault="009677B4" w:rsidP="009640C3">
            <w:pPr>
              <w:pStyle w:val="1"/>
              <w:jc w:val="both"/>
              <w:rPr>
                <w:sz w:val="26"/>
                <w:szCs w:val="26"/>
              </w:rPr>
            </w:pPr>
            <w:r>
              <w:rPr>
                <w:sz w:val="26"/>
                <w:szCs w:val="26"/>
              </w:rPr>
              <w:t>К/с</w:t>
            </w:r>
            <w:r w:rsidRPr="00AF0783">
              <w:rPr>
                <w:sz w:val="26"/>
                <w:szCs w:val="26"/>
              </w:rPr>
              <w:t>: 30101810700000000187</w:t>
            </w:r>
          </w:p>
          <w:p w:rsidR="009677B4" w:rsidRPr="00AF0783" w:rsidRDefault="009677B4" w:rsidP="009640C3">
            <w:pPr>
              <w:rPr>
                <w:bCs/>
                <w:sz w:val="26"/>
                <w:szCs w:val="26"/>
              </w:rPr>
            </w:pPr>
            <w:r w:rsidRPr="00AF0783">
              <w:rPr>
                <w:bCs/>
                <w:sz w:val="26"/>
                <w:szCs w:val="26"/>
              </w:rPr>
              <w:t>БИК: 044525187</w:t>
            </w:r>
          </w:p>
          <w:p w:rsidR="009677B4" w:rsidRPr="00AF0783" w:rsidRDefault="009677B4" w:rsidP="009640C3">
            <w:pPr>
              <w:rPr>
                <w:bCs/>
                <w:sz w:val="26"/>
                <w:szCs w:val="26"/>
              </w:rPr>
            </w:pPr>
          </w:p>
          <w:p w:rsidR="009677B4" w:rsidRPr="00AF0783" w:rsidRDefault="009677B4" w:rsidP="009640C3">
            <w:pPr>
              <w:tabs>
                <w:tab w:val="left" w:pos="4320"/>
              </w:tabs>
              <w:rPr>
                <w:sz w:val="26"/>
                <w:szCs w:val="26"/>
              </w:rPr>
            </w:pPr>
          </w:p>
        </w:tc>
        <w:tc>
          <w:tcPr>
            <w:tcW w:w="565" w:type="dxa"/>
          </w:tcPr>
          <w:p w:rsidR="009677B4" w:rsidRPr="00AF0783" w:rsidRDefault="009677B4" w:rsidP="009640C3">
            <w:pPr>
              <w:ind w:firstLine="720"/>
              <w:rPr>
                <w:sz w:val="26"/>
                <w:szCs w:val="26"/>
              </w:rPr>
            </w:pPr>
          </w:p>
        </w:tc>
        <w:tc>
          <w:tcPr>
            <w:tcW w:w="4536" w:type="dxa"/>
          </w:tcPr>
          <w:p w:rsidR="009677B4" w:rsidRPr="00AF0783" w:rsidRDefault="009677B4" w:rsidP="009640C3">
            <w:pPr>
              <w:ind w:firstLine="33"/>
              <w:rPr>
                <w:bCs/>
                <w:sz w:val="26"/>
                <w:szCs w:val="26"/>
              </w:rPr>
            </w:pPr>
            <w:r w:rsidRPr="00AF0783">
              <w:rPr>
                <w:b/>
                <w:bCs/>
                <w:sz w:val="26"/>
                <w:szCs w:val="26"/>
              </w:rPr>
              <w:t>Покупатель</w:t>
            </w:r>
            <w:r w:rsidRPr="00AF0783">
              <w:rPr>
                <w:bCs/>
                <w:sz w:val="26"/>
                <w:szCs w:val="26"/>
              </w:rPr>
              <w:t>:</w:t>
            </w:r>
          </w:p>
          <w:p w:rsidR="009677B4" w:rsidRPr="00AF0783" w:rsidRDefault="009677B4" w:rsidP="009640C3">
            <w:pPr>
              <w:ind w:firstLine="33"/>
              <w:rPr>
                <w:bCs/>
                <w:sz w:val="26"/>
                <w:szCs w:val="26"/>
              </w:rPr>
            </w:pPr>
            <w:r>
              <w:rPr>
                <w:b/>
                <w:sz w:val="26"/>
                <w:szCs w:val="26"/>
              </w:rPr>
              <w:t>___________________________</w:t>
            </w:r>
          </w:p>
          <w:p w:rsidR="009677B4" w:rsidRPr="00AF0783" w:rsidRDefault="009677B4" w:rsidP="009640C3">
            <w:pPr>
              <w:tabs>
                <w:tab w:val="left" w:pos="567"/>
                <w:tab w:val="left" w:pos="1134"/>
              </w:tabs>
              <w:ind w:firstLine="33"/>
              <w:rPr>
                <w:sz w:val="26"/>
                <w:szCs w:val="26"/>
              </w:rPr>
            </w:pPr>
            <w:r>
              <w:rPr>
                <w:sz w:val="26"/>
                <w:szCs w:val="26"/>
              </w:rPr>
              <w:t>___________________________</w:t>
            </w:r>
          </w:p>
          <w:p w:rsidR="009677B4" w:rsidRPr="00FA0CCF" w:rsidRDefault="009677B4" w:rsidP="009640C3">
            <w:pPr>
              <w:pStyle w:val="24"/>
              <w:jc w:val="both"/>
            </w:pPr>
            <w:r>
              <w:t>___________________________</w:t>
            </w:r>
          </w:p>
          <w:p w:rsidR="009677B4" w:rsidRDefault="009677B4" w:rsidP="009640C3">
            <w:pPr>
              <w:jc w:val="both"/>
              <w:rPr>
                <w:bCs/>
                <w:sz w:val="26"/>
                <w:szCs w:val="26"/>
              </w:rPr>
            </w:pPr>
            <w:r>
              <w:rPr>
                <w:bCs/>
                <w:sz w:val="26"/>
                <w:szCs w:val="26"/>
              </w:rPr>
              <w:t>___________________________</w:t>
            </w:r>
          </w:p>
          <w:p w:rsidR="009677B4" w:rsidRPr="00AF0783" w:rsidRDefault="009677B4" w:rsidP="009640C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9677B4" w:rsidRPr="00AF0783" w:rsidRDefault="009677B4" w:rsidP="009640C3">
            <w:pPr>
              <w:jc w:val="both"/>
              <w:rPr>
                <w:bCs/>
                <w:sz w:val="26"/>
                <w:szCs w:val="26"/>
              </w:rPr>
            </w:pPr>
            <w:r>
              <w:rPr>
                <w:bCs/>
                <w:sz w:val="26"/>
                <w:szCs w:val="26"/>
              </w:rPr>
              <w:t>в _________________________</w:t>
            </w:r>
            <w:r w:rsidRPr="00AF0783">
              <w:rPr>
                <w:bCs/>
                <w:sz w:val="26"/>
                <w:szCs w:val="26"/>
              </w:rPr>
              <w:t xml:space="preserve">, </w:t>
            </w:r>
          </w:p>
          <w:p w:rsidR="009677B4" w:rsidRPr="00AF0783" w:rsidRDefault="009677B4" w:rsidP="009640C3">
            <w:pPr>
              <w:jc w:val="both"/>
              <w:rPr>
                <w:bCs/>
                <w:sz w:val="26"/>
                <w:szCs w:val="26"/>
              </w:rPr>
            </w:pPr>
            <w:r>
              <w:rPr>
                <w:bCs/>
                <w:sz w:val="26"/>
                <w:szCs w:val="26"/>
              </w:rPr>
              <w:t>___________________________</w:t>
            </w:r>
          </w:p>
          <w:p w:rsidR="009677B4" w:rsidRPr="00AF0783" w:rsidRDefault="009677B4" w:rsidP="009640C3">
            <w:pPr>
              <w:pStyle w:val="1"/>
              <w:jc w:val="both"/>
              <w:rPr>
                <w:sz w:val="26"/>
                <w:szCs w:val="26"/>
              </w:rPr>
            </w:pPr>
            <w:r>
              <w:rPr>
                <w:sz w:val="26"/>
                <w:szCs w:val="26"/>
              </w:rPr>
              <w:t>К/с</w:t>
            </w:r>
            <w:r w:rsidRPr="00AF0783">
              <w:rPr>
                <w:sz w:val="26"/>
                <w:szCs w:val="26"/>
              </w:rPr>
              <w:t xml:space="preserve">: </w:t>
            </w:r>
            <w:r>
              <w:rPr>
                <w:sz w:val="26"/>
                <w:szCs w:val="26"/>
              </w:rPr>
              <w:t>_________________</w:t>
            </w:r>
          </w:p>
          <w:p w:rsidR="009677B4" w:rsidRPr="00AF0783" w:rsidRDefault="009677B4" w:rsidP="009640C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9640C3">
        <w:trPr>
          <w:trHeight w:val="2341"/>
        </w:trPr>
        <w:tc>
          <w:tcPr>
            <w:tcW w:w="5028" w:type="dxa"/>
          </w:tcPr>
          <w:p w:rsidR="009677B4" w:rsidRPr="00AF0783" w:rsidRDefault="009677B4" w:rsidP="009640C3">
            <w:pPr>
              <w:pStyle w:val="aff2"/>
              <w:ind w:firstLine="720"/>
            </w:pPr>
          </w:p>
          <w:p w:rsidR="009677B4" w:rsidRPr="00AF0783" w:rsidRDefault="009677B4" w:rsidP="009640C3">
            <w:pPr>
              <w:rPr>
                <w:sz w:val="26"/>
                <w:szCs w:val="26"/>
              </w:rPr>
            </w:pPr>
            <w:r w:rsidRPr="00AF0783">
              <w:rPr>
                <w:sz w:val="26"/>
                <w:szCs w:val="26"/>
              </w:rPr>
              <w:t xml:space="preserve">Управляющий СМТ № </w:t>
            </w:r>
            <w:r>
              <w:rPr>
                <w:sz w:val="26"/>
                <w:szCs w:val="26"/>
              </w:rPr>
              <w:t>_____</w:t>
            </w:r>
          </w:p>
          <w:p w:rsidR="009677B4" w:rsidRPr="00AF0783" w:rsidRDefault="009677B4" w:rsidP="009640C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9640C3">
            <w:pPr>
              <w:jc w:val="center"/>
              <w:rPr>
                <w:sz w:val="26"/>
                <w:szCs w:val="26"/>
              </w:rPr>
            </w:pPr>
          </w:p>
          <w:p w:rsidR="009677B4" w:rsidRPr="00AF0783" w:rsidRDefault="009677B4" w:rsidP="009640C3">
            <w:pPr>
              <w:rPr>
                <w:sz w:val="26"/>
                <w:szCs w:val="26"/>
              </w:rPr>
            </w:pPr>
          </w:p>
          <w:p w:rsidR="009677B4" w:rsidRPr="00AF0783" w:rsidRDefault="009677B4" w:rsidP="009640C3">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Default="009677B4" w:rsidP="009640C3">
            <w:pPr>
              <w:ind w:firstLine="720"/>
              <w:rPr>
                <w:sz w:val="22"/>
                <w:szCs w:val="22"/>
              </w:rPr>
            </w:pPr>
            <w:r>
              <w:rPr>
                <w:sz w:val="22"/>
                <w:szCs w:val="22"/>
              </w:rPr>
              <w:t xml:space="preserve">        </w:t>
            </w:r>
          </w:p>
          <w:p w:rsidR="009677B4" w:rsidRPr="00C358D6" w:rsidRDefault="009677B4" w:rsidP="009640C3">
            <w:pPr>
              <w:ind w:firstLine="720"/>
              <w:rPr>
                <w:sz w:val="20"/>
                <w:szCs w:val="20"/>
              </w:rPr>
            </w:pPr>
            <w:r>
              <w:rPr>
                <w:sz w:val="22"/>
                <w:szCs w:val="22"/>
              </w:rPr>
              <w:t xml:space="preserve">         </w:t>
            </w:r>
            <w:r w:rsidRPr="00C358D6">
              <w:rPr>
                <w:sz w:val="20"/>
                <w:szCs w:val="20"/>
              </w:rPr>
              <w:t xml:space="preserve">М.П. </w:t>
            </w:r>
          </w:p>
          <w:p w:rsidR="009677B4" w:rsidRPr="00AF0783" w:rsidRDefault="009677B4" w:rsidP="009640C3">
            <w:pPr>
              <w:ind w:firstLine="720"/>
              <w:jc w:val="center"/>
              <w:rPr>
                <w:sz w:val="26"/>
                <w:szCs w:val="26"/>
              </w:rPr>
            </w:pPr>
          </w:p>
        </w:tc>
        <w:tc>
          <w:tcPr>
            <w:tcW w:w="4719" w:type="dxa"/>
          </w:tcPr>
          <w:p w:rsidR="009677B4" w:rsidRPr="00AF0783" w:rsidRDefault="009677B4" w:rsidP="009640C3">
            <w:pPr>
              <w:ind w:firstLine="720"/>
              <w:jc w:val="center"/>
              <w:rPr>
                <w:sz w:val="26"/>
                <w:szCs w:val="26"/>
              </w:rPr>
            </w:pPr>
          </w:p>
          <w:p w:rsidR="009677B4" w:rsidRPr="00AF0783" w:rsidRDefault="009677B4" w:rsidP="009640C3">
            <w:pPr>
              <w:rPr>
                <w:sz w:val="26"/>
                <w:szCs w:val="26"/>
              </w:rPr>
            </w:pPr>
            <w:r>
              <w:rPr>
                <w:sz w:val="26"/>
                <w:szCs w:val="26"/>
              </w:rPr>
              <w:t xml:space="preserve">    ____________________________</w:t>
            </w:r>
          </w:p>
          <w:p w:rsidR="009677B4" w:rsidRPr="00AF0783" w:rsidRDefault="009677B4" w:rsidP="009640C3">
            <w:pPr>
              <w:jc w:val="center"/>
              <w:rPr>
                <w:sz w:val="26"/>
                <w:szCs w:val="26"/>
              </w:rPr>
            </w:pPr>
          </w:p>
          <w:p w:rsidR="009677B4" w:rsidRPr="00AF0783" w:rsidRDefault="009677B4" w:rsidP="009640C3">
            <w:pPr>
              <w:jc w:val="center"/>
              <w:rPr>
                <w:sz w:val="26"/>
                <w:szCs w:val="26"/>
              </w:rPr>
            </w:pPr>
          </w:p>
          <w:p w:rsidR="009677B4" w:rsidRPr="00AF0783" w:rsidRDefault="009677B4" w:rsidP="009640C3">
            <w:pPr>
              <w:rPr>
                <w:sz w:val="26"/>
                <w:szCs w:val="26"/>
              </w:rPr>
            </w:pPr>
          </w:p>
          <w:p w:rsidR="009677B4" w:rsidRPr="00AF0783" w:rsidRDefault="009677B4" w:rsidP="009640C3">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9640C3">
            <w:pPr>
              <w:ind w:firstLine="720"/>
              <w:rPr>
                <w:sz w:val="22"/>
                <w:szCs w:val="22"/>
              </w:rPr>
            </w:pPr>
          </w:p>
          <w:p w:rsidR="009677B4" w:rsidRPr="00AF0783" w:rsidRDefault="009677B4" w:rsidP="009640C3">
            <w:pPr>
              <w:ind w:firstLine="720"/>
              <w:jc w:val="center"/>
              <w:rPr>
                <w:sz w:val="26"/>
                <w:szCs w:val="26"/>
              </w:rPr>
            </w:pPr>
          </w:p>
        </w:tc>
      </w:tr>
    </w:tbl>
    <w:p w:rsidR="009677B4" w:rsidRPr="00AF0783" w:rsidRDefault="009677B4" w:rsidP="009677B4">
      <w:pPr>
        <w:jc w:val="both"/>
        <w:rPr>
          <w:sz w:val="26"/>
          <w:szCs w:val="26"/>
        </w:rPr>
      </w:pPr>
    </w:p>
    <w:p w:rsidR="009677B4" w:rsidRPr="00CF19E7" w:rsidRDefault="009677B4" w:rsidP="009677B4">
      <w:pPr>
        <w:ind w:firstLine="7200"/>
        <w:jc w:val="both"/>
        <w:rPr>
          <w:sz w:val="26"/>
          <w:szCs w:val="26"/>
          <w:highlight w:val="yellow"/>
        </w:rPr>
      </w:pPr>
    </w:p>
    <w:p w:rsidR="009677B4" w:rsidRPr="00CF19E7" w:rsidRDefault="009677B4" w:rsidP="009677B4">
      <w:pPr>
        <w:ind w:firstLine="7200"/>
        <w:jc w:val="both"/>
        <w:rPr>
          <w:sz w:val="26"/>
          <w:szCs w:val="26"/>
          <w:highlight w:val="yellow"/>
        </w:rPr>
        <w:sectPr w:rsidR="009677B4" w:rsidRPr="00CF19E7" w:rsidSect="009640C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677B4" w:rsidRPr="00B02334" w:rsidRDefault="009677B4" w:rsidP="009677B4">
      <w:pPr>
        <w:spacing w:line="360" w:lineRule="exact"/>
        <w:jc w:val="right"/>
        <w:rPr>
          <w:b/>
          <w:sz w:val="26"/>
          <w:szCs w:val="26"/>
        </w:rPr>
      </w:pPr>
      <w:r w:rsidRPr="00B02334">
        <w:rPr>
          <w:b/>
          <w:sz w:val="26"/>
          <w:szCs w:val="26"/>
        </w:rPr>
        <w:t>Приложение № 1</w:t>
      </w:r>
    </w:p>
    <w:p w:rsidR="009677B4" w:rsidRPr="0020313C" w:rsidRDefault="009677B4" w:rsidP="009677B4">
      <w:pPr>
        <w:spacing w:line="360" w:lineRule="exact"/>
        <w:jc w:val="right"/>
        <w:rPr>
          <w:sz w:val="26"/>
          <w:szCs w:val="26"/>
        </w:rPr>
      </w:pPr>
      <w:r w:rsidRPr="0020313C">
        <w:rPr>
          <w:sz w:val="26"/>
          <w:szCs w:val="26"/>
        </w:rPr>
        <w:t>к договору купли-продажи</w:t>
      </w:r>
    </w:p>
    <w:p w:rsidR="009677B4" w:rsidRPr="0020313C" w:rsidRDefault="009677B4" w:rsidP="009677B4">
      <w:pPr>
        <w:spacing w:line="360" w:lineRule="exact"/>
        <w:jc w:val="right"/>
        <w:rPr>
          <w:sz w:val="26"/>
          <w:szCs w:val="26"/>
        </w:rPr>
      </w:pPr>
      <w:r w:rsidRPr="0020313C">
        <w:rPr>
          <w:sz w:val="26"/>
          <w:szCs w:val="26"/>
        </w:rPr>
        <w:t>№ ____________ от __.__.20__ г.</w:t>
      </w:r>
    </w:p>
    <w:p w:rsidR="009677B4" w:rsidRPr="0020313C" w:rsidRDefault="009677B4" w:rsidP="009677B4">
      <w:pPr>
        <w:spacing w:line="360" w:lineRule="exact"/>
        <w:jc w:val="center"/>
        <w:rPr>
          <w:sz w:val="26"/>
          <w:szCs w:val="26"/>
        </w:rPr>
      </w:pPr>
    </w:p>
    <w:p w:rsidR="009677B4" w:rsidRDefault="009677B4" w:rsidP="009677B4">
      <w:pPr>
        <w:spacing w:line="360" w:lineRule="exact"/>
        <w:jc w:val="center"/>
        <w:rPr>
          <w:b/>
          <w:sz w:val="26"/>
          <w:szCs w:val="26"/>
        </w:rPr>
      </w:pPr>
    </w:p>
    <w:p w:rsidR="009677B4" w:rsidRDefault="009677B4" w:rsidP="009677B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677B4" w:rsidRPr="00E441BF" w:rsidRDefault="009677B4" w:rsidP="009677B4">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677B4" w:rsidRPr="00164D62" w:rsidTr="009640C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677B4" w:rsidRPr="0016259C" w:rsidRDefault="009677B4" w:rsidP="009640C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677B4" w:rsidRPr="00327FBF" w:rsidRDefault="009677B4" w:rsidP="009640C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677B4" w:rsidRPr="0016259C" w:rsidRDefault="009677B4" w:rsidP="009640C3">
            <w:pPr>
              <w:jc w:val="center"/>
              <w:outlineLvl w:val="1"/>
              <w:rPr>
                <w:b/>
                <w:bCs/>
                <w:sz w:val="16"/>
                <w:szCs w:val="16"/>
              </w:rPr>
            </w:pPr>
          </w:p>
          <w:p w:rsidR="009677B4" w:rsidRPr="0016259C" w:rsidRDefault="009677B4" w:rsidP="009640C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677B4" w:rsidRDefault="009677B4" w:rsidP="009640C3">
            <w:pPr>
              <w:jc w:val="center"/>
              <w:outlineLvl w:val="1"/>
              <w:rPr>
                <w:b/>
                <w:bCs/>
                <w:sz w:val="16"/>
                <w:szCs w:val="16"/>
              </w:rPr>
            </w:pPr>
          </w:p>
          <w:p w:rsidR="009677B4" w:rsidRPr="005B3E26" w:rsidRDefault="009677B4" w:rsidP="009640C3">
            <w:pPr>
              <w:jc w:val="center"/>
              <w:outlineLvl w:val="1"/>
              <w:rPr>
                <w:b/>
                <w:bCs/>
                <w:sz w:val="16"/>
                <w:szCs w:val="16"/>
              </w:rPr>
            </w:pPr>
            <w:r w:rsidRPr="005B3E26">
              <w:rPr>
                <w:b/>
                <w:bCs/>
                <w:sz w:val="16"/>
                <w:szCs w:val="16"/>
              </w:rPr>
              <w:t>Инвентарный номер</w:t>
            </w:r>
          </w:p>
          <w:p w:rsidR="009677B4" w:rsidRPr="00D40A9E" w:rsidRDefault="009677B4" w:rsidP="009640C3">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677B4" w:rsidRDefault="009677B4" w:rsidP="009640C3">
            <w:pPr>
              <w:jc w:val="center"/>
              <w:rPr>
                <w:b/>
                <w:bCs/>
                <w:sz w:val="16"/>
                <w:szCs w:val="16"/>
              </w:rPr>
            </w:pPr>
          </w:p>
          <w:p w:rsidR="009677B4" w:rsidRDefault="009677B4" w:rsidP="009640C3">
            <w:pPr>
              <w:jc w:val="center"/>
              <w:rPr>
                <w:b/>
                <w:bCs/>
                <w:sz w:val="16"/>
                <w:szCs w:val="16"/>
              </w:rPr>
            </w:pPr>
            <w:r w:rsidRPr="0016259C">
              <w:rPr>
                <w:b/>
                <w:bCs/>
                <w:sz w:val="16"/>
                <w:szCs w:val="16"/>
              </w:rPr>
              <w:t>Цена продажи,</w:t>
            </w:r>
          </w:p>
          <w:p w:rsidR="009677B4" w:rsidRPr="0016259C" w:rsidRDefault="009677B4" w:rsidP="009640C3">
            <w:pPr>
              <w:jc w:val="center"/>
              <w:rPr>
                <w:b/>
                <w:bCs/>
                <w:sz w:val="16"/>
                <w:szCs w:val="16"/>
              </w:rPr>
            </w:pPr>
            <w:r w:rsidRPr="0016259C">
              <w:rPr>
                <w:b/>
                <w:bCs/>
                <w:sz w:val="16"/>
                <w:szCs w:val="16"/>
              </w:rPr>
              <w:t xml:space="preserve"> руб.</w:t>
            </w:r>
          </w:p>
          <w:p w:rsidR="009677B4" w:rsidRPr="0016259C" w:rsidRDefault="009677B4" w:rsidP="009640C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677B4" w:rsidRDefault="009677B4" w:rsidP="009640C3">
            <w:pPr>
              <w:jc w:val="center"/>
              <w:rPr>
                <w:b/>
                <w:bCs/>
                <w:sz w:val="16"/>
                <w:szCs w:val="16"/>
              </w:rPr>
            </w:pPr>
          </w:p>
          <w:p w:rsidR="009677B4" w:rsidRPr="0016259C" w:rsidRDefault="009677B4" w:rsidP="009640C3">
            <w:pPr>
              <w:jc w:val="center"/>
              <w:rPr>
                <w:b/>
                <w:bCs/>
                <w:sz w:val="16"/>
                <w:szCs w:val="16"/>
              </w:rPr>
            </w:pPr>
            <w:r w:rsidRPr="0016259C">
              <w:rPr>
                <w:b/>
                <w:bCs/>
                <w:sz w:val="16"/>
                <w:szCs w:val="16"/>
              </w:rPr>
              <w:t>Цена продажи, руб.</w:t>
            </w:r>
          </w:p>
          <w:p w:rsidR="009677B4" w:rsidRPr="0016259C" w:rsidRDefault="009677B4" w:rsidP="009640C3">
            <w:pPr>
              <w:jc w:val="center"/>
              <w:outlineLvl w:val="1"/>
              <w:rPr>
                <w:b/>
                <w:bCs/>
                <w:sz w:val="16"/>
                <w:szCs w:val="16"/>
              </w:rPr>
            </w:pPr>
            <w:r w:rsidRPr="0016259C">
              <w:rPr>
                <w:b/>
                <w:bCs/>
                <w:sz w:val="16"/>
                <w:szCs w:val="16"/>
              </w:rPr>
              <w:t>с учетом НДС</w:t>
            </w:r>
          </w:p>
        </w:tc>
      </w:tr>
      <w:tr w:rsidR="009677B4" w:rsidRPr="00164D62" w:rsidTr="009640C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677B4" w:rsidRDefault="009677B4" w:rsidP="009640C3">
            <w:pPr>
              <w:outlineLvl w:val="1"/>
              <w:rPr>
                <w:sz w:val="16"/>
                <w:szCs w:val="16"/>
              </w:rPr>
            </w:pPr>
            <w:r>
              <w:rPr>
                <w:sz w:val="16"/>
                <w:szCs w:val="16"/>
              </w:rPr>
              <w:t xml:space="preserve">                                                  </w:t>
            </w:r>
          </w:p>
          <w:p w:rsidR="009677B4" w:rsidRPr="00E441BF" w:rsidRDefault="009677B4" w:rsidP="009640C3">
            <w:pPr>
              <w:jc w:val="center"/>
              <w:outlineLvl w:val="1"/>
              <w:rPr>
                <w:b/>
                <w:bCs/>
                <w:sz w:val="16"/>
                <w:szCs w:val="16"/>
              </w:rPr>
            </w:pPr>
            <w:r w:rsidRPr="00E441BF">
              <w:rPr>
                <w:b/>
                <w:bCs/>
                <w:sz w:val="16"/>
                <w:szCs w:val="16"/>
              </w:rPr>
              <w:t>Недвижимое имущество</w:t>
            </w:r>
          </w:p>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677B4" w:rsidRPr="00327FBF" w:rsidRDefault="009677B4" w:rsidP="009640C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677B4" w:rsidRDefault="009677B4" w:rsidP="009640C3">
            <w:pPr>
              <w:jc w:val="right"/>
              <w:rPr>
                <w:b/>
                <w:bCs/>
                <w:color w:val="000000"/>
                <w:sz w:val="16"/>
                <w:szCs w:val="16"/>
              </w:rPr>
            </w:pPr>
            <w:r w:rsidRPr="00327FBF">
              <w:rPr>
                <w:b/>
                <w:bCs/>
                <w:color w:val="000000"/>
                <w:sz w:val="16"/>
                <w:szCs w:val="16"/>
              </w:rPr>
              <w:t>ИТОГО:</w:t>
            </w:r>
          </w:p>
          <w:p w:rsidR="009677B4" w:rsidRPr="00327FBF" w:rsidRDefault="009677B4" w:rsidP="009640C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677B4" w:rsidRPr="00327FBF" w:rsidRDefault="009677B4" w:rsidP="009640C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677B4" w:rsidRPr="00327FBF" w:rsidRDefault="009677B4" w:rsidP="009640C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677B4" w:rsidRPr="00327FBF" w:rsidRDefault="009677B4" w:rsidP="009640C3">
            <w:pPr>
              <w:jc w:val="center"/>
              <w:rPr>
                <w:b/>
                <w:color w:val="000000"/>
                <w:sz w:val="16"/>
                <w:szCs w:val="16"/>
              </w:rPr>
            </w:pPr>
          </w:p>
        </w:tc>
      </w:tr>
      <w:tr w:rsidR="009677B4" w:rsidRPr="00164D62" w:rsidTr="009640C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677B4" w:rsidRPr="00327FBF" w:rsidRDefault="009677B4" w:rsidP="009640C3">
            <w:pPr>
              <w:jc w:val="right"/>
              <w:rPr>
                <w:color w:val="000000"/>
                <w:sz w:val="16"/>
                <w:szCs w:val="16"/>
              </w:rPr>
            </w:pPr>
            <w:r w:rsidRPr="00327FBF">
              <w:rPr>
                <w:color w:val="000000"/>
                <w:sz w:val="16"/>
                <w:szCs w:val="16"/>
              </w:rPr>
              <w:t> </w:t>
            </w:r>
          </w:p>
          <w:p w:rsidR="009677B4" w:rsidRDefault="009677B4" w:rsidP="009640C3">
            <w:pPr>
              <w:jc w:val="center"/>
              <w:rPr>
                <w:b/>
                <w:bCs/>
                <w:color w:val="000000"/>
                <w:sz w:val="16"/>
                <w:szCs w:val="16"/>
              </w:rPr>
            </w:pPr>
            <w:r>
              <w:rPr>
                <w:b/>
                <w:bCs/>
                <w:color w:val="000000"/>
                <w:sz w:val="16"/>
                <w:szCs w:val="16"/>
              </w:rPr>
              <w:t>Неотъемлемое оборудование</w:t>
            </w:r>
          </w:p>
          <w:p w:rsidR="009677B4" w:rsidRDefault="009677B4" w:rsidP="009640C3">
            <w:pPr>
              <w:jc w:val="center"/>
              <w:rPr>
                <w:b/>
                <w:bCs/>
                <w:color w:val="000000"/>
                <w:sz w:val="16"/>
                <w:szCs w:val="16"/>
              </w:rPr>
            </w:pPr>
          </w:p>
        </w:tc>
      </w:tr>
      <w:tr w:rsidR="009677B4" w:rsidRPr="00164D62" w:rsidTr="009640C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640C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677B4" w:rsidRDefault="009677B4" w:rsidP="009640C3">
            <w:pPr>
              <w:outlineLvl w:val="1"/>
              <w:rPr>
                <w:sz w:val="16"/>
                <w:szCs w:val="16"/>
              </w:rPr>
            </w:pPr>
          </w:p>
          <w:p w:rsidR="009677B4" w:rsidRPr="00327FBF" w:rsidRDefault="009677B4" w:rsidP="009640C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640C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640C3">
            <w:pPr>
              <w:jc w:val="center"/>
              <w:outlineLvl w:val="1"/>
              <w:rPr>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677B4" w:rsidRPr="00327FBF" w:rsidRDefault="009677B4" w:rsidP="009640C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677B4" w:rsidRDefault="009677B4" w:rsidP="009640C3">
            <w:pPr>
              <w:jc w:val="right"/>
              <w:rPr>
                <w:b/>
                <w:bCs/>
                <w:color w:val="000000"/>
                <w:sz w:val="16"/>
                <w:szCs w:val="16"/>
              </w:rPr>
            </w:pPr>
            <w:r w:rsidRPr="00327FBF">
              <w:rPr>
                <w:b/>
                <w:bCs/>
                <w:color w:val="000000"/>
                <w:sz w:val="16"/>
                <w:szCs w:val="16"/>
              </w:rPr>
              <w:t>ИТОГО:</w:t>
            </w:r>
          </w:p>
          <w:p w:rsidR="009677B4" w:rsidRPr="00327FBF" w:rsidRDefault="009677B4" w:rsidP="009640C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677B4" w:rsidRPr="00327FBF" w:rsidRDefault="009677B4" w:rsidP="009640C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677B4" w:rsidRPr="00327FBF" w:rsidRDefault="009677B4" w:rsidP="009640C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677B4" w:rsidRPr="00327FBF" w:rsidRDefault="009677B4" w:rsidP="009640C3">
            <w:pPr>
              <w:jc w:val="center"/>
              <w:rPr>
                <w:b/>
                <w:color w:val="000000"/>
                <w:sz w:val="16"/>
                <w:szCs w:val="16"/>
              </w:rPr>
            </w:pPr>
          </w:p>
        </w:tc>
      </w:tr>
      <w:tr w:rsidR="009677B4" w:rsidRPr="00164D62" w:rsidTr="009640C3">
        <w:trPr>
          <w:trHeight w:val="20"/>
        </w:trPr>
        <w:tc>
          <w:tcPr>
            <w:tcW w:w="245" w:type="pct"/>
            <w:tcBorders>
              <w:top w:val="nil"/>
              <w:left w:val="single" w:sz="8" w:space="0" w:color="auto"/>
              <w:bottom w:val="nil"/>
              <w:right w:val="single" w:sz="8" w:space="0" w:color="auto"/>
            </w:tcBorders>
            <w:shd w:val="clear" w:color="auto" w:fill="F2F2F2"/>
            <w:vAlign w:val="center"/>
            <w:hideMark/>
          </w:tcPr>
          <w:p w:rsidR="009677B4" w:rsidRPr="00327FBF" w:rsidRDefault="009677B4" w:rsidP="009640C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677B4" w:rsidRPr="00327FBF" w:rsidRDefault="009677B4" w:rsidP="009640C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677B4" w:rsidRPr="00327FBF" w:rsidRDefault="009677B4" w:rsidP="009640C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677B4" w:rsidRDefault="009677B4" w:rsidP="009640C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677B4" w:rsidRDefault="009677B4" w:rsidP="009640C3">
            <w:pPr>
              <w:jc w:val="center"/>
              <w:rPr>
                <w:b/>
                <w:bCs/>
                <w:color w:val="000000"/>
                <w:sz w:val="16"/>
                <w:szCs w:val="16"/>
              </w:rPr>
            </w:pPr>
          </w:p>
        </w:tc>
      </w:tr>
      <w:tr w:rsidR="009677B4" w:rsidRPr="00164D62" w:rsidTr="009640C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677B4" w:rsidRPr="00327FBF" w:rsidRDefault="009677B4" w:rsidP="009640C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677B4" w:rsidRPr="00327FBF" w:rsidRDefault="009677B4" w:rsidP="009640C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677B4" w:rsidRPr="00327FBF" w:rsidRDefault="009677B4" w:rsidP="009640C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677B4" w:rsidRDefault="009677B4" w:rsidP="009640C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677B4" w:rsidRDefault="009677B4" w:rsidP="009640C3">
            <w:pPr>
              <w:jc w:val="center"/>
              <w:rPr>
                <w:b/>
                <w:bCs/>
                <w:color w:val="000000"/>
                <w:sz w:val="16"/>
                <w:szCs w:val="16"/>
              </w:rPr>
            </w:pPr>
          </w:p>
        </w:tc>
      </w:tr>
    </w:tbl>
    <w:p w:rsidR="009677B4" w:rsidRDefault="009677B4" w:rsidP="009677B4">
      <w:pPr>
        <w:tabs>
          <w:tab w:val="left" w:pos="0"/>
          <w:tab w:val="left" w:pos="284"/>
        </w:tabs>
        <w:jc w:val="both"/>
        <w:rPr>
          <w:sz w:val="28"/>
          <w:szCs w:val="28"/>
        </w:rPr>
      </w:pPr>
    </w:p>
    <w:p w:rsidR="009677B4" w:rsidRDefault="009677B4" w:rsidP="009677B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677B4" w:rsidRPr="004569C6" w:rsidRDefault="009677B4" w:rsidP="009677B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677B4"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9640C3">
        <w:trPr>
          <w:trHeight w:val="2341"/>
        </w:trPr>
        <w:tc>
          <w:tcPr>
            <w:tcW w:w="5028" w:type="dxa"/>
          </w:tcPr>
          <w:p w:rsidR="009677B4" w:rsidRPr="00AF0783" w:rsidRDefault="009677B4" w:rsidP="009640C3">
            <w:pPr>
              <w:pStyle w:val="aff2"/>
              <w:ind w:firstLine="720"/>
            </w:pPr>
          </w:p>
          <w:p w:rsidR="009677B4" w:rsidRPr="00AF0783" w:rsidRDefault="009677B4" w:rsidP="009640C3">
            <w:pPr>
              <w:rPr>
                <w:sz w:val="26"/>
                <w:szCs w:val="26"/>
              </w:rPr>
            </w:pPr>
            <w:r w:rsidRPr="00AF0783">
              <w:rPr>
                <w:sz w:val="26"/>
                <w:szCs w:val="26"/>
              </w:rPr>
              <w:t xml:space="preserve">Управляющий СМТ № </w:t>
            </w:r>
            <w:r>
              <w:rPr>
                <w:sz w:val="26"/>
                <w:szCs w:val="26"/>
              </w:rPr>
              <w:t>_____</w:t>
            </w:r>
          </w:p>
          <w:p w:rsidR="009677B4" w:rsidRPr="00AF0783" w:rsidRDefault="009677B4" w:rsidP="009640C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9640C3">
            <w:pPr>
              <w:jc w:val="center"/>
              <w:rPr>
                <w:sz w:val="26"/>
                <w:szCs w:val="26"/>
              </w:rPr>
            </w:pPr>
          </w:p>
          <w:p w:rsidR="009677B4" w:rsidRPr="00AF0783" w:rsidRDefault="009677B4" w:rsidP="009640C3">
            <w:pPr>
              <w:rPr>
                <w:sz w:val="26"/>
                <w:szCs w:val="26"/>
              </w:rPr>
            </w:pPr>
          </w:p>
          <w:p w:rsidR="009677B4" w:rsidRPr="00AF0783" w:rsidRDefault="009677B4" w:rsidP="009640C3">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Pr="00AF0783" w:rsidRDefault="009677B4" w:rsidP="009640C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677B4" w:rsidRPr="00AF0783" w:rsidRDefault="009677B4" w:rsidP="009640C3">
            <w:pPr>
              <w:ind w:firstLine="720"/>
              <w:jc w:val="center"/>
              <w:rPr>
                <w:sz w:val="26"/>
                <w:szCs w:val="26"/>
              </w:rPr>
            </w:pPr>
          </w:p>
        </w:tc>
        <w:tc>
          <w:tcPr>
            <w:tcW w:w="4719" w:type="dxa"/>
          </w:tcPr>
          <w:p w:rsidR="009677B4" w:rsidRPr="00AF0783" w:rsidRDefault="009677B4" w:rsidP="009640C3">
            <w:pPr>
              <w:ind w:firstLine="720"/>
              <w:jc w:val="center"/>
              <w:rPr>
                <w:sz w:val="26"/>
                <w:szCs w:val="26"/>
              </w:rPr>
            </w:pPr>
          </w:p>
          <w:p w:rsidR="009677B4" w:rsidRPr="00AF0783" w:rsidRDefault="009677B4" w:rsidP="009640C3">
            <w:pPr>
              <w:rPr>
                <w:sz w:val="26"/>
                <w:szCs w:val="26"/>
              </w:rPr>
            </w:pPr>
            <w:r>
              <w:rPr>
                <w:sz w:val="26"/>
                <w:szCs w:val="26"/>
              </w:rPr>
              <w:t xml:space="preserve">    ____________________________</w:t>
            </w:r>
          </w:p>
          <w:p w:rsidR="009677B4" w:rsidRPr="00AF0783" w:rsidRDefault="009677B4" w:rsidP="009640C3">
            <w:pPr>
              <w:jc w:val="center"/>
              <w:rPr>
                <w:sz w:val="26"/>
                <w:szCs w:val="26"/>
              </w:rPr>
            </w:pPr>
          </w:p>
          <w:p w:rsidR="009677B4" w:rsidRPr="00AF0783" w:rsidRDefault="009677B4" w:rsidP="009640C3">
            <w:pPr>
              <w:jc w:val="center"/>
              <w:rPr>
                <w:sz w:val="26"/>
                <w:szCs w:val="26"/>
              </w:rPr>
            </w:pPr>
          </w:p>
          <w:p w:rsidR="009677B4" w:rsidRPr="00AF0783" w:rsidRDefault="009677B4" w:rsidP="009640C3">
            <w:pPr>
              <w:rPr>
                <w:sz w:val="26"/>
                <w:szCs w:val="26"/>
              </w:rPr>
            </w:pPr>
          </w:p>
          <w:p w:rsidR="009677B4" w:rsidRPr="00AF0783" w:rsidRDefault="009677B4" w:rsidP="009640C3">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9640C3">
            <w:pPr>
              <w:ind w:firstLine="720"/>
              <w:rPr>
                <w:sz w:val="22"/>
                <w:szCs w:val="22"/>
              </w:rPr>
            </w:pPr>
          </w:p>
          <w:p w:rsidR="009677B4" w:rsidRPr="00AF0783" w:rsidRDefault="009677B4" w:rsidP="009640C3">
            <w:pPr>
              <w:ind w:firstLine="720"/>
              <w:jc w:val="center"/>
              <w:rPr>
                <w:sz w:val="26"/>
                <w:szCs w:val="26"/>
              </w:rPr>
            </w:pPr>
          </w:p>
        </w:tc>
      </w:tr>
    </w:tbl>
    <w:p w:rsidR="009677B4" w:rsidRDefault="009677B4" w:rsidP="009677B4">
      <w:pPr>
        <w:spacing w:line="360" w:lineRule="exact"/>
        <w:jc w:val="center"/>
        <w:rPr>
          <w:b/>
          <w:sz w:val="26"/>
          <w:szCs w:val="26"/>
        </w:rPr>
      </w:pPr>
    </w:p>
    <w:p w:rsidR="009677B4" w:rsidRDefault="009677B4" w:rsidP="009677B4">
      <w:pPr>
        <w:spacing w:line="360" w:lineRule="exact"/>
        <w:jc w:val="cente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недвижимого имущества</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9677B4" w:rsidRDefault="009677B4" w:rsidP="009677B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677B4" w:rsidRPr="00957B3F" w:rsidRDefault="009677B4" w:rsidP="009677B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9640C3">
        <w:tc>
          <w:tcPr>
            <w:tcW w:w="5495" w:type="dxa"/>
            <w:tcBorders>
              <w:top w:val="nil"/>
              <w:left w:val="nil"/>
              <w:bottom w:val="nil"/>
              <w:right w:val="nil"/>
            </w:tcBorders>
          </w:tcPr>
          <w:p w:rsidR="009677B4" w:rsidRPr="00E411E5" w:rsidRDefault="009677B4" w:rsidP="009640C3">
            <w:pPr>
              <w:spacing w:line="360" w:lineRule="exact"/>
              <w:rPr>
                <w:b/>
                <w:sz w:val="26"/>
                <w:szCs w:val="26"/>
              </w:rPr>
            </w:pPr>
            <w:r w:rsidRPr="00E411E5">
              <w:rPr>
                <w:b/>
                <w:sz w:val="26"/>
                <w:szCs w:val="26"/>
              </w:rPr>
              <w:t>от Продавца:</w:t>
            </w:r>
          </w:p>
          <w:p w:rsidR="009677B4" w:rsidRPr="00E411E5" w:rsidRDefault="009677B4" w:rsidP="009640C3">
            <w:pPr>
              <w:jc w:val="both"/>
              <w:rPr>
                <w:sz w:val="26"/>
                <w:szCs w:val="26"/>
              </w:rPr>
            </w:pPr>
            <w:r w:rsidRPr="00E411E5">
              <w:rPr>
                <w:sz w:val="26"/>
                <w:szCs w:val="26"/>
              </w:rPr>
              <w:t>Управляющий СМТ №</w:t>
            </w:r>
            <w:r>
              <w:rPr>
                <w:sz w:val="26"/>
                <w:szCs w:val="26"/>
              </w:rPr>
              <w:t>___</w:t>
            </w:r>
          </w:p>
          <w:p w:rsidR="009677B4" w:rsidRPr="00E411E5" w:rsidRDefault="009677B4" w:rsidP="009640C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9640C3">
            <w:pPr>
              <w:jc w:val="both"/>
              <w:rPr>
                <w:sz w:val="26"/>
                <w:szCs w:val="26"/>
              </w:rPr>
            </w:pPr>
          </w:p>
          <w:p w:rsidR="009677B4" w:rsidRPr="00E411E5" w:rsidRDefault="009677B4" w:rsidP="009640C3">
            <w:pPr>
              <w:jc w:val="both"/>
              <w:rPr>
                <w:sz w:val="26"/>
                <w:szCs w:val="26"/>
              </w:rPr>
            </w:pPr>
          </w:p>
          <w:p w:rsidR="009677B4" w:rsidRPr="00E411E5" w:rsidRDefault="009677B4" w:rsidP="009640C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9640C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9640C3">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9640C3">
            <w:pPr>
              <w:ind w:left="35"/>
              <w:rPr>
                <w:sz w:val="26"/>
                <w:szCs w:val="26"/>
              </w:rPr>
            </w:pPr>
            <w:r>
              <w:rPr>
                <w:sz w:val="26"/>
                <w:szCs w:val="26"/>
              </w:rPr>
              <w:t xml:space="preserve">        </w:t>
            </w:r>
          </w:p>
          <w:p w:rsidR="009677B4" w:rsidRPr="00E411E5" w:rsidRDefault="009677B4" w:rsidP="009640C3">
            <w:pPr>
              <w:ind w:left="35"/>
              <w:rPr>
                <w:sz w:val="26"/>
                <w:szCs w:val="26"/>
              </w:rPr>
            </w:pPr>
            <w:r>
              <w:rPr>
                <w:sz w:val="26"/>
                <w:szCs w:val="26"/>
              </w:rPr>
              <w:t xml:space="preserve">      _____________________________</w:t>
            </w:r>
          </w:p>
          <w:p w:rsidR="009677B4" w:rsidRPr="00E411E5" w:rsidRDefault="009677B4" w:rsidP="009640C3">
            <w:pPr>
              <w:ind w:left="35"/>
              <w:rPr>
                <w:sz w:val="26"/>
                <w:szCs w:val="26"/>
              </w:rPr>
            </w:pPr>
          </w:p>
          <w:p w:rsidR="009677B4" w:rsidRDefault="009677B4" w:rsidP="009640C3">
            <w:pPr>
              <w:ind w:left="35"/>
              <w:rPr>
                <w:sz w:val="26"/>
                <w:szCs w:val="26"/>
              </w:rPr>
            </w:pPr>
            <w:r w:rsidRPr="00E411E5">
              <w:rPr>
                <w:sz w:val="26"/>
                <w:szCs w:val="26"/>
              </w:rPr>
              <w:t xml:space="preserve"> </w:t>
            </w:r>
          </w:p>
          <w:p w:rsidR="009677B4" w:rsidRPr="00E411E5" w:rsidRDefault="009677B4" w:rsidP="009640C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9640C3">
            <w:pPr>
              <w:ind w:left="35"/>
              <w:rPr>
                <w:sz w:val="26"/>
                <w:szCs w:val="26"/>
              </w:rPr>
            </w:pPr>
            <w:r w:rsidRPr="00E411E5">
              <w:rPr>
                <w:sz w:val="26"/>
                <w:szCs w:val="26"/>
              </w:rPr>
              <w:t xml:space="preserve"> </w:t>
            </w:r>
            <w:r>
              <w:rPr>
                <w:sz w:val="26"/>
                <w:szCs w:val="26"/>
              </w:rPr>
              <w:t xml:space="preserve">       </w:t>
            </w:r>
          </w:p>
        </w:tc>
      </w:tr>
    </w:tbl>
    <w:p w:rsidR="009677B4" w:rsidRDefault="009677B4" w:rsidP="009677B4">
      <w:pPr>
        <w:rPr>
          <w:b/>
          <w:sz w:val="26"/>
          <w:szCs w:val="26"/>
        </w:rPr>
      </w:pPr>
    </w:p>
    <w:p w:rsidR="009677B4" w:rsidRDefault="009677B4" w:rsidP="009677B4">
      <w:pP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движимого имущества и неотъемлемого оборудования</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677B4" w:rsidRDefault="009677B4" w:rsidP="009677B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677B4" w:rsidRPr="00A70F72" w:rsidRDefault="009677B4" w:rsidP="009677B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9640C3">
        <w:tc>
          <w:tcPr>
            <w:tcW w:w="5495" w:type="dxa"/>
            <w:tcBorders>
              <w:top w:val="nil"/>
              <w:left w:val="nil"/>
              <w:bottom w:val="nil"/>
              <w:right w:val="nil"/>
            </w:tcBorders>
          </w:tcPr>
          <w:p w:rsidR="009677B4" w:rsidRPr="00E411E5" w:rsidRDefault="009677B4" w:rsidP="009640C3">
            <w:pPr>
              <w:spacing w:line="360" w:lineRule="exact"/>
              <w:rPr>
                <w:b/>
                <w:sz w:val="26"/>
                <w:szCs w:val="26"/>
              </w:rPr>
            </w:pPr>
            <w:r w:rsidRPr="00E411E5">
              <w:rPr>
                <w:b/>
                <w:sz w:val="26"/>
                <w:szCs w:val="26"/>
              </w:rPr>
              <w:t>от Продавца:</w:t>
            </w:r>
          </w:p>
          <w:p w:rsidR="009677B4" w:rsidRPr="00E411E5" w:rsidRDefault="009677B4" w:rsidP="009640C3">
            <w:pPr>
              <w:jc w:val="both"/>
              <w:rPr>
                <w:sz w:val="26"/>
                <w:szCs w:val="26"/>
              </w:rPr>
            </w:pPr>
            <w:r w:rsidRPr="00E411E5">
              <w:rPr>
                <w:sz w:val="26"/>
                <w:szCs w:val="26"/>
              </w:rPr>
              <w:t>Управляющий СМТ №</w:t>
            </w:r>
            <w:r>
              <w:rPr>
                <w:sz w:val="26"/>
                <w:szCs w:val="26"/>
              </w:rPr>
              <w:t>___</w:t>
            </w:r>
          </w:p>
          <w:p w:rsidR="009677B4" w:rsidRPr="00E411E5" w:rsidRDefault="009677B4" w:rsidP="009640C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9640C3">
            <w:pPr>
              <w:jc w:val="both"/>
              <w:rPr>
                <w:sz w:val="26"/>
                <w:szCs w:val="26"/>
              </w:rPr>
            </w:pPr>
          </w:p>
          <w:p w:rsidR="009677B4" w:rsidRPr="00E411E5" w:rsidRDefault="009677B4" w:rsidP="009640C3">
            <w:pPr>
              <w:jc w:val="both"/>
              <w:rPr>
                <w:sz w:val="26"/>
                <w:szCs w:val="26"/>
              </w:rPr>
            </w:pPr>
          </w:p>
          <w:p w:rsidR="009677B4" w:rsidRPr="00E411E5" w:rsidRDefault="009677B4" w:rsidP="009640C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9640C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9640C3">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9640C3">
            <w:pPr>
              <w:ind w:left="35"/>
              <w:rPr>
                <w:sz w:val="26"/>
                <w:szCs w:val="26"/>
              </w:rPr>
            </w:pPr>
            <w:r>
              <w:rPr>
                <w:sz w:val="26"/>
                <w:szCs w:val="26"/>
              </w:rPr>
              <w:t xml:space="preserve">        </w:t>
            </w:r>
          </w:p>
          <w:p w:rsidR="009677B4" w:rsidRPr="00E411E5" w:rsidRDefault="009677B4" w:rsidP="009640C3">
            <w:pPr>
              <w:ind w:left="35"/>
              <w:rPr>
                <w:sz w:val="26"/>
                <w:szCs w:val="26"/>
              </w:rPr>
            </w:pPr>
            <w:r>
              <w:rPr>
                <w:sz w:val="26"/>
                <w:szCs w:val="26"/>
              </w:rPr>
              <w:t xml:space="preserve">      _____________________________</w:t>
            </w:r>
          </w:p>
          <w:p w:rsidR="009677B4" w:rsidRPr="00E411E5" w:rsidRDefault="009677B4" w:rsidP="009640C3">
            <w:pPr>
              <w:ind w:left="35"/>
              <w:rPr>
                <w:sz w:val="26"/>
                <w:szCs w:val="26"/>
              </w:rPr>
            </w:pPr>
          </w:p>
          <w:p w:rsidR="009677B4" w:rsidRDefault="009677B4" w:rsidP="009640C3">
            <w:pPr>
              <w:ind w:left="35"/>
              <w:rPr>
                <w:sz w:val="26"/>
                <w:szCs w:val="26"/>
              </w:rPr>
            </w:pPr>
            <w:r w:rsidRPr="00E411E5">
              <w:rPr>
                <w:sz w:val="26"/>
                <w:szCs w:val="26"/>
              </w:rPr>
              <w:t xml:space="preserve"> </w:t>
            </w:r>
          </w:p>
          <w:p w:rsidR="009677B4" w:rsidRPr="00E411E5" w:rsidRDefault="009677B4" w:rsidP="009640C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9640C3">
            <w:pPr>
              <w:ind w:left="35"/>
              <w:rPr>
                <w:sz w:val="26"/>
                <w:szCs w:val="26"/>
              </w:rPr>
            </w:pPr>
            <w:r w:rsidRPr="00E411E5">
              <w:rPr>
                <w:sz w:val="26"/>
                <w:szCs w:val="26"/>
              </w:rPr>
              <w:t xml:space="preserve"> </w:t>
            </w:r>
            <w:r>
              <w:rPr>
                <w:sz w:val="26"/>
                <w:szCs w:val="26"/>
              </w:rPr>
              <w:t xml:space="preserve">       </w:t>
            </w:r>
          </w:p>
        </w:tc>
      </w:tr>
    </w:tbl>
    <w:p w:rsidR="009677B4" w:rsidRPr="008458AA" w:rsidRDefault="009677B4" w:rsidP="009677B4">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C3" w:rsidRDefault="009640C3" w:rsidP="00016437">
      <w:r>
        <w:separator/>
      </w:r>
    </w:p>
  </w:endnote>
  <w:endnote w:type="continuationSeparator" w:id="0">
    <w:p w:rsidR="009640C3" w:rsidRDefault="009640C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Default="009640C3" w:rsidP="009640C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640C3" w:rsidRDefault="009640C3" w:rsidP="009640C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Pr="000A5F0B" w:rsidRDefault="009640C3" w:rsidP="009640C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40C3" w:rsidRDefault="009640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Pr="000A5F0B" w:rsidRDefault="009640C3" w:rsidP="009640C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40C3" w:rsidRDefault="009640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C3" w:rsidRDefault="009640C3" w:rsidP="00016437">
      <w:r>
        <w:separator/>
      </w:r>
    </w:p>
  </w:footnote>
  <w:footnote w:type="continuationSeparator" w:id="0">
    <w:p w:rsidR="009640C3" w:rsidRDefault="009640C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Pr="004638D0" w:rsidRDefault="009640C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Pr="001B0E87" w:rsidRDefault="009640C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Default="009640C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640C3" w:rsidRDefault="009640C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Default="009640C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F779A">
      <w:rPr>
        <w:rStyle w:val="afa"/>
        <w:noProof/>
      </w:rPr>
      <w:t>29</w:t>
    </w:r>
    <w:r>
      <w:rPr>
        <w:rStyle w:val="afa"/>
      </w:rPr>
      <w:fldChar w:fldCharType="end"/>
    </w:r>
  </w:p>
  <w:p w:rsidR="009640C3" w:rsidRDefault="009640C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3" w:rsidRDefault="009640C3">
    <w:pPr>
      <w:pStyle w:val="a6"/>
      <w:jc w:val="center"/>
    </w:pPr>
    <w:r>
      <w:fldChar w:fldCharType="begin"/>
    </w:r>
    <w:r>
      <w:instrText>PAGE   \* MERGEFORMAT</w:instrText>
    </w:r>
    <w:r>
      <w:fldChar w:fldCharType="separate"/>
    </w:r>
    <w:r w:rsidR="00FF779A">
      <w:rPr>
        <w:noProof/>
      </w:rPr>
      <w:t>32</w:t>
    </w:r>
    <w:r>
      <w:fldChar w:fldCharType="end"/>
    </w:r>
  </w:p>
  <w:p w:rsidR="009640C3" w:rsidRDefault="009640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38C"/>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48F0"/>
    <w:rsid w:val="000D5E1A"/>
    <w:rsid w:val="000D742A"/>
    <w:rsid w:val="000D781A"/>
    <w:rsid w:val="000E00F6"/>
    <w:rsid w:val="000E4840"/>
    <w:rsid w:val="000E7DE1"/>
    <w:rsid w:val="000F101C"/>
    <w:rsid w:val="000F2161"/>
    <w:rsid w:val="000F29CC"/>
    <w:rsid w:val="000F5AA1"/>
    <w:rsid w:val="000F6631"/>
    <w:rsid w:val="00100B5C"/>
    <w:rsid w:val="00102FCA"/>
    <w:rsid w:val="00111CF9"/>
    <w:rsid w:val="00112BD5"/>
    <w:rsid w:val="00125E3A"/>
    <w:rsid w:val="00126062"/>
    <w:rsid w:val="00132F6E"/>
    <w:rsid w:val="0013439F"/>
    <w:rsid w:val="001355D0"/>
    <w:rsid w:val="001373EE"/>
    <w:rsid w:val="001441EB"/>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D0D1D"/>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37A7"/>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0C4F"/>
    <w:rsid w:val="00332129"/>
    <w:rsid w:val="003401AF"/>
    <w:rsid w:val="00341FC6"/>
    <w:rsid w:val="0034414A"/>
    <w:rsid w:val="003470DA"/>
    <w:rsid w:val="003479DB"/>
    <w:rsid w:val="00347AB8"/>
    <w:rsid w:val="00350B7E"/>
    <w:rsid w:val="00351DCC"/>
    <w:rsid w:val="003521D8"/>
    <w:rsid w:val="00352B16"/>
    <w:rsid w:val="00362E1D"/>
    <w:rsid w:val="00363D5F"/>
    <w:rsid w:val="00374357"/>
    <w:rsid w:val="00374A04"/>
    <w:rsid w:val="003765CA"/>
    <w:rsid w:val="00377A16"/>
    <w:rsid w:val="00382288"/>
    <w:rsid w:val="00384956"/>
    <w:rsid w:val="00396A83"/>
    <w:rsid w:val="00397BE4"/>
    <w:rsid w:val="003A17A2"/>
    <w:rsid w:val="003A17D1"/>
    <w:rsid w:val="003B1883"/>
    <w:rsid w:val="003B19C9"/>
    <w:rsid w:val="003B220C"/>
    <w:rsid w:val="003B3B8D"/>
    <w:rsid w:val="003B5571"/>
    <w:rsid w:val="003B6BD3"/>
    <w:rsid w:val="003C1F61"/>
    <w:rsid w:val="003C25E0"/>
    <w:rsid w:val="003C26A0"/>
    <w:rsid w:val="003C31D5"/>
    <w:rsid w:val="003C390A"/>
    <w:rsid w:val="003C3BF8"/>
    <w:rsid w:val="003D0AB3"/>
    <w:rsid w:val="003D0BEA"/>
    <w:rsid w:val="003D62E3"/>
    <w:rsid w:val="003E0538"/>
    <w:rsid w:val="003E6EF1"/>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667D"/>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75D44"/>
    <w:rsid w:val="005807AB"/>
    <w:rsid w:val="00580A07"/>
    <w:rsid w:val="00583FAD"/>
    <w:rsid w:val="00585714"/>
    <w:rsid w:val="00586119"/>
    <w:rsid w:val="00586451"/>
    <w:rsid w:val="00587294"/>
    <w:rsid w:val="0058793D"/>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065E8"/>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B66E4"/>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6155"/>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C6C0C"/>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1BEA"/>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5B83"/>
    <w:rsid w:val="008D7869"/>
    <w:rsid w:val="008E1488"/>
    <w:rsid w:val="008E26AF"/>
    <w:rsid w:val="008E3A4D"/>
    <w:rsid w:val="008E4D2C"/>
    <w:rsid w:val="008E4FEB"/>
    <w:rsid w:val="008E57CA"/>
    <w:rsid w:val="008F1677"/>
    <w:rsid w:val="008F2963"/>
    <w:rsid w:val="008F3EC5"/>
    <w:rsid w:val="008F4C43"/>
    <w:rsid w:val="008F599A"/>
    <w:rsid w:val="008F7144"/>
    <w:rsid w:val="00906B09"/>
    <w:rsid w:val="0091076E"/>
    <w:rsid w:val="00910998"/>
    <w:rsid w:val="00911B15"/>
    <w:rsid w:val="009135F0"/>
    <w:rsid w:val="00917F9B"/>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40C3"/>
    <w:rsid w:val="009677B4"/>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C47F3"/>
    <w:rsid w:val="009D4355"/>
    <w:rsid w:val="009E2B9E"/>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2B7F"/>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325"/>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5A7"/>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59D9"/>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CF2E7B"/>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3654A"/>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54BC"/>
    <w:rsid w:val="00DF65C7"/>
    <w:rsid w:val="00E01277"/>
    <w:rsid w:val="00E0294E"/>
    <w:rsid w:val="00E04B02"/>
    <w:rsid w:val="00E22F70"/>
    <w:rsid w:val="00E26C8C"/>
    <w:rsid w:val="00E26F40"/>
    <w:rsid w:val="00E33100"/>
    <w:rsid w:val="00E35F2B"/>
    <w:rsid w:val="00E43D23"/>
    <w:rsid w:val="00E46865"/>
    <w:rsid w:val="00E47911"/>
    <w:rsid w:val="00E51AB7"/>
    <w:rsid w:val="00E57049"/>
    <w:rsid w:val="00E602FD"/>
    <w:rsid w:val="00E610E4"/>
    <w:rsid w:val="00E6367D"/>
    <w:rsid w:val="00E654AA"/>
    <w:rsid w:val="00E6757C"/>
    <w:rsid w:val="00E6797C"/>
    <w:rsid w:val="00E75E35"/>
    <w:rsid w:val="00E761FB"/>
    <w:rsid w:val="00E85C95"/>
    <w:rsid w:val="00E85F99"/>
    <w:rsid w:val="00E91221"/>
    <w:rsid w:val="00E92080"/>
    <w:rsid w:val="00E96CEE"/>
    <w:rsid w:val="00EA57E3"/>
    <w:rsid w:val="00EB099B"/>
    <w:rsid w:val="00EB1048"/>
    <w:rsid w:val="00EB40B7"/>
    <w:rsid w:val="00EB5D14"/>
    <w:rsid w:val="00EC15CF"/>
    <w:rsid w:val="00EC34B4"/>
    <w:rsid w:val="00EC3B04"/>
    <w:rsid w:val="00ED3331"/>
    <w:rsid w:val="00ED3B8D"/>
    <w:rsid w:val="00ED5D8E"/>
    <w:rsid w:val="00EE02B5"/>
    <w:rsid w:val="00EE2A32"/>
    <w:rsid w:val="00EE3376"/>
    <w:rsid w:val="00EE5EFB"/>
    <w:rsid w:val="00EF0750"/>
    <w:rsid w:val="00EF4E42"/>
    <w:rsid w:val="00EF6635"/>
    <w:rsid w:val="00F02009"/>
    <w:rsid w:val="00F06CB4"/>
    <w:rsid w:val="00F11572"/>
    <w:rsid w:val="00F1495A"/>
    <w:rsid w:val="00F22A4A"/>
    <w:rsid w:val="00F22A7A"/>
    <w:rsid w:val="00F241B0"/>
    <w:rsid w:val="00F31913"/>
    <w:rsid w:val="00F3346B"/>
    <w:rsid w:val="00F341F4"/>
    <w:rsid w:val="00F348D2"/>
    <w:rsid w:val="00F401C0"/>
    <w:rsid w:val="00F4154B"/>
    <w:rsid w:val="00F4603B"/>
    <w:rsid w:val="00F51AB4"/>
    <w:rsid w:val="00F6196C"/>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 w:val="00FF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0E28-4990-40A4-A982-5DA8CC8D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3</cp:revision>
  <cp:lastPrinted>2018-06-25T09:28:00Z</cp:lastPrinted>
  <dcterms:created xsi:type="dcterms:W3CDTF">2019-01-29T13:43:00Z</dcterms:created>
  <dcterms:modified xsi:type="dcterms:W3CDTF">2019-03-29T12:58:00Z</dcterms:modified>
</cp:coreProperties>
</file>