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16834" w:rsidRPr="0046148D" w:rsidRDefault="006F614E" w:rsidP="006F614E">
      <w:pPr>
        <w:autoSpaceDE w:val="0"/>
        <w:autoSpaceDN w:val="0"/>
        <w:adjustRightInd w:val="0"/>
        <w:jc w:val="center"/>
        <w:rPr>
          <w:b/>
          <w:bCs/>
          <w:caps/>
          <w:color w:val="000000" w:themeColor="text1"/>
        </w:rPr>
      </w:pPr>
      <w:r w:rsidRPr="0046148D">
        <w:rPr>
          <w:b/>
          <w:bCs/>
          <w:caps/>
        </w:rPr>
        <w:t>о проведен</w:t>
      </w:r>
      <w:proofErr w:type="gramStart"/>
      <w:r w:rsidRPr="0046148D">
        <w:rPr>
          <w:b/>
          <w:bCs/>
          <w:caps/>
        </w:rPr>
        <w:t xml:space="preserve">ии </w:t>
      </w:r>
      <w:r w:rsidRPr="0046148D">
        <w:rPr>
          <w:b/>
          <w:bCs/>
          <w:caps/>
          <w:color w:val="000000" w:themeColor="text1"/>
        </w:rPr>
        <w:t>ау</w:t>
      </w:r>
      <w:proofErr w:type="gramEnd"/>
      <w:r w:rsidRPr="0046148D">
        <w:rPr>
          <w:b/>
          <w:bCs/>
          <w:caps/>
          <w:color w:val="000000" w:themeColor="text1"/>
        </w:rPr>
        <w:t>кциона</w:t>
      </w:r>
      <w:r w:rsidR="00406BCA" w:rsidRPr="0046148D">
        <w:rPr>
          <w:b/>
          <w:bCs/>
          <w:caps/>
          <w:color w:val="000000" w:themeColor="text1"/>
        </w:rPr>
        <w:t xml:space="preserve"> №</w:t>
      </w:r>
      <w:r w:rsidR="00B620B1" w:rsidRPr="0046148D">
        <w:rPr>
          <w:b/>
          <w:bCs/>
          <w:caps/>
          <w:color w:val="000000" w:themeColor="text1"/>
        </w:rPr>
        <w:t xml:space="preserve"> </w:t>
      </w:r>
      <w:r w:rsidR="001B68C3" w:rsidRPr="0046148D">
        <w:rPr>
          <w:b/>
          <w:bCs/>
          <w:caps/>
          <w:color w:val="000000" w:themeColor="text1"/>
        </w:rPr>
        <w:t>4</w:t>
      </w:r>
      <w:r w:rsidR="00DB07BE">
        <w:rPr>
          <w:b/>
          <w:bCs/>
          <w:caps/>
          <w:color w:val="000000" w:themeColor="text1"/>
        </w:rPr>
        <w:t>5</w:t>
      </w:r>
      <w:r w:rsidR="00626DC8">
        <w:rPr>
          <w:b/>
          <w:bCs/>
          <w:caps/>
          <w:color w:val="000000" w:themeColor="text1"/>
        </w:rPr>
        <w:t>5</w:t>
      </w:r>
      <w:r w:rsidR="00BC3321">
        <w:rPr>
          <w:b/>
          <w:bCs/>
          <w:caps/>
          <w:color w:val="000000" w:themeColor="text1"/>
        </w:rPr>
        <w:t>Э</w:t>
      </w:r>
      <w:r w:rsidR="00241EF7" w:rsidRPr="0046148D">
        <w:rPr>
          <w:b/>
          <w:bCs/>
          <w:caps/>
          <w:color w:val="000000" w:themeColor="text1"/>
        </w:rPr>
        <w:t xml:space="preserve"> </w:t>
      </w:r>
    </w:p>
    <w:p w:rsidR="00C16834" w:rsidRPr="0046148D" w:rsidRDefault="006F614E" w:rsidP="006F614E">
      <w:pPr>
        <w:autoSpaceDE w:val="0"/>
        <w:autoSpaceDN w:val="0"/>
        <w:adjustRightInd w:val="0"/>
        <w:jc w:val="center"/>
        <w:rPr>
          <w:b/>
          <w:bCs/>
          <w:caps/>
        </w:rPr>
      </w:pPr>
      <w:r w:rsidRPr="0046148D">
        <w:rPr>
          <w:b/>
          <w:bCs/>
          <w:caps/>
        </w:rPr>
        <w:t xml:space="preserve">в электронной форме </w:t>
      </w:r>
      <w:proofErr w:type="gramStart"/>
      <w:r w:rsidRPr="0046148D">
        <w:rPr>
          <w:b/>
          <w:bCs/>
          <w:caps/>
        </w:rPr>
        <w:t>по</w:t>
      </w:r>
      <w:proofErr w:type="gramEnd"/>
      <w:r w:rsidRPr="0046148D">
        <w:rPr>
          <w:b/>
          <w:bCs/>
          <w:caps/>
        </w:rPr>
        <w:t xml:space="preserve"> </w:t>
      </w:r>
    </w:p>
    <w:p w:rsidR="00016437" w:rsidRPr="0046148D" w:rsidRDefault="006F614E" w:rsidP="006F614E">
      <w:pPr>
        <w:autoSpaceDE w:val="0"/>
        <w:autoSpaceDN w:val="0"/>
        <w:adjustRightInd w:val="0"/>
        <w:jc w:val="center"/>
        <w:rPr>
          <w:b/>
          <w:bCs/>
          <w:caps/>
        </w:rPr>
      </w:pPr>
      <w:r w:rsidRPr="0046148D">
        <w:rPr>
          <w:b/>
          <w:bCs/>
          <w:caps/>
        </w:rPr>
        <w:t>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016437" w:rsidRPr="0046148D" w:rsidRDefault="00016437" w:rsidP="00016437"/>
    <w:p w:rsidR="00016437" w:rsidRPr="0046148D" w:rsidRDefault="00016437" w:rsidP="00016437">
      <w:pPr>
        <w:pStyle w:val="11"/>
        <w:keepNext w:val="0"/>
        <w:rPr>
          <w:b/>
          <w:szCs w:val="24"/>
        </w:rPr>
      </w:pPr>
      <w:r w:rsidRPr="0046148D">
        <w:rPr>
          <w:b/>
          <w:szCs w:val="24"/>
        </w:rPr>
        <w:t>20</w:t>
      </w:r>
      <w:r w:rsidR="004265DE" w:rsidRPr="0046148D">
        <w:rPr>
          <w:b/>
          <w:szCs w:val="24"/>
        </w:rPr>
        <w:t>1</w:t>
      </w:r>
      <w:r w:rsidR="009C6A05" w:rsidRPr="0046148D">
        <w:rPr>
          <w:b/>
          <w:szCs w:val="24"/>
        </w:rPr>
        <w:t>9</w:t>
      </w:r>
    </w:p>
    <w:p w:rsidR="00406BCA" w:rsidRPr="0046148D" w:rsidRDefault="00016437" w:rsidP="00C16834">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ПРОВЕДЕНИИ </w:t>
      </w:r>
    </w:p>
    <w:p w:rsidR="006F614E" w:rsidRPr="0046148D" w:rsidRDefault="00406BCA" w:rsidP="0060021F">
      <w:pPr>
        <w:pStyle w:val="rvps1"/>
        <w:ind w:hanging="426"/>
        <w:rPr>
          <w:b/>
          <w:bCs/>
        </w:rPr>
      </w:pPr>
      <w:r w:rsidRPr="0046148D">
        <w:rPr>
          <w:b/>
          <w:bCs/>
        </w:rPr>
        <w:t xml:space="preserve">АУКЦИОНА ПО </w:t>
      </w:r>
      <w:r w:rsidR="00D71B03" w:rsidRPr="0046148D">
        <w:rPr>
          <w:b/>
          <w:bCs/>
        </w:rPr>
        <w:t>ПРОДАЖ</w:t>
      </w:r>
      <w:r w:rsidRPr="0046148D">
        <w:rPr>
          <w:b/>
          <w:bCs/>
        </w:rPr>
        <w:t>Е</w:t>
      </w:r>
      <w:r w:rsidR="00D71B03" w:rsidRPr="0046148D">
        <w:rPr>
          <w:b/>
          <w:bCs/>
        </w:rPr>
        <w:t xml:space="preserve"> </w:t>
      </w:r>
      <w:r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о проведен</w:t>
      </w:r>
      <w:proofErr w:type="gramStart"/>
      <w:r w:rsidR="009E3390" w:rsidRPr="0046148D">
        <w:rPr>
          <w:bCs/>
        </w:rPr>
        <w:t xml:space="preserve">ии </w:t>
      </w:r>
      <w:r w:rsidR="009E3390" w:rsidRPr="0046148D">
        <w:rPr>
          <w:bCs/>
          <w:color w:val="000000" w:themeColor="text1"/>
        </w:rPr>
        <w:t>ау</w:t>
      </w:r>
      <w:proofErr w:type="gramEnd"/>
      <w:r w:rsidR="009E3390" w:rsidRPr="0046148D">
        <w:rPr>
          <w:bCs/>
          <w:color w:val="000000" w:themeColor="text1"/>
        </w:rPr>
        <w:t xml:space="preserve">кциона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Процедура проводится в порядке, установленном в настоящем Информационном сообщении о проведен</w:t>
      </w:r>
      <w:proofErr w:type="gramStart"/>
      <w:r w:rsidR="00AE483B" w:rsidRPr="0046148D">
        <w:rPr>
          <w:bCs/>
        </w:rPr>
        <w:t xml:space="preserve">ии </w:t>
      </w:r>
      <w:r w:rsidR="00206632" w:rsidRPr="0046148D">
        <w:rPr>
          <w:bCs/>
        </w:rPr>
        <w:t>ау</w:t>
      </w:r>
      <w:proofErr w:type="gramEnd"/>
      <w:r w:rsidR="00206632" w:rsidRPr="0046148D">
        <w:rPr>
          <w:bCs/>
        </w:rPr>
        <w:t xml:space="preserve">кциона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5E4AD6" w:rsidRPr="0046148D" w:rsidTr="006653E8">
        <w:trPr>
          <w:trHeight w:val="897"/>
        </w:trPr>
        <w:tc>
          <w:tcPr>
            <w:tcW w:w="456" w:type="dxa"/>
            <w:tcBorders>
              <w:bottom w:val="single" w:sz="4" w:space="0" w:color="auto"/>
            </w:tcBorders>
            <w:shd w:val="clear" w:color="auto" w:fill="F2F2F2"/>
            <w:vAlign w:val="center"/>
          </w:tcPr>
          <w:p w:rsidR="005E4AD6" w:rsidRPr="0046148D" w:rsidRDefault="005E4AD6"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5E4AD6" w:rsidRPr="00F84878" w:rsidRDefault="005E4AD6" w:rsidP="000432E2">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5E4AD6" w:rsidRDefault="005E4AD6" w:rsidP="000432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5E4AD6" w:rsidRDefault="005E4AD6" w:rsidP="000432E2">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5E4AD6" w:rsidRPr="00F84878" w:rsidRDefault="005E4AD6" w:rsidP="000432E2">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5E4AD6" w:rsidRPr="00016437" w:rsidRDefault="005E4AD6" w:rsidP="000432E2">
            <w:pPr>
              <w:pStyle w:val="Default"/>
              <w:spacing w:before="120" w:after="120"/>
              <w:jc w:val="both"/>
              <w:rPr>
                <w:bCs/>
              </w:rPr>
            </w:pPr>
            <w:r w:rsidRPr="00F84878">
              <w:rPr>
                <w:bCs/>
              </w:rPr>
              <w:t>ФИО</w:t>
            </w:r>
            <w:r>
              <w:rPr>
                <w:bCs/>
              </w:rPr>
              <w:t xml:space="preserve">: </w:t>
            </w:r>
            <w:r>
              <w:t>Королева Екатерина Юрьевна</w:t>
            </w:r>
          </w:p>
          <w:p w:rsidR="005E4AD6" w:rsidRPr="00510B44" w:rsidRDefault="005E4AD6" w:rsidP="000432E2">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5E4AD6" w:rsidRPr="0046148D" w:rsidTr="008E0372">
        <w:trPr>
          <w:trHeight w:val="1723"/>
        </w:trPr>
        <w:tc>
          <w:tcPr>
            <w:tcW w:w="456" w:type="dxa"/>
            <w:tcBorders>
              <w:bottom w:val="single" w:sz="4" w:space="0" w:color="auto"/>
            </w:tcBorders>
            <w:shd w:val="clear" w:color="auto" w:fill="F2F2F2"/>
            <w:vAlign w:val="center"/>
          </w:tcPr>
          <w:p w:rsidR="005E4AD6" w:rsidRPr="0046148D" w:rsidRDefault="005E4AD6"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5E4AD6" w:rsidRPr="00F84878" w:rsidRDefault="005E4AD6" w:rsidP="000432E2">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FFFFFF" w:themeFill="background1"/>
            <w:vAlign w:val="center"/>
          </w:tcPr>
          <w:p w:rsidR="005E4AD6" w:rsidRPr="00A0448A" w:rsidRDefault="005E4AD6" w:rsidP="000432E2">
            <w:pPr>
              <w:autoSpaceDE w:val="0"/>
              <w:autoSpaceDN w:val="0"/>
              <w:adjustRightInd w:val="0"/>
              <w:spacing w:before="120" w:after="120"/>
              <w:jc w:val="both"/>
              <w:rPr>
                <w:bCs/>
              </w:rPr>
            </w:pPr>
            <w:r w:rsidRPr="00A0448A">
              <w:rPr>
                <w:bCs/>
              </w:rPr>
              <w:t>ООО «РТС-тендер</w:t>
            </w:r>
            <w:r>
              <w:rPr>
                <w:bCs/>
              </w:rPr>
              <w:t>»</w:t>
            </w:r>
          </w:p>
          <w:p w:rsidR="005E4AD6" w:rsidRPr="00A0448A" w:rsidRDefault="005E4AD6" w:rsidP="000432E2">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5E4AD6" w:rsidRPr="00A0448A" w:rsidRDefault="005E4AD6" w:rsidP="000432E2">
            <w:pPr>
              <w:autoSpaceDE w:val="0"/>
              <w:autoSpaceDN w:val="0"/>
              <w:adjustRightInd w:val="0"/>
              <w:spacing w:before="120" w:after="120"/>
              <w:jc w:val="both"/>
              <w:rPr>
                <w:bCs/>
              </w:rPr>
            </w:pPr>
            <w:r w:rsidRPr="00A0448A">
              <w:rPr>
                <w:bCs/>
              </w:rPr>
              <w:t>Сайт: www.rts-tender.ru.</w:t>
            </w:r>
          </w:p>
          <w:p w:rsidR="005E4AD6" w:rsidRPr="00A0448A" w:rsidRDefault="005E4AD6" w:rsidP="000432E2">
            <w:pPr>
              <w:autoSpaceDE w:val="0"/>
              <w:autoSpaceDN w:val="0"/>
              <w:adjustRightInd w:val="0"/>
              <w:spacing w:before="120" w:after="120"/>
              <w:jc w:val="both"/>
              <w:rPr>
                <w:bCs/>
              </w:rPr>
            </w:pPr>
            <w:r w:rsidRPr="00A0448A">
              <w:rPr>
                <w:bCs/>
              </w:rPr>
              <w:t>Адрес электронной почты: iSupport@rts-tender.ru</w:t>
            </w:r>
          </w:p>
          <w:p w:rsidR="005E4AD6" w:rsidRPr="0007415C" w:rsidRDefault="005E4AD6" w:rsidP="000432E2">
            <w:pPr>
              <w:autoSpaceDE w:val="0"/>
              <w:autoSpaceDN w:val="0"/>
              <w:adjustRightInd w:val="0"/>
              <w:spacing w:before="120" w:after="120"/>
              <w:jc w:val="both"/>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626DC8" w:rsidRPr="00D715CD" w:rsidRDefault="00626DC8" w:rsidP="00626DC8">
            <w:pPr>
              <w:pStyle w:val="Default"/>
              <w:spacing w:before="120" w:after="120"/>
              <w:jc w:val="both"/>
              <w:rPr>
                <w:b/>
                <w:iCs/>
                <w:color w:val="auto"/>
              </w:rPr>
            </w:pPr>
            <w:r w:rsidRPr="00D715CD">
              <w:rPr>
                <w:b/>
                <w:iCs/>
                <w:color w:val="auto"/>
              </w:rPr>
              <w:t>Лот № 1</w:t>
            </w:r>
          </w:p>
          <w:p w:rsidR="00626DC8" w:rsidRDefault="00626DC8" w:rsidP="00626DC8">
            <w:pPr>
              <w:pStyle w:val="Default"/>
              <w:spacing w:before="120" w:after="120"/>
              <w:jc w:val="both"/>
              <w:rPr>
                <w:iCs/>
                <w:color w:val="auto"/>
              </w:rPr>
            </w:pPr>
            <w:r w:rsidRPr="00EA6C5F">
              <w:rPr>
                <w:iCs/>
                <w:color w:val="auto"/>
              </w:rPr>
              <w:t>Объект</w:t>
            </w:r>
            <w:r>
              <w:rPr>
                <w:iCs/>
                <w:color w:val="auto"/>
              </w:rPr>
              <w:t>ы</w:t>
            </w:r>
            <w:r w:rsidRPr="00EA6C5F">
              <w:rPr>
                <w:iCs/>
                <w:color w:val="auto"/>
              </w:rPr>
              <w:t xml:space="preserve"> недвижимого имущества, расположенны</w:t>
            </w:r>
            <w:r>
              <w:rPr>
                <w:iCs/>
                <w:color w:val="auto"/>
              </w:rPr>
              <w:t>е</w:t>
            </w:r>
            <w:r w:rsidRPr="00EA6C5F">
              <w:rPr>
                <w:iCs/>
                <w:color w:val="auto"/>
              </w:rPr>
              <w:t xml:space="preserve"> по адресу: Пермский край</w:t>
            </w:r>
            <w:r>
              <w:rPr>
                <w:iCs/>
                <w:color w:val="auto"/>
              </w:rPr>
              <w:t>, г. Чусовой, ул. Бажова, д. 8</w:t>
            </w:r>
          </w:p>
          <w:p w:rsidR="00626DC8" w:rsidRPr="00D715CD" w:rsidRDefault="00626DC8" w:rsidP="00626DC8">
            <w:pPr>
              <w:pStyle w:val="Default"/>
              <w:spacing w:before="120" w:after="120"/>
              <w:jc w:val="both"/>
              <w:rPr>
                <w:b/>
                <w:iCs/>
                <w:color w:val="auto"/>
              </w:rPr>
            </w:pPr>
            <w:r w:rsidRPr="00D715CD">
              <w:rPr>
                <w:b/>
                <w:iCs/>
                <w:color w:val="auto"/>
              </w:rPr>
              <w:t xml:space="preserve">Лот № </w:t>
            </w:r>
            <w:r>
              <w:rPr>
                <w:b/>
                <w:iCs/>
                <w:color w:val="auto"/>
              </w:rPr>
              <w:t>2</w:t>
            </w:r>
          </w:p>
          <w:p w:rsidR="00626DC8" w:rsidRDefault="00626DC8" w:rsidP="00626DC8">
            <w:pPr>
              <w:jc w:val="both"/>
            </w:pPr>
            <w:r w:rsidRPr="00303A4B">
              <w:t>Объекты недвижимого имущества, расположенные по адресу: Россия, Курганская обл., г. Курган, ул. Проходная, д.5</w:t>
            </w:r>
          </w:p>
          <w:p w:rsidR="00626DC8" w:rsidRPr="009055E0" w:rsidRDefault="00626DC8" w:rsidP="00626DC8">
            <w:pPr>
              <w:pStyle w:val="Default"/>
              <w:spacing w:before="120" w:after="120"/>
              <w:jc w:val="both"/>
              <w:rPr>
                <w:b/>
                <w:iCs/>
                <w:color w:val="auto"/>
              </w:rPr>
            </w:pPr>
            <w:r w:rsidRPr="009055E0">
              <w:rPr>
                <w:b/>
                <w:iCs/>
                <w:color w:val="auto"/>
              </w:rPr>
              <w:t xml:space="preserve">Лот № </w:t>
            </w:r>
            <w:r>
              <w:rPr>
                <w:b/>
                <w:iCs/>
                <w:color w:val="auto"/>
              </w:rPr>
              <w:t>3</w:t>
            </w:r>
          </w:p>
          <w:p w:rsidR="007A6486" w:rsidRDefault="00626DC8" w:rsidP="00626DC8">
            <w:pPr>
              <w:spacing w:before="240" w:after="240"/>
              <w:jc w:val="both"/>
            </w:pPr>
            <w:r w:rsidRPr="009055E0">
              <w:t>Объекты недвижимого, движимого имущества и неотъемлемого оборудования, расположенные по адресу: Оренбургская область, г. Оренбург, проспект Братьев Коростелевых, 4</w:t>
            </w:r>
          </w:p>
          <w:p w:rsidR="00626DC8" w:rsidRPr="00EA6696" w:rsidRDefault="00626DC8" w:rsidP="00626DC8">
            <w:pPr>
              <w:pStyle w:val="Default"/>
              <w:spacing w:before="120" w:after="120"/>
              <w:jc w:val="both"/>
              <w:rPr>
                <w:b/>
                <w:iCs/>
                <w:color w:val="auto"/>
              </w:rPr>
            </w:pPr>
            <w:r w:rsidRPr="00EA6696">
              <w:rPr>
                <w:b/>
                <w:iCs/>
                <w:color w:val="auto"/>
              </w:rPr>
              <w:t xml:space="preserve">Лот № </w:t>
            </w:r>
            <w:r>
              <w:rPr>
                <w:b/>
                <w:iCs/>
                <w:color w:val="auto"/>
              </w:rPr>
              <w:t>4</w:t>
            </w:r>
          </w:p>
          <w:p w:rsidR="00626DC8" w:rsidRPr="00EA6696" w:rsidRDefault="00626DC8" w:rsidP="00626DC8">
            <w:pPr>
              <w:pStyle w:val="Default"/>
              <w:spacing w:before="120" w:after="120"/>
              <w:jc w:val="both"/>
              <w:rPr>
                <w:iCs/>
              </w:rPr>
            </w:pPr>
            <w:r w:rsidRPr="00EA6696">
              <w:rPr>
                <w:iCs/>
              </w:rPr>
              <w:t>Объекты недвижимого, движимого имущества и неотъемлемое оборудование, расположенные по адресу: Россия, Красноярский край, г. Боготол, ул. Деповская, 37</w:t>
            </w:r>
          </w:p>
          <w:p w:rsidR="00626DC8" w:rsidRPr="00EA6696" w:rsidRDefault="00626DC8" w:rsidP="00626DC8">
            <w:pPr>
              <w:pStyle w:val="Default"/>
              <w:spacing w:before="120" w:after="120"/>
              <w:jc w:val="both"/>
              <w:rPr>
                <w:b/>
                <w:iCs/>
                <w:color w:val="auto"/>
              </w:rPr>
            </w:pPr>
            <w:r w:rsidRPr="00EA6696">
              <w:rPr>
                <w:b/>
                <w:iCs/>
                <w:color w:val="auto"/>
              </w:rPr>
              <w:t xml:space="preserve">Лот № </w:t>
            </w:r>
            <w:r>
              <w:rPr>
                <w:b/>
                <w:iCs/>
                <w:color w:val="auto"/>
              </w:rPr>
              <w:t>5</w:t>
            </w:r>
          </w:p>
          <w:p w:rsidR="00626DC8" w:rsidRPr="00EA6696" w:rsidRDefault="00626DC8" w:rsidP="00626DC8">
            <w:pPr>
              <w:pStyle w:val="Default"/>
              <w:spacing w:before="120" w:after="120"/>
              <w:jc w:val="both"/>
              <w:rPr>
                <w:iCs/>
              </w:rPr>
            </w:pPr>
            <w:r w:rsidRPr="00EA6696">
              <w:rPr>
                <w:iCs/>
              </w:rPr>
              <w:t>Объекты недвижимого имущества и неотъемлемое оборудование                             АО «</w:t>
            </w:r>
            <w:proofErr w:type="spellStart"/>
            <w:r w:rsidRPr="00EA6696">
              <w:rPr>
                <w:iCs/>
              </w:rPr>
              <w:t>РЖДстрой</w:t>
            </w:r>
            <w:proofErr w:type="spellEnd"/>
            <w:r w:rsidRPr="00EA6696">
              <w:rPr>
                <w:iCs/>
              </w:rPr>
              <w:t xml:space="preserve">», расположенные по адресу: Забайкальский край, г. Чита, Железнодорожный административный район, Кирпично-Заводская улица, 47, соор.№1, </w:t>
            </w:r>
            <w:proofErr w:type="spellStart"/>
            <w:r w:rsidRPr="00EA6696">
              <w:rPr>
                <w:iCs/>
              </w:rPr>
              <w:t>соор</w:t>
            </w:r>
            <w:proofErr w:type="spellEnd"/>
            <w:r w:rsidRPr="00EA6696">
              <w:rPr>
                <w:iCs/>
              </w:rPr>
              <w:t xml:space="preserve">. №2, </w:t>
            </w:r>
            <w:proofErr w:type="spellStart"/>
            <w:r w:rsidRPr="00EA6696">
              <w:rPr>
                <w:iCs/>
              </w:rPr>
              <w:t>соор</w:t>
            </w:r>
            <w:proofErr w:type="spellEnd"/>
            <w:r w:rsidRPr="00EA6696">
              <w:rPr>
                <w:iCs/>
              </w:rPr>
              <w:t xml:space="preserve">. №3, </w:t>
            </w:r>
            <w:proofErr w:type="spellStart"/>
            <w:r w:rsidRPr="00EA6696">
              <w:rPr>
                <w:iCs/>
              </w:rPr>
              <w:t>соор</w:t>
            </w:r>
            <w:proofErr w:type="spellEnd"/>
            <w:r w:rsidRPr="00EA6696">
              <w:rPr>
                <w:iCs/>
              </w:rPr>
              <w:t xml:space="preserve">. №6, соор.№7, </w:t>
            </w:r>
            <w:proofErr w:type="spellStart"/>
            <w:r w:rsidRPr="00EA6696">
              <w:rPr>
                <w:iCs/>
              </w:rPr>
              <w:t>соор</w:t>
            </w:r>
            <w:proofErr w:type="spellEnd"/>
            <w:r w:rsidRPr="00EA6696">
              <w:rPr>
                <w:iCs/>
              </w:rPr>
              <w:t>. №9, стр.1, стр.2, стр.4, стр.5, стр.6, стр.8, стр.9, стр.10, стр.11</w:t>
            </w:r>
          </w:p>
          <w:p w:rsidR="00626DC8" w:rsidRPr="00EA6696" w:rsidRDefault="00626DC8" w:rsidP="00626DC8">
            <w:pPr>
              <w:pStyle w:val="Default"/>
              <w:spacing w:before="120" w:after="120"/>
              <w:jc w:val="both"/>
              <w:rPr>
                <w:b/>
                <w:iCs/>
              </w:rPr>
            </w:pPr>
            <w:r w:rsidRPr="00EA6696">
              <w:rPr>
                <w:b/>
                <w:iCs/>
              </w:rPr>
              <w:t xml:space="preserve">Лот № </w:t>
            </w:r>
            <w:r>
              <w:rPr>
                <w:b/>
                <w:iCs/>
              </w:rPr>
              <w:t>6</w:t>
            </w:r>
          </w:p>
          <w:p w:rsidR="00626DC8" w:rsidRPr="0046148D" w:rsidRDefault="00626DC8" w:rsidP="00626DC8">
            <w:pPr>
              <w:spacing w:before="240" w:after="240"/>
              <w:jc w:val="both"/>
              <w:rPr>
                <w:iCs/>
              </w:rPr>
            </w:pPr>
            <w:r w:rsidRPr="00EA6696">
              <w:rPr>
                <w:iCs/>
              </w:rPr>
              <w:t xml:space="preserve">Объект недвижимого имущества, расположенный по адресу: Московская </w:t>
            </w:r>
            <w:r w:rsidRPr="00EA6696">
              <w:rPr>
                <w:iCs/>
              </w:rPr>
              <w:lastRenderedPageBreak/>
              <w:t>область, г. Мытищи, ул. 4-я Парковая</w:t>
            </w: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lastRenderedPageBreak/>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362E1D" w:rsidRPr="0046148D" w:rsidRDefault="00DB6EAD" w:rsidP="00241EF7">
            <w:pPr>
              <w:autoSpaceDE w:val="0"/>
              <w:autoSpaceDN w:val="0"/>
              <w:adjustRightInd w:val="0"/>
              <w:spacing w:before="120" w:after="120"/>
              <w:jc w:val="both"/>
              <w:rPr>
                <w:iCs/>
              </w:rPr>
            </w:pPr>
            <w:r w:rsidRPr="0046148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46148D" w:rsidTr="00346113">
        <w:trPr>
          <w:trHeight w:val="118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Сведения о начальной и минимальной цене продажи Объектов, шаге аукциона</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23272" w:rsidRPr="00AF3401" w:rsidRDefault="00123272" w:rsidP="00123272">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123272" w:rsidRPr="00824C14" w:rsidRDefault="00123272" w:rsidP="00123272">
            <w:pPr>
              <w:jc w:val="both"/>
              <w:rPr>
                <w:rFonts w:eastAsia="Calibri"/>
              </w:rPr>
            </w:pPr>
            <w:r w:rsidRPr="00824C14">
              <w:rPr>
                <w:rFonts w:eastAsia="Calibri"/>
              </w:rPr>
              <w:t xml:space="preserve">Начальная цена продажи (лота): </w:t>
            </w:r>
            <w:r w:rsidRPr="00824C14">
              <w:t>14 237 688 (четырнадцать миллионов двести тридцать семь тысяч шестьсот восемьдесят восемь) рублей 77 копеек с учетом НДС</w:t>
            </w:r>
            <w:r w:rsidRPr="00824C14">
              <w:rPr>
                <w:rFonts w:eastAsia="Calibri"/>
              </w:rPr>
              <w:t>.</w:t>
            </w:r>
          </w:p>
          <w:p w:rsidR="00123272" w:rsidRPr="00824C14" w:rsidRDefault="00123272" w:rsidP="00123272">
            <w:pPr>
              <w:autoSpaceDE w:val="0"/>
              <w:autoSpaceDN w:val="0"/>
              <w:adjustRightInd w:val="0"/>
              <w:spacing w:before="120" w:after="120"/>
              <w:jc w:val="both"/>
              <w:rPr>
                <w:rFonts w:eastAsia="Calibri"/>
              </w:rPr>
            </w:pPr>
            <w:r w:rsidRPr="00824C14">
              <w:rPr>
                <w:rFonts w:eastAsia="Calibri"/>
              </w:rPr>
              <w:t xml:space="preserve">Минимальная цена продажи (лота): </w:t>
            </w:r>
            <w:r w:rsidRPr="00824C14">
              <w:rPr>
                <w:bCs/>
              </w:rPr>
              <w:t>7 118 844</w:t>
            </w:r>
            <w:r w:rsidRPr="00824C14">
              <w:t xml:space="preserve"> (семь миллионов сто восемнадцать тысяч восемьсот сорок четыре) рубля 38 копейка с учётом НДС.</w:t>
            </w:r>
          </w:p>
          <w:p w:rsidR="00123272" w:rsidRPr="00824C14" w:rsidRDefault="00123272" w:rsidP="00123272">
            <w:pPr>
              <w:autoSpaceDE w:val="0"/>
              <w:autoSpaceDN w:val="0"/>
              <w:adjustRightInd w:val="0"/>
              <w:spacing w:before="120" w:after="120"/>
              <w:jc w:val="both"/>
              <w:rPr>
                <w:rFonts w:eastAsia="Calibri"/>
              </w:rPr>
            </w:pPr>
            <w:r w:rsidRPr="00824C14">
              <w:rPr>
                <w:rFonts w:eastAsia="Calibri"/>
                <w:i/>
              </w:rPr>
              <w:t>Шаг аукциона на понижение объектов недвижимого имущества:</w:t>
            </w:r>
            <w:r w:rsidRPr="00824C14">
              <w:rPr>
                <w:rFonts w:eastAsia="Calibri"/>
              </w:rPr>
              <w:t xml:space="preserve"> </w:t>
            </w:r>
            <w:r w:rsidRPr="006408AD">
              <w:rPr>
                <w:rFonts w:eastAsia="Calibri"/>
              </w:rPr>
              <w:t>711</w:t>
            </w:r>
            <w:r>
              <w:rPr>
                <w:rFonts w:eastAsia="Calibri"/>
              </w:rPr>
              <w:t> </w:t>
            </w:r>
            <w:r w:rsidRPr="006408AD">
              <w:rPr>
                <w:rFonts w:eastAsia="Calibri"/>
              </w:rPr>
              <w:t>884</w:t>
            </w:r>
            <w:r>
              <w:rPr>
                <w:rFonts w:eastAsia="Calibri"/>
              </w:rPr>
              <w:t xml:space="preserve"> (семьсот одиннадцать тысяч восемьсот восемьдесят четыре) рубля                           </w:t>
            </w:r>
            <w:r w:rsidRPr="006408AD">
              <w:rPr>
                <w:rFonts w:eastAsia="Calibri"/>
              </w:rPr>
              <w:t xml:space="preserve">44 </w:t>
            </w:r>
            <w:r>
              <w:rPr>
                <w:rFonts w:eastAsia="Calibri"/>
              </w:rPr>
              <w:t>копейки</w:t>
            </w:r>
            <w:r w:rsidRPr="006408AD">
              <w:rPr>
                <w:rFonts w:eastAsia="Calibri"/>
              </w:rPr>
              <w:t xml:space="preserve"> </w:t>
            </w:r>
            <w:r w:rsidRPr="00824C14">
              <w:rPr>
                <w:rFonts w:eastAsia="Calibri"/>
              </w:rPr>
              <w:t>с учетом НДС.</w:t>
            </w:r>
          </w:p>
          <w:p w:rsidR="00123272" w:rsidRPr="00824C14" w:rsidRDefault="00123272" w:rsidP="00123272">
            <w:pPr>
              <w:autoSpaceDE w:val="0"/>
              <w:autoSpaceDN w:val="0"/>
              <w:adjustRightInd w:val="0"/>
              <w:spacing w:before="120" w:after="120"/>
              <w:jc w:val="both"/>
              <w:rPr>
                <w:rFonts w:eastAsia="Calibri"/>
              </w:rPr>
            </w:pPr>
            <w:r w:rsidRPr="00824C14">
              <w:rPr>
                <w:rFonts w:eastAsia="Calibri"/>
                <w:i/>
              </w:rPr>
              <w:t>Шаг аукциона на повышение объектов недвижимого имущества:</w:t>
            </w:r>
            <w:r w:rsidRPr="00824C14">
              <w:rPr>
                <w:rFonts w:eastAsia="Calibri"/>
              </w:rPr>
              <w:t xml:space="preserve"> </w:t>
            </w:r>
            <w:r w:rsidRPr="00C5727B">
              <w:rPr>
                <w:rFonts w:eastAsia="Calibri"/>
              </w:rPr>
              <w:t>355</w:t>
            </w:r>
            <w:r>
              <w:rPr>
                <w:rFonts w:eastAsia="Calibri"/>
              </w:rPr>
              <w:t> </w:t>
            </w:r>
            <w:r w:rsidRPr="00C5727B">
              <w:rPr>
                <w:rFonts w:eastAsia="Calibri"/>
              </w:rPr>
              <w:t>942</w:t>
            </w:r>
            <w:r>
              <w:rPr>
                <w:rFonts w:eastAsia="Calibri"/>
              </w:rPr>
              <w:t xml:space="preserve"> (триста пятьдесят пять тысяч девятьсот сорок два)</w:t>
            </w:r>
            <w:r w:rsidRPr="00C5727B">
              <w:rPr>
                <w:rFonts w:eastAsia="Calibri"/>
              </w:rPr>
              <w:t xml:space="preserve"> </w:t>
            </w:r>
            <w:r w:rsidRPr="00824C14">
              <w:rPr>
                <w:rFonts w:eastAsia="Calibri"/>
              </w:rPr>
              <w:t xml:space="preserve">рубля </w:t>
            </w:r>
            <w:r>
              <w:rPr>
                <w:rFonts w:eastAsia="Calibri"/>
              </w:rPr>
              <w:t>22</w:t>
            </w:r>
            <w:r w:rsidRPr="00824C14">
              <w:rPr>
                <w:rFonts w:eastAsia="Calibri"/>
              </w:rPr>
              <w:t xml:space="preserve"> копейки с учетом НДС.</w:t>
            </w:r>
          </w:p>
          <w:p w:rsidR="00123272" w:rsidRPr="009F5894" w:rsidRDefault="00123272" w:rsidP="00123272">
            <w:pPr>
              <w:autoSpaceDE w:val="0"/>
              <w:autoSpaceDN w:val="0"/>
              <w:adjustRightInd w:val="0"/>
              <w:spacing w:before="120" w:after="120"/>
              <w:jc w:val="both"/>
              <w:rPr>
                <w:rFonts w:eastAsia="Calibri"/>
              </w:rPr>
            </w:pPr>
            <w:r w:rsidRPr="009F5894">
              <w:rPr>
                <w:rFonts w:eastAsia="Calibri"/>
                <w:b/>
              </w:rPr>
              <w:t>Лот № 2</w:t>
            </w:r>
          </w:p>
          <w:p w:rsidR="00123272" w:rsidRPr="009F5894" w:rsidRDefault="00123272" w:rsidP="00123272">
            <w:pPr>
              <w:jc w:val="both"/>
            </w:pPr>
            <w:r w:rsidRPr="009F5894">
              <w:rPr>
                <w:rFonts w:eastAsia="Calibri"/>
              </w:rPr>
              <w:t xml:space="preserve">Начальная цена продажи (лота): </w:t>
            </w:r>
            <w:r w:rsidRPr="009F5894">
              <w:rPr>
                <w:bCs/>
                <w:color w:val="000000"/>
              </w:rPr>
              <w:t>2 839 322</w:t>
            </w:r>
            <w:r w:rsidRPr="009F5894">
              <w:t xml:space="preserve"> (два миллиона восемьсот тридцать девять тысяч триста двадцать два) рубля 03 копейки с учетом НДС.</w:t>
            </w:r>
          </w:p>
          <w:p w:rsidR="00123272" w:rsidRPr="009F5894" w:rsidRDefault="00123272" w:rsidP="00123272">
            <w:pPr>
              <w:jc w:val="both"/>
              <w:rPr>
                <w:rStyle w:val="FontStyle28"/>
                <w:i/>
                <w:sz w:val="24"/>
                <w:szCs w:val="24"/>
              </w:rPr>
            </w:pPr>
          </w:p>
          <w:p w:rsidR="00123272" w:rsidRPr="009F5894" w:rsidRDefault="00123272" w:rsidP="00123272">
            <w:pPr>
              <w:jc w:val="both"/>
            </w:pPr>
            <w:r w:rsidRPr="009F5894">
              <w:rPr>
                <w:rStyle w:val="FontStyle28"/>
                <w:sz w:val="24"/>
                <w:szCs w:val="24"/>
              </w:rPr>
              <w:t xml:space="preserve">Минимальная цена продажи </w:t>
            </w:r>
            <w:r w:rsidRPr="009F5894">
              <w:t>(лота):</w:t>
            </w:r>
            <w:r w:rsidRPr="009F5894">
              <w:rPr>
                <w:rStyle w:val="FontStyle28"/>
                <w:sz w:val="24"/>
                <w:szCs w:val="24"/>
              </w:rPr>
              <w:t xml:space="preserve"> </w:t>
            </w:r>
            <w:r w:rsidRPr="009F5894">
              <w:rPr>
                <w:bCs/>
                <w:color w:val="000000"/>
              </w:rPr>
              <w:t>2 271 457</w:t>
            </w:r>
            <w:r w:rsidRPr="009F5894">
              <w:rPr>
                <w:color w:val="000000"/>
              </w:rPr>
              <w:t xml:space="preserve"> (два миллиона двести семьдесят одна тысяча четыреста пятьдесят семь) рублей 63 копейки                            с учетом НДС</w:t>
            </w:r>
            <w:r w:rsidRPr="009F5894">
              <w:t>.</w:t>
            </w:r>
          </w:p>
          <w:p w:rsidR="00123272" w:rsidRPr="009F5894" w:rsidRDefault="00123272" w:rsidP="00123272">
            <w:pPr>
              <w:jc w:val="both"/>
              <w:rPr>
                <w:rStyle w:val="FontStyle28"/>
                <w:sz w:val="24"/>
                <w:szCs w:val="24"/>
              </w:rPr>
            </w:pPr>
          </w:p>
          <w:p w:rsidR="00123272" w:rsidRPr="009F5894" w:rsidRDefault="00123272" w:rsidP="00123272">
            <w:pPr>
              <w:autoSpaceDE w:val="0"/>
              <w:autoSpaceDN w:val="0"/>
              <w:adjustRightInd w:val="0"/>
              <w:jc w:val="both"/>
              <w:outlineLvl w:val="1"/>
            </w:pPr>
            <w:r w:rsidRPr="009F5894">
              <w:rPr>
                <w:rFonts w:eastAsia="Calibri"/>
                <w:i/>
              </w:rPr>
              <w:t xml:space="preserve">Шаг аукциона на понижение объектов недвижимого имущества: </w:t>
            </w:r>
            <w:r w:rsidRPr="009F5894">
              <w:t>113 572 (сто тринадцать тысяч пятьсот семьдесят два) рубля 88 копеек с учетом НДС.</w:t>
            </w:r>
          </w:p>
          <w:p w:rsidR="00123272" w:rsidRPr="009F5894" w:rsidRDefault="00123272" w:rsidP="00123272">
            <w:pPr>
              <w:autoSpaceDE w:val="0"/>
              <w:autoSpaceDN w:val="0"/>
              <w:adjustRightInd w:val="0"/>
              <w:spacing w:before="120" w:after="120"/>
              <w:jc w:val="both"/>
            </w:pPr>
            <w:r w:rsidRPr="009F5894">
              <w:rPr>
                <w:rFonts w:eastAsia="Calibri"/>
                <w:i/>
              </w:rPr>
              <w:t>Шаг аукциона на повышение объектов недвижимого имущества:</w:t>
            </w:r>
            <w:r w:rsidRPr="009F5894">
              <w:rPr>
                <w:i/>
              </w:rPr>
              <w:t xml:space="preserve"> </w:t>
            </w:r>
            <w:r w:rsidRPr="009F5894">
              <w:t>56 786 (пятьдесят шесть тысяч семьсот восемьдесят шесть) рублей 44 копейки с учетом НДС.</w:t>
            </w:r>
          </w:p>
          <w:p w:rsidR="00123272" w:rsidRPr="009F5894" w:rsidRDefault="00123272" w:rsidP="00123272">
            <w:pPr>
              <w:autoSpaceDE w:val="0"/>
              <w:autoSpaceDN w:val="0"/>
              <w:adjustRightInd w:val="0"/>
              <w:spacing w:before="120" w:after="120"/>
              <w:rPr>
                <w:rFonts w:eastAsia="Calibri"/>
                <w:b/>
              </w:rPr>
            </w:pPr>
            <w:r w:rsidRPr="009F5894">
              <w:rPr>
                <w:rFonts w:eastAsia="Calibri"/>
                <w:b/>
              </w:rPr>
              <w:t xml:space="preserve">Лот № </w:t>
            </w:r>
            <w:r>
              <w:rPr>
                <w:rFonts w:eastAsia="Calibri"/>
                <w:b/>
              </w:rPr>
              <w:t>3</w:t>
            </w:r>
          </w:p>
          <w:p w:rsidR="00123272" w:rsidRPr="009F5894" w:rsidRDefault="00123272" w:rsidP="00123272">
            <w:pPr>
              <w:spacing w:line="360" w:lineRule="auto"/>
              <w:jc w:val="both"/>
            </w:pPr>
            <w:r w:rsidRPr="009F5894">
              <w:rPr>
                <w:rFonts w:eastAsia="Calibri"/>
              </w:rPr>
              <w:t xml:space="preserve">Начальная цена продажи (лота): </w:t>
            </w:r>
            <w:r w:rsidRPr="009F5894">
              <w:rPr>
                <w:rStyle w:val="FontStyle13"/>
                <w:sz w:val="24"/>
                <w:szCs w:val="24"/>
              </w:rPr>
              <w:t>22 826 592 (двадцать два миллиона восемьсот двадцать шесть тысяч пятьсот девяносто два) рубля 82 копейки с учетом НДС.</w:t>
            </w:r>
          </w:p>
          <w:p w:rsidR="00123272" w:rsidRPr="009F5894" w:rsidRDefault="00123272" w:rsidP="00123272">
            <w:pPr>
              <w:tabs>
                <w:tab w:val="left" w:pos="0"/>
                <w:tab w:val="left" w:pos="567"/>
              </w:tabs>
              <w:spacing w:line="360" w:lineRule="auto"/>
              <w:jc w:val="both"/>
              <w:rPr>
                <w:rStyle w:val="FontStyle13"/>
                <w:sz w:val="24"/>
                <w:szCs w:val="24"/>
              </w:rPr>
            </w:pPr>
            <w:r w:rsidRPr="009F5894">
              <w:rPr>
                <w:rStyle w:val="FontStyle13"/>
                <w:sz w:val="24"/>
                <w:szCs w:val="24"/>
              </w:rPr>
              <w:t>Минимальная цена продажи (лота): 18 434 421 (восемнадцать миллионов четыреста тридцать четыре тысячи четыреста двадцать один) рубль 45 копеек с учетом НДС.</w:t>
            </w:r>
          </w:p>
          <w:p w:rsidR="00123272" w:rsidRPr="009F5894" w:rsidRDefault="00123272" w:rsidP="00123272">
            <w:pPr>
              <w:autoSpaceDE w:val="0"/>
              <w:autoSpaceDN w:val="0"/>
              <w:adjustRightInd w:val="0"/>
              <w:spacing w:line="360" w:lineRule="auto"/>
              <w:jc w:val="both"/>
            </w:pPr>
            <w:r w:rsidRPr="009F5894">
              <w:rPr>
                <w:rFonts w:eastAsia="Calibri"/>
                <w:i/>
              </w:rPr>
              <w:t xml:space="preserve">Шаг аукциона на понижение объектов недвижимого имущества: </w:t>
            </w:r>
            <w:r w:rsidRPr="009F5894">
              <w:rPr>
                <w:bCs/>
                <w:color w:val="000000"/>
              </w:rPr>
              <w:t xml:space="preserve">878 434 </w:t>
            </w:r>
            <w:r w:rsidRPr="009F5894">
              <w:rPr>
                <w:bCs/>
                <w:color w:val="000000"/>
              </w:rPr>
              <w:lastRenderedPageBreak/>
              <w:t xml:space="preserve">(восемьсот семьдесят восемь тысяч четыреста тридцать четыре) рубля                     27 копеек </w:t>
            </w:r>
            <w:r w:rsidRPr="009F5894">
              <w:t>с учетом НДС.</w:t>
            </w:r>
          </w:p>
          <w:p w:rsidR="00E62899" w:rsidRDefault="00123272" w:rsidP="00123272">
            <w:pPr>
              <w:autoSpaceDE w:val="0"/>
              <w:autoSpaceDN w:val="0"/>
              <w:adjustRightInd w:val="0"/>
              <w:spacing w:before="240" w:after="240"/>
              <w:jc w:val="both"/>
            </w:pPr>
            <w:r w:rsidRPr="009F5894">
              <w:rPr>
                <w:rFonts w:eastAsia="Calibri"/>
                <w:i/>
              </w:rPr>
              <w:t>Шаг аукциона на повышение объектов недвижимого имущества:</w:t>
            </w:r>
            <w:r w:rsidRPr="009F5894">
              <w:t xml:space="preserve"> 439 217 (четыреста тридцать девять тысяч двести семнадцать) рублей 14 копеек с учетом НДС.</w:t>
            </w:r>
          </w:p>
          <w:p w:rsidR="00123272" w:rsidRPr="00EA6696" w:rsidRDefault="00123272" w:rsidP="00123272">
            <w:pPr>
              <w:autoSpaceDE w:val="0"/>
              <w:autoSpaceDN w:val="0"/>
              <w:adjustRightInd w:val="0"/>
              <w:spacing w:before="120" w:after="120"/>
              <w:jc w:val="both"/>
              <w:rPr>
                <w:rFonts w:eastAsia="Calibri"/>
                <w:b/>
              </w:rPr>
            </w:pPr>
            <w:r w:rsidRPr="00EA6696">
              <w:rPr>
                <w:rFonts w:eastAsia="Calibri"/>
                <w:b/>
              </w:rPr>
              <w:t xml:space="preserve">Лот № </w:t>
            </w:r>
            <w:r>
              <w:rPr>
                <w:rFonts w:eastAsia="Calibri"/>
                <w:b/>
              </w:rPr>
              <w:t>4</w:t>
            </w:r>
          </w:p>
          <w:p w:rsidR="00123272" w:rsidRPr="00EA6696" w:rsidRDefault="00123272" w:rsidP="00123272">
            <w:pPr>
              <w:spacing w:before="120" w:after="120"/>
              <w:jc w:val="both"/>
            </w:pPr>
            <w:r w:rsidRPr="00EA6696">
              <w:rPr>
                <w:rFonts w:eastAsia="Calibri"/>
              </w:rPr>
              <w:t xml:space="preserve">Начальная цена продажи (лота): </w:t>
            </w:r>
            <w:r w:rsidRPr="00EA6696">
              <w:t>7 830 508 (семь миллионов восемьсот тридцать тысяч пятьсот восемь) рублей 56 копеек с учетом НДС 20%.</w:t>
            </w:r>
          </w:p>
          <w:p w:rsidR="00123272" w:rsidRPr="00EA6696" w:rsidRDefault="00123272" w:rsidP="00123272">
            <w:pPr>
              <w:spacing w:before="120" w:after="120"/>
              <w:jc w:val="both"/>
            </w:pPr>
            <w:r w:rsidRPr="00EA6696">
              <w:rPr>
                <w:rStyle w:val="FontStyle28"/>
              </w:rPr>
              <w:t xml:space="preserve">Минимальная цена продажи </w:t>
            </w:r>
            <w:r w:rsidRPr="00EA6696">
              <w:t>(лота):</w:t>
            </w:r>
            <w:r w:rsidRPr="00EA6696">
              <w:rPr>
                <w:rStyle w:val="FontStyle28"/>
              </w:rPr>
              <w:t xml:space="preserve"> </w:t>
            </w:r>
            <w:r w:rsidRPr="00EA6696">
              <w:t>6 308 257 (шесть миллионов триста восемь тысяч двести пятьдесят семь) рублей 70 копеек с учетом НДС 20%.</w:t>
            </w:r>
          </w:p>
          <w:p w:rsidR="00123272" w:rsidRPr="00EA6696" w:rsidRDefault="00123272" w:rsidP="00123272">
            <w:pPr>
              <w:autoSpaceDE w:val="0"/>
              <w:autoSpaceDN w:val="0"/>
              <w:adjustRightInd w:val="0"/>
              <w:jc w:val="both"/>
              <w:outlineLvl w:val="1"/>
            </w:pPr>
            <w:r w:rsidRPr="00EA6696">
              <w:rPr>
                <w:rFonts w:eastAsia="Calibri"/>
                <w:i/>
              </w:rPr>
              <w:t xml:space="preserve">Шаг аукциона на понижение объектов недвижимого имущества: </w:t>
            </w:r>
            <w:r w:rsidRPr="00EA6696">
              <w:t>304 450 (триста четыре тысячи четыреста пятьдесят) рублей 17  копеек с учетом НДС.</w:t>
            </w:r>
          </w:p>
          <w:p w:rsidR="00123272" w:rsidRPr="00EA6696" w:rsidRDefault="00123272" w:rsidP="00123272">
            <w:pPr>
              <w:spacing w:before="120" w:after="120"/>
              <w:jc w:val="both"/>
            </w:pPr>
            <w:r w:rsidRPr="00EA6696">
              <w:rPr>
                <w:rFonts w:eastAsia="Calibri"/>
                <w:i/>
              </w:rPr>
              <w:t>Шаг аукциона на повышение объектов недвижимого имущества:</w:t>
            </w:r>
            <w:r w:rsidRPr="00EA6696">
              <w:rPr>
                <w:i/>
              </w:rPr>
              <w:t xml:space="preserve"> </w:t>
            </w:r>
            <w:r w:rsidRPr="00EA6696">
              <w:t>152 225 (сто пятьдесят две тысячи двести двадцать пять) рублей  09 копеек  с учетом НДС.</w:t>
            </w:r>
          </w:p>
          <w:p w:rsidR="00123272" w:rsidRPr="00EA6696" w:rsidRDefault="00123272" w:rsidP="00123272">
            <w:pPr>
              <w:autoSpaceDE w:val="0"/>
              <w:autoSpaceDN w:val="0"/>
              <w:adjustRightInd w:val="0"/>
              <w:spacing w:before="120" w:after="120"/>
              <w:jc w:val="both"/>
              <w:rPr>
                <w:rFonts w:eastAsia="Calibri"/>
                <w:b/>
              </w:rPr>
            </w:pPr>
            <w:r w:rsidRPr="00EA6696">
              <w:rPr>
                <w:rFonts w:eastAsia="Calibri"/>
                <w:b/>
              </w:rPr>
              <w:t xml:space="preserve">Лот № </w:t>
            </w:r>
            <w:r>
              <w:rPr>
                <w:rFonts w:eastAsia="Calibri"/>
                <w:b/>
              </w:rPr>
              <w:t>5</w:t>
            </w:r>
          </w:p>
          <w:p w:rsidR="00123272" w:rsidRPr="00EA6696" w:rsidRDefault="00123272" w:rsidP="00123272">
            <w:pPr>
              <w:spacing w:before="120" w:after="120"/>
              <w:jc w:val="both"/>
            </w:pPr>
            <w:r w:rsidRPr="00EA6696">
              <w:rPr>
                <w:rFonts w:eastAsia="Calibri"/>
              </w:rPr>
              <w:t xml:space="preserve">Начальная цена продажи (лота): </w:t>
            </w:r>
            <w:r w:rsidRPr="00EA6696">
              <w:t>39 955 910 (тридцать девять миллионов девятьсот пятьдесят пять тысяч девятьсот десять) рублей 64 копейки с учетом НДС 20%.</w:t>
            </w:r>
          </w:p>
          <w:p w:rsidR="00123272" w:rsidRPr="00EA6696" w:rsidRDefault="00123272" w:rsidP="00123272">
            <w:pPr>
              <w:spacing w:before="120" w:after="120"/>
              <w:jc w:val="both"/>
            </w:pPr>
            <w:proofErr w:type="gramStart"/>
            <w:r w:rsidRPr="00EA6696">
              <w:rPr>
                <w:rStyle w:val="FontStyle28"/>
              </w:rPr>
              <w:t xml:space="preserve">Минимальная цена продажи </w:t>
            </w:r>
            <w:r w:rsidRPr="00EA6696">
              <w:t>(лота):</w:t>
            </w:r>
            <w:r w:rsidRPr="00EA6696">
              <w:rPr>
                <w:rStyle w:val="FontStyle28"/>
              </w:rPr>
              <w:t xml:space="preserve"> </w:t>
            </w:r>
            <w:r w:rsidRPr="00EA6696">
              <w:t>33 981 094 тридцать три миллиона девятьсот восемьдесят одна тысяча девяносто четыре) рубля 64 копейки с учетом НДС 20%.</w:t>
            </w:r>
            <w:proofErr w:type="gramEnd"/>
          </w:p>
          <w:p w:rsidR="00123272" w:rsidRPr="00EA6696" w:rsidRDefault="00123272" w:rsidP="00123272">
            <w:pPr>
              <w:autoSpaceDE w:val="0"/>
              <w:autoSpaceDN w:val="0"/>
              <w:adjustRightInd w:val="0"/>
              <w:jc w:val="both"/>
              <w:outlineLvl w:val="1"/>
            </w:pPr>
            <w:r w:rsidRPr="00EA6696">
              <w:rPr>
                <w:rFonts w:eastAsia="Calibri"/>
                <w:i/>
              </w:rPr>
              <w:t xml:space="preserve">Шаг аукциона на понижение объектов недвижимого имущества: </w:t>
            </w:r>
            <w:r w:rsidRPr="00EA6696">
              <w:t>1 194 963 (один миллион сто девяносто четыре тысячи девятьсот шестьдесят три) рублей 20  копеек с учетом НДС.</w:t>
            </w:r>
          </w:p>
          <w:p w:rsidR="00123272" w:rsidRPr="00EA6696" w:rsidRDefault="00123272" w:rsidP="00123272">
            <w:pPr>
              <w:spacing w:before="120" w:after="120"/>
              <w:jc w:val="both"/>
            </w:pPr>
            <w:r w:rsidRPr="00EA6696">
              <w:rPr>
                <w:rFonts w:eastAsia="Calibri"/>
                <w:i/>
              </w:rPr>
              <w:t>Шаг аукциона на повышение объектов недвижимого имущества:</w:t>
            </w:r>
            <w:r w:rsidRPr="00EA6696">
              <w:rPr>
                <w:i/>
              </w:rPr>
              <w:t xml:space="preserve"> </w:t>
            </w:r>
            <w:r w:rsidRPr="00EA6696">
              <w:t>597 481 (пятьсот девяносто семь тысяч четыреста восемьдесят один) рубль 60 копеек с учетом НДС.</w:t>
            </w:r>
          </w:p>
          <w:p w:rsidR="00123272" w:rsidRPr="00EA6696" w:rsidRDefault="00123272" w:rsidP="00123272">
            <w:pPr>
              <w:autoSpaceDE w:val="0"/>
              <w:autoSpaceDN w:val="0"/>
              <w:adjustRightInd w:val="0"/>
              <w:spacing w:before="120" w:after="120"/>
              <w:jc w:val="both"/>
              <w:rPr>
                <w:rFonts w:eastAsia="Calibri"/>
                <w:b/>
              </w:rPr>
            </w:pPr>
            <w:r w:rsidRPr="00EA6696">
              <w:rPr>
                <w:rFonts w:eastAsia="Calibri"/>
                <w:b/>
              </w:rPr>
              <w:t xml:space="preserve">Лот № </w:t>
            </w:r>
            <w:r>
              <w:rPr>
                <w:rFonts w:eastAsia="Calibri"/>
                <w:b/>
              </w:rPr>
              <w:t>6</w:t>
            </w:r>
          </w:p>
          <w:p w:rsidR="00123272" w:rsidRPr="00EA6696" w:rsidRDefault="00123272" w:rsidP="00123272">
            <w:pPr>
              <w:spacing w:before="120" w:after="120"/>
              <w:jc w:val="both"/>
            </w:pPr>
            <w:r w:rsidRPr="00EA6696">
              <w:rPr>
                <w:rFonts w:eastAsia="Calibri"/>
              </w:rPr>
              <w:t xml:space="preserve">Начальная цена продажи (лота): </w:t>
            </w:r>
            <w:r w:rsidRPr="00EA6696">
              <w:t>22 910 900 (двадцать два миллиона девятьсот десять тысяч девятьсот) рублей 34 копейки с учетом НДС 20%.</w:t>
            </w:r>
          </w:p>
          <w:p w:rsidR="00123272" w:rsidRPr="00EA6696" w:rsidRDefault="00123272" w:rsidP="00123272">
            <w:pPr>
              <w:spacing w:before="120" w:after="120"/>
              <w:jc w:val="both"/>
            </w:pPr>
            <w:r w:rsidRPr="00EA6696">
              <w:rPr>
                <w:rStyle w:val="FontStyle28"/>
              </w:rPr>
              <w:t xml:space="preserve">Минимальная цена продажи </w:t>
            </w:r>
            <w:r w:rsidRPr="00EA6696">
              <w:t>(лота):</w:t>
            </w:r>
            <w:r w:rsidRPr="00EA6696">
              <w:rPr>
                <w:rStyle w:val="FontStyle28"/>
              </w:rPr>
              <w:t xml:space="preserve"> </w:t>
            </w:r>
            <w:r w:rsidRPr="00EA6696">
              <w:t>18 328 720 (восемнадцать миллионов триста двадцать восемь тысяч семьсот двадцать) рублей 27 копеек с учетом НДС 20%.</w:t>
            </w:r>
          </w:p>
          <w:p w:rsidR="00123272" w:rsidRPr="00EA6696" w:rsidRDefault="00123272" w:rsidP="00123272">
            <w:pPr>
              <w:autoSpaceDE w:val="0"/>
              <w:autoSpaceDN w:val="0"/>
              <w:adjustRightInd w:val="0"/>
              <w:jc w:val="both"/>
              <w:outlineLvl w:val="1"/>
            </w:pPr>
            <w:r w:rsidRPr="00EA6696">
              <w:rPr>
                <w:rFonts w:eastAsia="Calibri"/>
                <w:i/>
              </w:rPr>
              <w:t xml:space="preserve">Шаг аукциона на понижение объектов недвижимого имущества:                </w:t>
            </w:r>
            <w:r w:rsidRPr="00EA6696">
              <w:t>916 436 (девятьсот шестнадцать тысяч четыреста тридцать шесть) рублей 01 копейка с учетом НДС.</w:t>
            </w:r>
          </w:p>
          <w:p w:rsidR="00123272" w:rsidRPr="0046148D" w:rsidRDefault="00123272" w:rsidP="00123272">
            <w:pPr>
              <w:autoSpaceDE w:val="0"/>
              <w:autoSpaceDN w:val="0"/>
              <w:adjustRightInd w:val="0"/>
              <w:spacing w:before="240" w:after="240"/>
              <w:jc w:val="both"/>
              <w:rPr>
                <w:rFonts w:eastAsia="Calibri"/>
                <w:iCs/>
              </w:rPr>
            </w:pPr>
            <w:r w:rsidRPr="00EA6696">
              <w:rPr>
                <w:rFonts w:eastAsia="Calibri"/>
                <w:i/>
              </w:rPr>
              <w:t>Шаг аукциона на повышение объектов недвижимого имущества:</w:t>
            </w:r>
            <w:r w:rsidRPr="00EA6696">
              <w:rPr>
                <w:i/>
              </w:rPr>
              <w:t xml:space="preserve"> </w:t>
            </w:r>
            <w:r w:rsidRPr="00EA6696">
              <w:t>458 218 (четыреста пятьдесят восемь тысяч двести восемнадцать) рублей 01 копейка с учетом НДС.</w:t>
            </w: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lastRenderedPageBreak/>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Место, сроки подачи (приема) Заявок, 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5E4AD6" w:rsidRPr="00D578A1" w:rsidRDefault="005E4AD6" w:rsidP="004265DE">
            <w:pPr>
              <w:autoSpaceDE w:val="0"/>
              <w:autoSpaceDN w:val="0"/>
              <w:adjustRightInd w:val="0"/>
              <w:spacing w:before="120" w:after="120"/>
              <w:jc w:val="both"/>
              <w:rPr>
                <w:rFonts w:eastAsia="Calibri"/>
              </w:rPr>
            </w:pPr>
            <w:r w:rsidRPr="00D578A1">
              <w:rPr>
                <w:rFonts w:eastAsia="Calibri"/>
              </w:rPr>
              <w:t xml:space="preserve">Место подачи (приема) Заявок: электронная площадка </w:t>
            </w:r>
            <w:hyperlink r:id="rId11" w:history="1">
              <w:r w:rsidRPr="00D578A1">
                <w:rPr>
                  <w:rStyle w:val="a4"/>
                  <w:rFonts w:eastAsia="Calibri"/>
                </w:rPr>
                <w:t>www.rts-tender.ru</w:t>
              </w:r>
            </w:hyperlink>
            <w:r w:rsidRPr="00D578A1">
              <w:rPr>
                <w:rFonts w:eastAsia="Calibri"/>
              </w:rPr>
              <w:t>.</w:t>
            </w:r>
          </w:p>
          <w:p w:rsidR="007C13B8" w:rsidRPr="00D578A1" w:rsidRDefault="007C13B8" w:rsidP="004265DE">
            <w:pPr>
              <w:autoSpaceDE w:val="0"/>
              <w:autoSpaceDN w:val="0"/>
              <w:adjustRightInd w:val="0"/>
              <w:spacing w:before="120" w:after="120"/>
              <w:jc w:val="both"/>
              <w:rPr>
                <w:rFonts w:eastAsia="Calibri"/>
              </w:rPr>
            </w:pPr>
            <w:r w:rsidRPr="00D578A1">
              <w:rPr>
                <w:rFonts w:eastAsia="Calibri"/>
              </w:rPr>
              <w:t xml:space="preserve">2) Дата и время начала подачи (приема) Заявок: </w:t>
            </w:r>
            <w:r w:rsidR="00D578A1">
              <w:rPr>
                <w:rFonts w:eastAsia="Calibri"/>
              </w:rPr>
              <w:t>11</w:t>
            </w:r>
            <w:r w:rsidR="00AA14BF" w:rsidRPr="00D578A1">
              <w:rPr>
                <w:rFonts w:eastAsia="Calibri"/>
              </w:rPr>
              <w:t>.</w:t>
            </w:r>
            <w:r w:rsidR="00331EF5" w:rsidRPr="00D578A1">
              <w:rPr>
                <w:rFonts w:eastAsia="Calibri"/>
              </w:rPr>
              <w:t>1</w:t>
            </w:r>
            <w:r w:rsidR="00D578A1">
              <w:rPr>
                <w:rFonts w:eastAsia="Calibri"/>
              </w:rPr>
              <w:t>1</w:t>
            </w:r>
            <w:r w:rsidR="007C7327" w:rsidRPr="00D578A1">
              <w:rPr>
                <w:rFonts w:eastAsia="Calibri"/>
              </w:rPr>
              <w:t>.2019</w:t>
            </w:r>
            <w:r w:rsidR="00411B03" w:rsidRPr="00D578A1">
              <w:rPr>
                <w:rFonts w:eastAsia="Calibri"/>
              </w:rPr>
              <w:t xml:space="preserve"> в 12</w:t>
            </w:r>
            <w:r w:rsidR="005264E9" w:rsidRPr="00D578A1">
              <w:rPr>
                <w:rFonts w:eastAsia="Calibri"/>
              </w:rPr>
              <w:t>:</w:t>
            </w:r>
            <w:r w:rsidR="00E6797C" w:rsidRPr="00D578A1">
              <w:rPr>
                <w:rFonts w:eastAsia="Calibri"/>
              </w:rPr>
              <w:t>00</w:t>
            </w:r>
            <w:r w:rsidRPr="00D578A1">
              <w:rPr>
                <w:rFonts w:eastAsia="Calibri"/>
              </w:rPr>
              <w:t xml:space="preserve"> </w:t>
            </w:r>
            <w:r w:rsidR="005264E9" w:rsidRPr="00D578A1">
              <w:rPr>
                <w:rFonts w:eastAsia="Calibri"/>
              </w:rPr>
              <w:t>(</w:t>
            </w:r>
            <w:proofErr w:type="gramStart"/>
            <w:r w:rsidR="005264E9" w:rsidRPr="00D578A1">
              <w:rPr>
                <w:rFonts w:eastAsia="Calibri"/>
              </w:rPr>
              <w:t>МСК</w:t>
            </w:r>
            <w:proofErr w:type="gramEnd"/>
            <w:r w:rsidR="005264E9" w:rsidRPr="00D578A1">
              <w:rPr>
                <w:rFonts w:eastAsia="Calibri"/>
              </w:rPr>
              <w:t xml:space="preserve">) </w:t>
            </w:r>
            <w:r w:rsidRPr="00D578A1">
              <w:rPr>
                <w:rFonts w:eastAsia="Calibri"/>
              </w:rPr>
              <w:t>Подача Заявок осуществляется круглосуточно.</w:t>
            </w:r>
          </w:p>
          <w:p w:rsidR="005264E9" w:rsidRPr="00D578A1" w:rsidRDefault="007C13B8" w:rsidP="004265DE">
            <w:pPr>
              <w:autoSpaceDE w:val="0"/>
              <w:autoSpaceDN w:val="0"/>
              <w:adjustRightInd w:val="0"/>
              <w:spacing w:before="120" w:after="120"/>
              <w:jc w:val="both"/>
              <w:rPr>
                <w:rFonts w:eastAsia="Calibri"/>
              </w:rPr>
            </w:pPr>
            <w:r w:rsidRPr="00D578A1">
              <w:rPr>
                <w:rFonts w:eastAsia="Calibri"/>
              </w:rPr>
              <w:t>3) Дата и время окон</w:t>
            </w:r>
            <w:r w:rsidR="00184FB1" w:rsidRPr="00D578A1">
              <w:rPr>
                <w:rFonts w:eastAsia="Calibri"/>
              </w:rPr>
              <w:t xml:space="preserve">чания подачи (приема) Заявок: </w:t>
            </w:r>
            <w:r w:rsidR="00D578A1">
              <w:rPr>
                <w:rFonts w:eastAsia="Calibri"/>
              </w:rPr>
              <w:t>12.</w:t>
            </w:r>
            <w:r w:rsidR="00331EF5" w:rsidRPr="00D578A1">
              <w:rPr>
                <w:rFonts w:eastAsia="Calibri"/>
              </w:rPr>
              <w:t>1</w:t>
            </w:r>
            <w:r w:rsidR="00D578A1">
              <w:rPr>
                <w:rFonts w:eastAsia="Calibri"/>
              </w:rPr>
              <w:t>2</w:t>
            </w:r>
            <w:r w:rsidR="0089638F" w:rsidRPr="00D578A1">
              <w:rPr>
                <w:rFonts w:eastAsia="Calibri"/>
              </w:rPr>
              <w:t>.2019</w:t>
            </w:r>
            <w:r w:rsidRPr="00D578A1">
              <w:rPr>
                <w:rFonts w:eastAsia="Calibri"/>
              </w:rPr>
              <w:t xml:space="preserve"> в </w:t>
            </w:r>
            <w:r w:rsidR="00411B03" w:rsidRPr="00D578A1">
              <w:rPr>
                <w:rFonts w:eastAsia="Calibri"/>
              </w:rPr>
              <w:t>12</w:t>
            </w:r>
            <w:r w:rsidR="005264E9" w:rsidRPr="00D578A1">
              <w:rPr>
                <w:rFonts w:eastAsia="Calibri"/>
              </w:rPr>
              <w:t>:</w:t>
            </w:r>
            <w:r w:rsidR="00657C92" w:rsidRPr="00D578A1">
              <w:rPr>
                <w:rFonts w:eastAsia="Calibri"/>
              </w:rPr>
              <w:t>00</w:t>
            </w:r>
            <w:r w:rsidR="005264E9" w:rsidRPr="00D578A1">
              <w:rPr>
                <w:rFonts w:eastAsia="Calibri"/>
              </w:rPr>
              <w:t xml:space="preserve"> (</w:t>
            </w:r>
            <w:proofErr w:type="gramStart"/>
            <w:r w:rsidR="005264E9" w:rsidRPr="00D578A1">
              <w:rPr>
                <w:rFonts w:eastAsia="Calibri"/>
              </w:rPr>
              <w:t>МСК</w:t>
            </w:r>
            <w:proofErr w:type="gramEnd"/>
            <w:r w:rsidR="005264E9" w:rsidRPr="00D578A1">
              <w:rPr>
                <w:rFonts w:eastAsia="Calibri"/>
              </w:rPr>
              <w:t>)</w:t>
            </w:r>
            <w:r w:rsidRPr="00D578A1">
              <w:rPr>
                <w:rFonts w:eastAsia="Calibri"/>
              </w:rPr>
              <w:t xml:space="preserve"> </w:t>
            </w:r>
          </w:p>
          <w:p w:rsidR="001B3E78" w:rsidRPr="00D578A1" w:rsidRDefault="007C13B8" w:rsidP="004265DE">
            <w:pPr>
              <w:autoSpaceDE w:val="0"/>
              <w:autoSpaceDN w:val="0"/>
              <w:adjustRightInd w:val="0"/>
              <w:spacing w:before="120" w:after="120"/>
              <w:jc w:val="both"/>
              <w:rPr>
                <w:iCs/>
              </w:rPr>
            </w:pPr>
            <w:r w:rsidRPr="00D578A1">
              <w:rPr>
                <w:rFonts w:eastAsia="Calibri"/>
              </w:rPr>
              <w:t xml:space="preserve">4) Дата определения </w:t>
            </w:r>
            <w:r w:rsidR="00311507" w:rsidRPr="00D578A1">
              <w:rPr>
                <w:rFonts w:eastAsia="Calibri"/>
              </w:rPr>
              <w:t>у</w:t>
            </w:r>
            <w:r w:rsidRPr="00D578A1">
              <w:rPr>
                <w:rFonts w:eastAsia="Calibri"/>
              </w:rPr>
              <w:t xml:space="preserve">частников: </w:t>
            </w:r>
            <w:r w:rsidR="00D578A1">
              <w:rPr>
                <w:rFonts w:eastAsia="Calibri"/>
              </w:rPr>
              <w:t>13</w:t>
            </w:r>
            <w:r w:rsidR="00331EF5" w:rsidRPr="00D578A1">
              <w:rPr>
                <w:rFonts w:eastAsia="Calibri"/>
              </w:rPr>
              <w:t>.1</w:t>
            </w:r>
            <w:r w:rsidR="00D578A1">
              <w:rPr>
                <w:rFonts w:eastAsia="Calibri"/>
              </w:rPr>
              <w:t>2</w:t>
            </w:r>
            <w:r w:rsidR="0089638F" w:rsidRPr="00D578A1">
              <w:rPr>
                <w:rFonts w:eastAsia="Calibri"/>
              </w:rPr>
              <w:t>.2019</w:t>
            </w:r>
            <w:r w:rsidRPr="00D578A1">
              <w:rPr>
                <w:rFonts w:eastAsia="Calibri"/>
              </w:rPr>
              <w:t xml:space="preserve"> </w:t>
            </w:r>
          </w:p>
          <w:p w:rsidR="001B3E78" w:rsidRPr="00D578A1" w:rsidRDefault="007C13B8" w:rsidP="001B3E78">
            <w:pPr>
              <w:autoSpaceDE w:val="0"/>
              <w:autoSpaceDN w:val="0"/>
              <w:adjustRightInd w:val="0"/>
              <w:spacing w:before="120" w:after="120"/>
              <w:jc w:val="both"/>
              <w:rPr>
                <w:iCs/>
              </w:rPr>
            </w:pPr>
            <w:r w:rsidRPr="00D578A1">
              <w:rPr>
                <w:rFonts w:eastAsia="Calibri"/>
              </w:rPr>
              <w:t xml:space="preserve">5) Дата и время проведения </w:t>
            </w:r>
            <w:r w:rsidR="00F63B52" w:rsidRPr="00D578A1">
              <w:rPr>
                <w:rFonts w:eastAsia="Calibri"/>
              </w:rPr>
              <w:t>Процедуры</w:t>
            </w:r>
            <w:r w:rsidRPr="00D578A1">
              <w:rPr>
                <w:rFonts w:eastAsia="Calibri"/>
              </w:rPr>
              <w:t xml:space="preserve">: </w:t>
            </w:r>
            <w:r w:rsidR="00D578A1">
              <w:rPr>
                <w:rFonts w:eastAsia="Calibri"/>
              </w:rPr>
              <w:t>16</w:t>
            </w:r>
            <w:r w:rsidR="001D4D1F" w:rsidRPr="00D578A1">
              <w:rPr>
                <w:rFonts w:eastAsia="Calibri"/>
              </w:rPr>
              <w:t>.1</w:t>
            </w:r>
            <w:r w:rsidR="00D578A1">
              <w:rPr>
                <w:rFonts w:eastAsia="Calibri"/>
              </w:rPr>
              <w:t>2</w:t>
            </w:r>
            <w:r w:rsidR="0089638F" w:rsidRPr="00D578A1">
              <w:rPr>
                <w:rFonts w:eastAsia="Calibri"/>
              </w:rPr>
              <w:t>.2019</w:t>
            </w:r>
            <w:r w:rsidR="00E6797C" w:rsidRPr="00D578A1">
              <w:rPr>
                <w:rFonts w:eastAsia="Calibri"/>
              </w:rPr>
              <w:t xml:space="preserve"> в </w:t>
            </w:r>
            <w:r w:rsidR="00F54E9C" w:rsidRPr="00D578A1">
              <w:rPr>
                <w:rFonts w:eastAsia="Calibri"/>
              </w:rPr>
              <w:t>09</w:t>
            </w:r>
            <w:r w:rsidR="005264E9" w:rsidRPr="00D578A1">
              <w:rPr>
                <w:rFonts w:eastAsia="Calibri"/>
              </w:rPr>
              <w:t>:</w:t>
            </w:r>
            <w:r w:rsidR="00E6797C" w:rsidRPr="00D578A1">
              <w:rPr>
                <w:rFonts w:eastAsia="Calibri"/>
              </w:rPr>
              <w:t>00</w:t>
            </w:r>
            <w:r w:rsidRPr="00D578A1">
              <w:rPr>
                <w:rFonts w:eastAsia="Calibri"/>
              </w:rPr>
              <w:t xml:space="preserve"> </w:t>
            </w:r>
            <w:r w:rsidR="005264E9" w:rsidRPr="00D578A1">
              <w:rPr>
                <w:rFonts w:eastAsia="Calibri"/>
              </w:rPr>
              <w:t>(</w:t>
            </w:r>
            <w:proofErr w:type="gramStart"/>
            <w:r w:rsidR="005264E9" w:rsidRPr="00D578A1">
              <w:rPr>
                <w:rFonts w:eastAsia="Calibri"/>
              </w:rPr>
              <w:t>МСК</w:t>
            </w:r>
            <w:proofErr w:type="gramEnd"/>
            <w:r w:rsidR="005264E9" w:rsidRPr="00D578A1">
              <w:rPr>
                <w:rFonts w:eastAsia="Calibri"/>
              </w:rPr>
              <w:t>)</w:t>
            </w:r>
          </w:p>
          <w:p w:rsidR="007C13B8" w:rsidRPr="0046148D" w:rsidRDefault="007C13B8" w:rsidP="00D578A1">
            <w:pPr>
              <w:autoSpaceDE w:val="0"/>
              <w:autoSpaceDN w:val="0"/>
              <w:adjustRightInd w:val="0"/>
              <w:spacing w:before="120" w:after="120"/>
              <w:jc w:val="both"/>
              <w:rPr>
                <w:iCs/>
                <w:color w:val="000000" w:themeColor="text1"/>
              </w:rPr>
            </w:pPr>
            <w:r w:rsidRPr="00D578A1">
              <w:rPr>
                <w:rFonts w:eastAsia="Calibri"/>
              </w:rPr>
              <w:t xml:space="preserve">6) Срок подведения итогов </w:t>
            </w:r>
            <w:r w:rsidR="00F63B52" w:rsidRPr="00D578A1">
              <w:rPr>
                <w:rFonts w:eastAsia="Calibri"/>
              </w:rPr>
              <w:t>Процедуры</w:t>
            </w:r>
            <w:r w:rsidR="00084EFE" w:rsidRPr="00D578A1">
              <w:rPr>
                <w:rFonts w:eastAsia="Calibri"/>
              </w:rPr>
              <w:t>:</w:t>
            </w:r>
            <w:r w:rsidR="007D307A" w:rsidRPr="00D578A1">
              <w:rPr>
                <w:rFonts w:eastAsia="Calibri"/>
              </w:rPr>
              <w:t xml:space="preserve"> </w:t>
            </w:r>
            <w:r w:rsidR="00D578A1">
              <w:rPr>
                <w:rFonts w:eastAsia="Calibri"/>
              </w:rPr>
              <w:t>16</w:t>
            </w:r>
            <w:r w:rsidR="001D4D1F" w:rsidRPr="00D578A1">
              <w:rPr>
                <w:rFonts w:eastAsia="Calibri"/>
              </w:rPr>
              <w:t>.1</w:t>
            </w:r>
            <w:r w:rsidR="00D578A1">
              <w:rPr>
                <w:rFonts w:eastAsia="Calibri"/>
              </w:rPr>
              <w:t>2</w:t>
            </w:r>
            <w:r w:rsidR="0089638F" w:rsidRPr="00D578A1">
              <w:rPr>
                <w:rFonts w:eastAsia="Calibri"/>
              </w:rPr>
              <w:t>.2019</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Pr="0046148D">
              <w:rPr>
                <w:iCs/>
                <w:color w:val="000000" w:themeColor="text1"/>
              </w:rPr>
              <w:t xml:space="preserve">аукциона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Сроки и порядок регистрации на электронной площадке</w:t>
            </w:r>
          </w:p>
        </w:tc>
        <w:tc>
          <w:tcPr>
            <w:tcW w:w="8131" w:type="dxa"/>
            <w:shd w:val="clear" w:color="auto" w:fill="auto"/>
          </w:tcPr>
          <w:p w:rsidR="005E4AD6" w:rsidRPr="00624260" w:rsidRDefault="005E4AD6" w:rsidP="005E4AD6">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5E4AD6" w:rsidRPr="00624260" w:rsidRDefault="005E4AD6" w:rsidP="005E4AD6">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5E4AD6" w:rsidRPr="00624260" w:rsidRDefault="005E4AD6" w:rsidP="005E4AD6">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5E4AD6" w:rsidP="005E4AD6">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9</w:t>
            </w:r>
          </w:p>
        </w:tc>
        <w:tc>
          <w:tcPr>
            <w:tcW w:w="2045" w:type="dxa"/>
            <w:shd w:val="clear" w:color="auto" w:fill="F2F2F2"/>
          </w:tcPr>
          <w:p w:rsidR="00874CF6" w:rsidRPr="0046148D" w:rsidRDefault="00874CF6" w:rsidP="00241EF7">
            <w:pPr>
              <w:autoSpaceDE w:val="0"/>
              <w:autoSpaceDN w:val="0"/>
              <w:adjustRightInd w:val="0"/>
              <w:spacing w:before="120" w:after="120"/>
              <w:rPr>
                <w:b/>
                <w:iCs/>
              </w:rPr>
            </w:pPr>
            <w:r w:rsidRPr="0046148D">
              <w:rPr>
                <w:rFonts w:eastAsiaTheme="minorHAnsi"/>
                <w:b/>
                <w:bCs/>
                <w:lang w:eastAsia="en-US"/>
              </w:rPr>
              <w:t>Порядок ознакомления Претендентов с информацией, условиями договора купли-</w:t>
            </w:r>
            <w:r w:rsidR="00624260" w:rsidRPr="0046148D">
              <w:rPr>
                <w:rFonts w:eastAsiaTheme="minorHAnsi"/>
                <w:b/>
                <w:bCs/>
              </w:rPr>
              <w:t xml:space="preserve">продажи Объекта (лота) </w:t>
            </w:r>
            <w:r w:rsidR="00241EF7" w:rsidRPr="0046148D">
              <w:rPr>
                <w:b/>
                <w:iCs/>
              </w:rPr>
              <w:t>Процедуры</w:t>
            </w:r>
          </w:p>
        </w:tc>
        <w:tc>
          <w:tcPr>
            <w:tcW w:w="8131" w:type="dxa"/>
            <w:shd w:val="clear" w:color="auto" w:fill="auto"/>
          </w:tcPr>
          <w:p w:rsidR="006A0532" w:rsidRPr="0046148D"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6148D">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sidRPr="0046148D">
              <w:rPr>
                <w:rFonts w:eastAsiaTheme="minorHAnsi"/>
                <w:color w:val="000000"/>
                <w:lang w:eastAsia="en-US"/>
              </w:rPr>
              <w:t>имущества</w:t>
            </w:r>
            <w:r w:rsidRPr="0046148D">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6148D">
              <w:rPr>
                <w:rFonts w:eastAsiaTheme="minorHAnsi"/>
                <w:color w:val="000000"/>
                <w:lang w:eastAsia="en-US"/>
              </w:rPr>
              <w:t>позднее</w:t>
            </w:r>
            <w:proofErr w:type="gramEnd"/>
            <w:r w:rsidRPr="0046148D">
              <w:rPr>
                <w:rFonts w:eastAsiaTheme="minorHAnsi"/>
                <w:color w:val="000000"/>
                <w:lang w:eastAsia="en-US"/>
              </w:rPr>
              <w:t xml:space="preserve"> чем за 5 (пять) рабочих дней до даты </w:t>
            </w:r>
            <w:r w:rsidR="00311507" w:rsidRPr="0046148D">
              <w:rPr>
                <w:rFonts w:eastAsiaTheme="minorHAnsi"/>
                <w:color w:val="000000"/>
                <w:lang w:eastAsia="en-US"/>
              </w:rPr>
              <w:t xml:space="preserve">и времени </w:t>
            </w:r>
            <w:r w:rsidRPr="0046148D">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46148D">
              <w:rPr>
                <w:rFonts w:eastAsiaTheme="minorHAnsi"/>
                <w:color w:val="000000"/>
                <w:lang w:eastAsia="en-US"/>
              </w:rPr>
              <w:t>имущества</w:t>
            </w:r>
            <w:r w:rsidR="00311507" w:rsidRPr="0046148D">
              <w:rPr>
                <w:rFonts w:eastAsiaTheme="minorHAnsi"/>
                <w:color w:val="000000"/>
                <w:lang w:eastAsia="en-US"/>
              </w:rPr>
              <w:t>, указанных в п.3 раздела 6 Информационного сообщения.</w:t>
            </w:r>
            <w:bookmarkEnd w:id="0"/>
          </w:p>
          <w:p w:rsidR="00874CF6" w:rsidRPr="0046148D" w:rsidRDefault="00874CF6" w:rsidP="004265DE">
            <w:pPr>
              <w:autoSpaceDE w:val="0"/>
              <w:autoSpaceDN w:val="0"/>
              <w:adjustRightInd w:val="0"/>
              <w:spacing w:before="120" w:after="120"/>
              <w:jc w:val="both"/>
              <w:rPr>
                <w:iCs/>
              </w:rPr>
            </w:pPr>
            <w:r w:rsidRPr="0046148D">
              <w:rPr>
                <w:rFonts w:eastAsiaTheme="minorHAnsi"/>
                <w:lang w:eastAsia="en-US"/>
              </w:rPr>
              <w:t>В случае направления запроса иностранными лицами такой запрос должен иметь перевод на русский</w:t>
            </w:r>
            <w:r w:rsidR="00624260" w:rsidRPr="0046148D">
              <w:rPr>
                <w:rFonts w:eastAsiaTheme="minorHAnsi"/>
                <w:lang w:eastAsia="en-US"/>
              </w:rPr>
              <w:t xml:space="preserve"> </w:t>
            </w:r>
            <w:r w:rsidRPr="0046148D">
              <w:rPr>
                <w:rFonts w:eastAsiaTheme="minorHAnsi"/>
                <w:lang w:eastAsia="en-US"/>
              </w:rPr>
              <w:t>язык.</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10</w:t>
            </w:r>
          </w:p>
        </w:tc>
        <w:tc>
          <w:tcPr>
            <w:tcW w:w="2045" w:type="dxa"/>
            <w:shd w:val="clear" w:color="auto" w:fill="F2F2F2"/>
          </w:tcPr>
          <w:p w:rsidR="00874CF6" w:rsidRPr="0046148D" w:rsidRDefault="00874CF6" w:rsidP="00C64C1C">
            <w:pPr>
              <w:pStyle w:val="Default"/>
              <w:spacing w:before="120" w:after="120"/>
              <w:rPr>
                <w:b/>
                <w:iCs/>
              </w:rPr>
            </w:pPr>
            <w:r w:rsidRPr="0046148D">
              <w:rPr>
                <w:b/>
              </w:rPr>
              <w:t xml:space="preserve">Требования к Участникам </w:t>
            </w:r>
            <w:r w:rsidR="00241EF7" w:rsidRPr="0046148D">
              <w:rPr>
                <w:b/>
                <w:iCs/>
              </w:rPr>
              <w:t>Процедуры</w:t>
            </w:r>
          </w:p>
        </w:tc>
        <w:tc>
          <w:tcPr>
            <w:tcW w:w="8131" w:type="dxa"/>
            <w:shd w:val="clear" w:color="auto" w:fill="auto"/>
          </w:tcPr>
          <w:p w:rsidR="00D276EF" w:rsidRPr="0046148D" w:rsidRDefault="00D276EF" w:rsidP="004265DE">
            <w:pPr>
              <w:autoSpaceDE w:val="0"/>
              <w:autoSpaceDN w:val="0"/>
              <w:adjustRightInd w:val="0"/>
              <w:jc w:val="both"/>
            </w:pPr>
            <w:r w:rsidRPr="0046148D">
              <w:t xml:space="preserve">Участник </w:t>
            </w:r>
            <w:r w:rsidR="00CC6C06" w:rsidRPr="0046148D">
              <w:t>Процедуры</w:t>
            </w:r>
            <w:r w:rsidRPr="0046148D">
              <w:t xml:space="preserve"> (далее - Участник) – Претендент, признанный Продавцом Участником.</w:t>
            </w:r>
          </w:p>
          <w:p w:rsidR="00E43D23" w:rsidRPr="0046148D" w:rsidRDefault="00E43D23" w:rsidP="00E43D23">
            <w:pPr>
              <w:pStyle w:val="affc"/>
              <w:keepNext/>
              <w:ind w:left="0"/>
              <w:rPr>
                <w:b/>
                <w:sz w:val="24"/>
                <w:szCs w:val="24"/>
              </w:rPr>
            </w:pPr>
          </w:p>
          <w:p w:rsidR="00E43D23" w:rsidRPr="0046148D" w:rsidRDefault="00E43D23" w:rsidP="00472C49">
            <w:pPr>
              <w:pStyle w:val="affc"/>
              <w:keepNext/>
              <w:ind w:left="0"/>
              <w:rPr>
                <w:sz w:val="24"/>
                <w:szCs w:val="24"/>
              </w:rPr>
            </w:pPr>
            <w:r w:rsidRPr="0046148D">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46148D" w:rsidRDefault="006A0532" w:rsidP="00AE1D60">
            <w:pPr>
              <w:pStyle w:val="20"/>
              <w:jc w:val="both"/>
              <w:rPr>
                <w:iCs/>
                <w:sz w:val="24"/>
                <w:szCs w:val="24"/>
              </w:rPr>
            </w:pPr>
            <w:r w:rsidRPr="0046148D">
              <w:rPr>
                <w:rFonts w:ascii="Times New Roman" w:hAnsi="Times New Roman"/>
                <w:b w:val="0"/>
                <w:bCs w:val="0"/>
                <w:color w:val="auto"/>
                <w:sz w:val="24"/>
                <w:szCs w:val="24"/>
              </w:rPr>
              <w:t xml:space="preserve">К </w:t>
            </w:r>
            <w:bookmarkStart w:id="1" w:name="_Toc467070603"/>
            <w:r w:rsidRPr="0046148D">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sidRPr="0046148D">
              <w:rPr>
                <w:rFonts w:ascii="Times New Roman" w:hAnsi="Times New Roman"/>
                <w:b w:val="0"/>
                <w:bCs w:val="0"/>
                <w:color w:val="auto"/>
                <w:sz w:val="24"/>
                <w:szCs w:val="24"/>
              </w:rPr>
              <w:t>обеспечения</w:t>
            </w:r>
            <w:r w:rsidR="00772936" w:rsidRPr="0046148D">
              <w:rPr>
                <w:rFonts w:ascii="Times New Roman" w:hAnsi="Times New Roman"/>
                <w:b w:val="0"/>
                <w:bCs w:val="0"/>
                <w:color w:val="auto"/>
                <w:sz w:val="24"/>
                <w:szCs w:val="24"/>
              </w:rPr>
              <w:t xml:space="preserve"> </w:t>
            </w:r>
            <w:r w:rsidRPr="0046148D">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46148D">
              <w:rPr>
                <w:rFonts w:ascii="Times New Roman" w:eastAsiaTheme="minorHAnsi" w:hAnsi="Times New Roman"/>
                <w:b w:val="0"/>
                <w:color w:val="000000"/>
                <w:sz w:val="24"/>
                <w:szCs w:val="24"/>
                <w:lang w:eastAsia="en-US"/>
              </w:rPr>
              <w:t>имущества</w:t>
            </w:r>
            <w:r w:rsidRPr="0046148D">
              <w:rPr>
                <w:rFonts w:ascii="Times New Roman" w:hAnsi="Times New Roman"/>
                <w:b w:val="0"/>
                <w:bCs w:val="0"/>
                <w:color w:val="auto"/>
                <w:sz w:val="24"/>
                <w:szCs w:val="24"/>
              </w:rPr>
              <w:t>.</w:t>
            </w:r>
            <w:bookmarkEnd w:id="1"/>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lastRenderedPageBreak/>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Порядок подачи (приема) и отзыва Заявок</w:t>
            </w:r>
          </w:p>
        </w:tc>
        <w:tc>
          <w:tcPr>
            <w:tcW w:w="8131" w:type="dxa"/>
            <w:shd w:val="clear" w:color="auto" w:fill="auto"/>
          </w:tcPr>
          <w:p w:rsidR="00DE6DD9" w:rsidRPr="0046148D" w:rsidRDefault="00DE6DD9" w:rsidP="00DE6DD9">
            <w:pPr>
              <w:pStyle w:val="aff2"/>
              <w:jc w:val="both"/>
              <w:rPr>
                <w:rFonts w:eastAsiaTheme="minorHAnsi"/>
                <w:i w:val="0"/>
                <w:sz w:val="24"/>
                <w:szCs w:val="24"/>
                <w:lang w:eastAsia="en-US"/>
              </w:rPr>
            </w:pPr>
            <w:r w:rsidRPr="0046148D">
              <w:rPr>
                <w:bCs/>
                <w:i w:val="0"/>
                <w:color w:val="000000"/>
                <w:sz w:val="24"/>
                <w:szCs w:val="24"/>
              </w:rPr>
              <w:t xml:space="preserve">1) </w:t>
            </w:r>
            <w:r w:rsidR="004B40A4" w:rsidRPr="0046148D">
              <w:rPr>
                <w:bCs/>
                <w:i w:val="0"/>
                <w:color w:val="000000"/>
                <w:sz w:val="24"/>
                <w:szCs w:val="24"/>
              </w:rPr>
              <w:t xml:space="preserve">Аукционная заявка – комплект документов, необходимый для участия в аукционе. </w:t>
            </w:r>
            <w:r w:rsidR="004B40A4" w:rsidRPr="0046148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46148D" w:rsidRDefault="00DE6DD9" w:rsidP="00DE6DD9">
            <w:pPr>
              <w:pStyle w:val="aff2"/>
              <w:jc w:val="both"/>
              <w:rPr>
                <w:bCs/>
                <w:i w:val="0"/>
                <w:color w:val="000000"/>
                <w:sz w:val="24"/>
                <w:szCs w:val="24"/>
              </w:rPr>
            </w:pPr>
            <w:r w:rsidRPr="0046148D">
              <w:rPr>
                <w:bCs/>
                <w:i w:val="0"/>
                <w:color w:val="000000"/>
                <w:sz w:val="24"/>
                <w:szCs w:val="24"/>
              </w:rPr>
              <w:t>2) Одно лицо имеет право подать только одну Заявку.</w:t>
            </w:r>
          </w:p>
          <w:p w:rsidR="00DE6DD9" w:rsidRPr="0046148D" w:rsidRDefault="00DE6DD9" w:rsidP="00DE6DD9">
            <w:pPr>
              <w:autoSpaceDE w:val="0"/>
              <w:autoSpaceDN w:val="0"/>
              <w:adjustRightInd w:val="0"/>
              <w:spacing w:before="120" w:after="120"/>
              <w:jc w:val="both"/>
              <w:rPr>
                <w:rFonts w:eastAsiaTheme="minorHAnsi"/>
                <w:color w:val="000000"/>
                <w:lang w:eastAsia="en-US"/>
              </w:rPr>
            </w:pPr>
            <w:r w:rsidRPr="0046148D">
              <w:rPr>
                <w:rFonts w:eastAsiaTheme="minorHAnsi"/>
                <w:bCs/>
                <w:lang w:eastAsia="en-US"/>
              </w:rPr>
              <w:t xml:space="preserve">3) </w:t>
            </w:r>
            <w:r w:rsidRPr="0046148D">
              <w:rPr>
                <w:rFonts w:eastAsiaTheme="minorHAnsi"/>
                <w:lang w:eastAsia="en-US"/>
              </w:rPr>
              <w:t xml:space="preserve">Заявки могут быть поданы на электронную площадку с даты и времени начала подачи (приема) Заявок, </w:t>
            </w:r>
            <w:r w:rsidRPr="0046148D">
              <w:rPr>
                <w:rFonts w:eastAsiaTheme="minorHAnsi"/>
                <w:color w:val="000000"/>
                <w:lang w:eastAsia="en-US"/>
              </w:rPr>
              <w:t xml:space="preserve">указанных в п.2 раздела 6 Информационного сообщения, </w:t>
            </w:r>
            <w:r w:rsidRPr="0046148D">
              <w:rPr>
                <w:rFonts w:eastAsiaTheme="minorHAnsi"/>
                <w:lang w:eastAsia="en-US"/>
              </w:rPr>
              <w:t xml:space="preserve">до времени и даты окончания подачи (приема) Заявок, </w:t>
            </w:r>
            <w:r w:rsidRPr="0046148D">
              <w:rPr>
                <w:rFonts w:eastAsiaTheme="minorHAnsi"/>
                <w:color w:val="000000"/>
                <w:lang w:eastAsia="en-US"/>
              </w:rPr>
              <w:t>указанных в п.3 раздела 6 Информационного сообщения.</w:t>
            </w:r>
          </w:p>
          <w:p w:rsidR="00DE6DD9" w:rsidRPr="0046148D" w:rsidRDefault="00DE6DD9" w:rsidP="00DE6DD9">
            <w:pPr>
              <w:autoSpaceDE w:val="0"/>
              <w:autoSpaceDN w:val="0"/>
              <w:adjustRightInd w:val="0"/>
              <w:spacing w:before="120" w:after="120"/>
              <w:jc w:val="both"/>
              <w:rPr>
                <w:rFonts w:eastAsiaTheme="minorHAnsi"/>
                <w:lang w:eastAsia="en-US"/>
              </w:rPr>
            </w:pPr>
            <w:r w:rsidRPr="0046148D">
              <w:rPr>
                <w:rFonts w:eastAsiaTheme="minorHAnsi"/>
                <w:bCs/>
                <w:lang w:eastAsia="en-US"/>
              </w:rPr>
              <w:t xml:space="preserve">4) </w:t>
            </w:r>
            <w:r w:rsidRPr="0046148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46148D" w:rsidRDefault="00DE6DD9" w:rsidP="00DE6DD9">
            <w:pPr>
              <w:autoSpaceDE w:val="0"/>
              <w:autoSpaceDN w:val="0"/>
              <w:adjustRightInd w:val="0"/>
              <w:spacing w:before="120" w:after="120"/>
              <w:jc w:val="both"/>
              <w:rPr>
                <w:rFonts w:eastAsiaTheme="minorHAnsi"/>
                <w:lang w:eastAsia="en-US"/>
              </w:rPr>
            </w:pPr>
            <w:r w:rsidRPr="0046148D">
              <w:rPr>
                <w:rFonts w:eastAsiaTheme="minorHAnsi"/>
                <w:bCs/>
                <w:lang w:eastAsia="en-US"/>
              </w:rPr>
              <w:t xml:space="preserve">5) </w:t>
            </w:r>
            <w:r w:rsidRPr="0046148D">
              <w:rPr>
                <w:rFonts w:eastAsiaTheme="minorHAnsi"/>
                <w:lang w:eastAsia="en-US"/>
              </w:rPr>
              <w:t xml:space="preserve">Претендент вправе не позднее даты и времени окончания приема Заявок, </w:t>
            </w:r>
            <w:r w:rsidRPr="0046148D">
              <w:rPr>
                <w:rFonts w:eastAsiaTheme="minorHAnsi"/>
                <w:color w:val="000000"/>
                <w:lang w:eastAsia="en-US"/>
              </w:rPr>
              <w:t xml:space="preserve">указанных в п.3 раздела 6 Информационного сообщения, </w:t>
            </w:r>
            <w:r w:rsidRPr="0046148D">
              <w:rPr>
                <w:rFonts w:eastAsiaTheme="minorHAnsi"/>
                <w:lang w:eastAsia="en-US"/>
              </w:rPr>
              <w:t>отозвать Заявку путем направления уведомления об отзыве Заявки на электронную площадку.</w:t>
            </w:r>
          </w:p>
          <w:p w:rsidR="004B40A4" w:rsidRPr="0046148D" w:rsidRDefault="003B19C9" w:rsidP="004B40A4">
            <w:pPr>
              <w:pStyle w:val="aff2"/>
              <w:jc w:val="both"/>
              <w:rPr>
                <w:b/>
                <w:bCs/>
                <w:i w:val="0"/>
                <w:color w:val="000000"/>
                <w:sz w:val="24"/>
                <w:szCs w:val="24"/>
              </w:rPr>
            </w:pPr>
            <w:r w:rsidRPr="0046148D">
              <w:rPr>
                <w:bCs/>
                <w:i w:val="0"/>
                <w:color w:val="000000"/>
                <w:sz w:val="24"/>
                <w:szCs w:val="24"/>
              </w:rPr>
              <w:t xml:space="preserve">6) </w:t>
            </w:r>
            <w:r w:rsidR="004B40A4" w:rsidRPr="0046148D">
              <w:rPr>
                <w:b/>
                <w:bCs/>
                <w:i w:val="0"/>
                <w:color w:val="000000"/>
                <w:sz w:val="24"/>
                <w:szCs w:val="24"/>
              </w:rPr>
              <w:t>Аукционная заявка юридических лиц должна содержать следующие документы:</w:t>
            </w:r>
          </w:p>
          <w:p w:rsidR="004B40A4" w:rsidRPr="0046148D" w:rsidRDefault="004B40A4" w:rsidP="004B40A4">
            <w:pPr>
              <w:pStyle w:val="aff2"/>
              <w:jc w:val="both"/>
              <w:rPr>
                <w:b/>
                <w:bCs/>
                <w:i w:val="0"/>
                <w:sz w:val="24"/>
                <w:szCs w:val="24"/>
              </w:rPr>
            </w:pPr>
            <w:r w:rsidRPr="0046148D">
              <w:rPr>
                <w:bCs/>
                <w:i w:val="0"/>
                <w:sz w:val="24"/>
                <w:szCs w:val="24"/>
              </w:rPr>
              <w:t>- заявка по форме согласно приложению № 1 к настоящей аукционной документации;</w:t>
            </w:r>
          </w:p>
          <w:p w:rsidR="004B40A4" w:rsidRPr="0046148D" w:rsidRDefault="004B40A4" w:rsidP="004B40A4">
            <w:pPr>
              <w:pStyle w:val="aff2"/>
              <w:jc w:val="both"/>
              <w:rPr>
                <w:bCs/>
                <w:i w:val="0"/>
                <w:color w:val="000000"/>
                <w:sz w:val="24"/>
                <w:szCs w:val="24"/>
              </w:rPr>
            </w:pPr>
            <w:r w:rsidRPr="0046148D">
              <w:rPr>
                <w:bCs/>
                <w:i w:val="0"/>
                <w:color w:val="000000"/>
                <w:sz w:val="24"/>
                <w:szCs w:val="24"/>
              </w:rPr>
              <w:t>- анкета Участника (Приложение № 2);</w:t>
            </w:r>
          </w:p>
          <w:p w:rsidR="00B12673" w:rsidRPr="0046148D" w:rsidRDefault="00B12673" w:rsidP="00B12673">
            <w:pPr>
              <w:pStyle w:val="aff2"/>
              <w:rPr>
                <w:bCs/>
                <w:i w:val="0"/>
                <w:sz w:val="24"/>
                <w:szCs w:val="24"/>
              </w:rPr>
            </w:pPr>
            <w:r w:rsidRPr="0046148D">
              <w:rPr>
                <w:bCs/>
                <w:i w:val="0"/>
                <w:color w:val="000000"/>
                <w:sz w:val="24"/>
                <w:szCs w:val="24"/>
              </w:rPr>
              <w:t xml:space="preserve">- </w:t>
            </w:r>
            <w:r w:rsidRPr="0046148D">
              <w:rPr>
                <w:bCs/>
                <w:sz w:val="24"/>
                <w:szCs w:val="24"/>
              </w:rPr>
              <w:t>платежный документ, подтверждающий внесение (перечисление) обеспечения с отметкой банка об исполнении;</w:t>
            </w:r>
          </w:p>
          <w:p w:rsidR="004B40A4" w:rsidRPr="0046148D" w:rsidRDefault="004B40A4" w:rsidP="004B40A4">
            <w:pPr>
              <w:pStyle w:val="aff2"/>
              <w:jc w:val="both"/>
              <w:rPr>
                <w:bCs/>
                <w:i w:val="0"/>
                <w:sz w:val="24"/>
                <w:szCs w:val="24"/>
              </w:rPr>
            </w:pPr>
            <w:r w:rsidRPr="0046148D">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46148D" w:rsidRDefault="004B40A4" w:rsidP="004B40A4">
            <w:pPr>
              <w:pStyle w:val="aff2"/>
              <w:jc w:val="both"/>
              <w:rPr>
                <w:bCs/>
                <w:i w:val="0"/>
                <w:sz w:val="24"/>
                <w:szCs w:val="24"/>
              </w:rPr>
            </w:pPr>
            <w:r w:rsidRPr="0046148D">
              <w:rPr>
                <w:bCs/>
                <w:i w:val="0"/>
                <w:sz w:val="24"/>
                <w:szCs w:val="24"/>
              </w:rPr>
              <w:t>- свидетельство о государственной регистрации;</w:t>
            </w:r>
          </w:p>
          <w:p w:rsidR="004B40A4" w:rsidRPr="0046148D" w:rsidRDefault="004B40A4" w:rsidP="004B40A4">
            <w:pPr>
              <w:pStyle w:val="aff2"/>
              <w:jc w:val="both"/>
              <w:rPr>
                <w:bCs/>
                <w:i w:val="0"/>
                <w:sz w:val="24"/>
                <w:szCs w:val="24"/>
              </w:rPr>
            </w:pPr>
            <w:r w:rsidRPr="0046148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46148D" w:rsidRDefault="004B40A4" w:rsidP="004B40A4">
            <w:pPr>
              <w:pStyle w:val="aff2"/>
              <w:jc w:val="both"/>
              <w:rPr>
                <w:bCs/>
                <w:i w:val="0"/>
                <w:sz w:val="24"/>
                <w:szCs w:val="24"/>
              </w:rPr>
            </w:pPr>
            <w:r w:rsidRPr="0046148D">
              <w:rPr>
                <w:bCs/>
                <w:i w:val="0"/>
                <w:sz w:val="24"/>
                <w:szCs w:val="24"/>
              </w:rPr>
              <w:t>- свидетельство о постановке на учет в налоговом органе;</w:t>
            </w:r>
          </w:p>
          <w:p w:rsidR="004B40A4" w:rsidRPr="0046148D" w:rsidRDefault="004B40A4" w:rsidP="004B40A4">
            <w:pPr>
              <w:pStyle w:val="aff2"/>
              <w:jc w:val="both"/>
              <w:rPr>
                <w:bCs/>
                <w:i w:val="0"/>
                <w:sz w:val="24"/>
                <w:szCs w:val="24"/>
              </w:rPr>
            </w:pPr>
            <w:r w:rsidRPr="0046148D">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123272">
              <w:rPr>
                <w:bCs/>
                <w:i w:val="0"/>
                <w:sz w:val="24"/>
                <w:szCs w:val="24"/>
              </w:rPr>
              <w:t xml:space="preserve"> </w:t>
            </w:r>
            <w:r w:rsidR="00A67626" w:rsidRPr="0046148D">
              <w:rPr>
                <w:bCs/>
                <w:i w:val="0"/>
                <w:sz w:val="24"/>
                <w:szCs w:val="24"/>
              </w:rPr>
              <w:t>3</w:t>
            </w:r>
            <w:r w:rsidRPr="0046148D">
              <w:rPr>
                <w:bCs/>
                <w:i w:val="0"/>
                <w:sz w:val="24"/>
                <w:szCs w:val="24"/>
              </w:rPr>
              <w:t xml:space="preserve"> (представляет каждое юридическое лицо, выступающее на стороне Участника);</w:t>
            </w:r>
          </w:p>
          <w:p w:rsidR="004B40A4" w:rsidRPr="0046148D" w:rsidRDefault="004B40A4" w:rsidP="004B40A4">
            <w:pPr>
              <w:pStyle w:val="aff2"/>
              <w:jc w:val="both"/>
              <w:rPr>
                <w:bCs/>
                <w:i w:val="0"/>
                <w:sz w:val="24"/>
                <w:szCs w:val="24"/>
              </w:rPr>
            </w:pPr>
            <w:r w:rsidRPr="0046148D">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46148D">
              <w:rPr>
                <w:bCs/>
                <w:i w:val="0"/>
                <w:sz w:val="24"/>
                <w:szCs w:val="24"/>
              </w:rPr>
              <w:t>ии ау</w:t>
            </w:r>
            <w:proofErr w:type="gramEnd"/>
            <w:r w:rsidRPr="0046148D">
              <w:rPr>
                <w:bCs/>
                <w:i w:val="0"/>
                <w:sz w:val="24"/>
                <w:szCs w:val="24"/>
              </w:rPr>
              <w:t xml:space="preserve">кциона (предоставляет каждое юридическое лицо, выступающее на стороне одного Участника); </w:t>
            </w:r>
          </w:p>
          <w:p w:rsidR="004B40A4" w:rsidRPr="0046148D" w:rsidRDefault="004B40A4" w:rsidP="004B40A4">
            <w:pPr>
              <w:pStyle w:val="aff2"/>
              <w:jc w:val="both"/>
              <w:rPr>
                <w:bCs/>
                <w:i w:val="0"/>
                <w:sz w:val="24"/>
                <w:szCs w:val="24"/>
              </w:rPr>
            </w:pPr>
            <w:r w:rsidRPr="0046148D">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46148D" w:rsidRDefault="004B40A4" w:rsidP="004B40A4">
            <w:pPr>
              <w:pStyle w:val="aff2"/>
              <w:jc w:val="both"/>
              <w:rPr>
                <w:bCs/>
                <w:i w:val="0"/>
                <w:sz w:val="24"/>
                <w:szCs w:val="24"/>
              </w:rPr>
            </w:pPr>
            <w:r w:rsidRPr="0046148D">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46148D" w:rsidRDefault="004B40A4" w:rsidP="004B40A4">
            <w:pPr>
              <w:pStyle w:val="aff2"/>
              <w:jc w:val="both"/>
              <w:rPr>
                <w:bCs/>
                <w:i w:val="0"/>
                <w:sz w:val="24"/>
                <w:szCs w:val="24"/>
              </w:rPr>
            </w:pPr>
            <w:r w:rsidRPr="0046148D">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w:t>
            </w:r>
            <w:r w:rsidRPr="0046148D">
              <w:rPr>
                <w:bCs/>
                <w:i w:val="0"/>
                <w:sz w:val="24"/>
                <w:szCs w:val="24"/>
              </w:rPr>
              <w:lastRenderedPageBreak/>
              <w:t>завершенный отчетный период (финансовый год), по результатам которого указанная отчетность представлялась в ИФНС.;</w:t>
            </w:r>
          </w:p>
          <w:p w:rsidR="004B40A4" w:rsidRPr="0046148D" w:rsidRDefault="004B40A4" w:rsidP="004B40A4">
            <w:pPr>
              <w:pStyle w:val="aff2"/>
              <w:jc w:val="both"/>
              <w:rPr>
                <w:bCs/>
                <w:i w:val="0"/>
                <w:sz w:val="24"/>
                <w:szCs w:val="24"/>
              </w:rPr>
            </w:pPr>
            <w:proofErr w:type="gramStart"/>
            <w:r w:rsidRPr="0046148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30.12.2004г., и ФЗ от 08.02.1998 </w:t>
            </w:r>
            <w:r w:rsidR="00AE1D60" w:rsidRPr="0046148D">
              <w:rPr>
                <w:bCs/>
                <w:i w:val="0"/>
                <w:sz w:val="24"/>
                <w:szCs w:val="24"/>
              </w:rPr>
              <w:t xml:space="preserve">                 </w:t>
            </w:r>
            <w:r w:rsidRPr="0046148D">
              <w:rPr>
                <w:bCs/>
                <w:i w:val="0"/>
                <w:sz w:val="24"/>
                <w:szCs w:val="24"/>
              </w:rPr>
              <w:t>№ 14-ФЗ «Об обществах</w:t>
            </w:r>
            <w:proofErr w:type="gramEnd"/>
            <w:r w:rsidRPr="0046148D">
              <w:rPr>
                <w:bCs/>
                <w:i w:val="0"/>
                <w:sz w:val="24"/>
                <w:szCs w:val="24"/>
              </w:rPr>
              <w:t xml:space="preserve"> с ограниченной ответственностью», в ред. </w:t>
            </w:r>
            <w:r w:rsidR="00AE1D60" w:rsidRPr="0046148D">
              <w:rPr>
                <w:bCs/>
                <w:i w:val="0"/>
                <w:sz w:val="24"/>
                <w:szCs w:val="24"/>
              </w:rPr>
              <w:t xml:space="preserve">                             </w:t>
            </w:r>
            <w:r w:rsidRPr="0046148D">
              <w:rPr>
                <w:bCs/>
                <w:i w:val="0"/>
                <w:sz w:val="24"/>
                <w:szCs w:val="24"/>
              </w:rPr>
              <w:t xml:space="preserve">от 30.12.2004); </w:t>
            </w:r>
          </w:p>
          <w:p w:rsidR="004B40A4" w:rsidRPr="0046148D" w:rsidRDefault="004B40A4" w:rsidP="004B40A4">
            <w:pPr>
              <w:pStyle w:val="aff2"/>
              <w:numPr>
                <w:ilvl w:val="0"/>
                <w:numId w:val="12"/>
              </w:numPr>
              <w:tabs>
                <w:tab w:val="clear" w:pos="709"/>
                <w:tab w:val="num" w:pos="284"/>
              </w:tabs>
              <w:ind w:left="0" w:firstLine="0"/>
              <w:jc w:val="both"/>
              <w:rPr>
                <w:bCs/>
                <w:i w:val="0"/>
                <w:iCs/>
                <w:sz w:val="24"/>
                <w:szCs w:val="24"/>
              </w:rPr>
            </w:pPr>
            <w:r w:rsidRPr="0046148D">
              <w:rPr>
                <w:bCs/>
                <w:i w:val="0"/>
                <w:iCs/>
                <w:sz w:val="24"/>
                <w:szCs w:val="24"/>
              </w:rPr>
              <w:t>копия действующей банковской карточки с образцами подписей уполномоченных лиц, заверенная банком;</w:t>
            </w:r>
          </w:p>
          <w:p w:rsidR="004B40A4" w:rsidRPr="0046148D" w:rsidRDefault="004B40A4" w:rsidP="004B40A4">
            <w:pPr>
              <w:pStyle w:val="aff2"/>
              <w:numPr>
                <w:ilvl w:val="0"/>
                <w:numId w:val="12"/>
              </w:numPr>
              <w:tabs>
                <w:tab w:val="clear" w:pos="709"/>
                <w:tab w:val="num" w:pos="284"/>
              </w:tabs>
              <w:ind w:left="0" w:firstLine="0"/>
              <w:jc w:val="both"/>
              <w:rPr>
                <w:bCs/>
                <w:i w:val="0"/>
                <w:iCs/>
                <w:sz w:val="24"/>
                <w:szCs w:val="24"/>
              </w:rPr>
            </w:pPr>
            <w:r w:rsidRPr="0046148D">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46148D">
              <w:rPr>
                <w:bCs/>
                <w:i w:val="0"/>
                <w:iCs/>
                <w:sz w:val="24"/>
                <w:szCs w:val="24"/>
              </w:rPr>
              <w:t>Предоставить документы</w:t>
            </w:r>
            <w:proofErr w:type="gramEnd"/>
            <w:r w:rsidRPr="0046148D">
              <w:rPr>
                <w:bCs/>
                <w:i w:val="0"/>
                <w:iCs/>
                <w:sz w:val="24"/>
                <w:szCs w:val="24"/>
              </w:rPr>
              <w:t>: у</w:t>
            </w:r>
            <w:r w:rsidRPr="0046148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46148D">
              <w:rPr>
                <w:bCs/>
                <w:i w:val="0"/>
                <w:iCs/>
                <w:sz w:val="24"/>
                <w:szCs w:val="24"/>
              </w:rPr>
              <w:t>(Приложение №</w:t>
            </w:r>
            <w:r w:rsidR="00BC50CF" w:rsidRPr="0046148D">
              <w:rPr>
                <w:bCs/>
                <w:i w:val="0"/>
                <w:iCs/>
                <w:sz w:val="24"/>
                <w:szCs w:val="24"/>
              </w:rPr>
              <w:t>4</w:t>
            </w:r>
            <w:r w:rsidRPr="0046148D">
              <w:rPr>
                <w:bCs/>
                <w:i w:val="0"/>
                <w:iCs/>
                <w:sz w:val="24"/>
                <w:szCs w:val="24"/>
              </w:rPr>
              <w:t>)</w:t>
            </w:r>
            <w:r w:rsidRPr="0046148D">
              <w:rPr>
                <w:i w:val="0"/>
                <w:sz w:val="24"/>
                <w:szCs w:val="24"/>
              </w:rPr>
              <w:t>.</w:t>
            </w:r>
          </w:p>
          <w:p w:rsidR="004B40A4" w:rsidRPr="0046148D" w:rsidRDefault="004B40A4" w:rsidP="004B40A4">
            <w:pPr>
              <w:pStyle w:val="aff2"/>
              <w:jc w:val="both"/>
              <w:rPr>
                <w:b/>
                <w:i w:val="0"/>
                <w:sz w:val="24"/>
                <w:szCs w:val="24"/>
              </w:rPr>
            </w:pPr>
            <w:r w:rsidRPr="0046148D">
              <w:rPr>
                <w:b/>
                <w:i w:val="0"/>
                <w:sz w:val="24"/>
                <w:szCs w:val="24"/>
              </w:rPr>
              <w:t>Аукционная заявка индивидуальных предпринимателей должна содержать следующие документы:</w:t>
            </w:r>
          </w:p>
          <w:p w:rsidR="004B40A4" w:rsidRPr="0046148D" w:rsidRDefault="004B40A4" w:rsidP="004B40A4">
            <w:pPr>
              <w:pStyle w:val="aff2"/>
              <w:jc w:val="both"/>
              <w:rPr>
                <w:bCs/>
                <w:i w:val="0"/>
                <w:sz w:val="24"/>
                <w:szCs w:val="24"/>
              </w:rPr>
            </w:pPr>
            <w:r w:rsidRPr="0046148D">
              <w:rPr>
                <w:i w:val="0"/>
                <w:sz w:val="24"/>
                <w:szCs w:val="24"/>
              </w:rPr>
              <w:t xml:space="preserve">- </w:t>
            </w:r>
            <w:r w:rsidRPr="0046148D">
              <w:rPr>
                <w:bCs/>
                <w:i w:val="0"/>
                <w:sz w:val="24"/>
                <w:szCs w:val="24"/>
              </w:rPr>
              <w:t>заявка по форме согласно приложению № 1 к настоящей аукционной документации;</w:t>
            </w:r>
          </w:p>
          <w:p w:rsidR="004B40A4" w:rsidRPr="0046148D" w:rsidRDefault="004B40A4" w:rsidP="004B40A4">
            <w:pPr>
              <w:pStyle w:val="aff2"/>
              <w:jc w:val="both"/>
              <w:rPr>
                <w:bCs/>
                <w:i w:val="0"/>
                <w:color w:val="000000"/>
                <w:sz w:val="24"/>
                <w:szCs w:val="24"/>
              </w:rPr>
            </w:pPr>
            <w:r w:rsidRPr="0046148D">
              <w:rPr>
                <w:bCs/>
                <w:i w:val="0"/>
                <w:sz w:val="24"/>
                <w:szCs w:val="24"/>
              </w:rPr>
              <w:t xml:space="preserve">- анкета Участника </w:t>
            </w:r>
            <w:r w:rsidRPr="0046148D">
              <w:rPr>
                <w:bCs/>
                <w:i w:val="0"/>
                <w:color w:val="000000"/>
                <w:sz w:val="24"/>
                <w:szCs w:val="24"/>
              </w:rPr>
              <w:t xml:space="preserve">(Приложение № </w:t>
            </w:r>
            <w:r w:rsidR="006448C7" w:rsidRPr="0046148D">
              <w:rPr>
                <w:bCs/>
                <w:i w:val="0"/>
                <w:color w:val="000000"/>
                <w:sz w:val="24"/>
                <w:szCs w:val="24"/>
              </w:rPr>
              <w:t>5</w:t>
            </w:r>
            <w:r w:rsidRPr="0046148D">
              <w:rPr>
                <w:bCs/>
                <w:i w:val="0"/>
                <w:color w:val="000000"/>
                <w:sz w:val="24"/>
                <w:szCs w:val="24"/>
              </w:rPr>
              <w:t>);</w:t>
            </w:r>
          </w:p>
          <w:p w:rsidR="005752ED" w:rsidRPr="0046148D" w:rsidRDefault="005752ED" w:rsidP="005752ED">
            <w:pPr>
              <w:pStyle w:val="aff2"/>
              <w:rPr>
                <w:bCs/>
                <w:i w:val="0"/>
                <w:color w:val="000000"/>
                <w:sz w:val="24"/>
                <w:szCs w:val="24"/>
              </w:rPr>
            </w:pPr>
            <w:r w:rsidRPr="0046148D">
              <w:rPr>
                <w:bCs/>
                <w:i w:val="0"/>
                <w:color w:val="000000"/>
                <w:sz w:val="24"/>
                <w:szCs w:val="24"/>
              </w:rPr>
              <w:t xml:space="preserve">- </w:t>
            </w:r>
            <w:r w:rsidRPr="0046148D">
              <w:rPr>
                <w:bCs/>
                <w:sz w:val="24"/>
                <w:szCs w:val="24"/>
              </w:rPr>
              <w:t>платежный документ, подтверждающий внесение (перечисление) обеспечения с отметкой банка об исполнении;</w:t>
            </w:r>
          </w:p>
          <w:p w:rsidR="004B40A4" w:rsidRPr="0046148D" w:rsidRDefault="004B40A4" w:rsidP="004B40A4">
            <w:pPr>
              <w:pStyle w:val="aff2"/>
              <w:jc w:val="both"/>
              <w:rPr>
                <w:bCs/>
                <w:i w:val="0"/>
                <w:sz w:val="24"/>
                <w:szCs w:val="24"/>
              </w:rPr>
            </w:pPr>
            <w:r w:rsidRPr="0046148D">
              <w:rPr>
                <w:bCs/>
                <w:i w:val="0"/>
                <w:sz w:val="24"/>
                <w:szCs w:val="24"/>
              </w:rPr>
              <w:t>- свидетельство о государственной регистрации;</w:t>
            </w:r>
          </w:p>
          <w:p w:rsidR="004B40A4" w:rsidRPr="0046148D" w:rsidRDefault="004B40A4" w:rsidP="004B40A4">
            <w:pPr>
              <w:pStyle w:val="aff2"/>
              <w:jc w:val="both"/>
              <w:rPr>
                <w:bCs/>
                <w:i w:val="0"/>
                <w:sz w:val="24"/>
                <w:szCs w:val="24"/>
              </w:rPr>
            </w:pPr>
            <w:r w:rsidRPr="0046148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46148D" w:rsidRDefault="004B40A4" w:rsidP="004B40A4">
            <w:pPr>
              <w:pStyle w:val="aff2"/>
              <w:jc w:val="both"/>
              <w:rPr>
                <w:bCs/>
                <w:i w:val="0"/>
                <w:sz w:val="24"/>
                <w:szCs w:val="24"/>
              </w:rPr>
            </w:pPr>
            <w:r w:rsidRPr="0046148D">
              <w:rPr>
                <w:bCs/>
                <w:i w:val="0"/>
                <w:sz w:val="24"/>
                <w:szCs w:val="24"/>
              </w:rPr>
              <w:t>- свидетельство о постановке на учет в налоговом органе;</w:t>
            </w:r>
          </w:p>
          <w:p w:rsidR="004B40A4" w:rsidRPr="0046148D" w:rsidRDefault="004B40A4" w:rsidP="004B40A4">
            <w:pPr>
              <w:pStyle w:val="aff2"/>
              <w:jc w:val="both"/>
              <w:rPr>
                <w:bCs/>
                <w:i w:val="0"/>
                <w:sz w:val="24"/>
                <w:szCs w:val="24"/>
              </w:rPr>
            </w:pPr>
            <w:r w:rsidRPr="0046148D">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4A4299">
              <w:rPr>
                <w:bCs/>
                <w:i w:val="0"/>
                <w:sz w:val="24"/>
                <w:szCs w:val="24"/>
              </w:rPr>
              <w:t xml:space="preserve"> </w:t>
            </w:r>
            <w:r w:rsidR="006448C7" w:rsidRPr="0046148D">
              <w:rPr>
                <w:bCs/>
                <w:i w:val="0"/>
                <w:sz w:val="24"/>
                <w:szCs w:val="24"/>
              </w:rPr>
              <w:t>3</w:t>
            </w:r>
            <w:r w:rsidRPr="0046148D">
              <w:rPr>
                <w:bCs/>
                <w:i w:val="0"/>
                <w:sz w:val="24"/>
                <w:szCs w:val="24"/>
              </w:rPr>
              <w:t xml:space="preserve"> (представляет каждое лицо, выступающее на стороне Участника);</w:t>
            </w:r>
          </w:p>
          <w:p w:rsidR="004B40A4" w:rsidRPr="0046148D" w:rsidRDefault="004B40A4" w:rsidP="004B40A4">
            <w:pPr>
              <w:pStyle w:val="aff2"/>
              <w:jc w:val="both"/>
              <w:rPr>
                <w:bCs/>
                <w:i w:val="0"/>
                <w:sz w:val="24"/>
                <w:szCs w:val="24"/>
              </w:rPr>
            </w:pPr>
            <w:r w:rsidRPr="0046148D">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46148D">
              <w:rPr>
                <w:bCs/>
                <w:i w:val="0"/>
                <w:sz w:val="24"/>
                <w:szCs w:val="24"/>
              </w:rPr>
              <w:t>ии ау</w:t>
            </w:r>
            <w:proofErr w:type="gramEnd"/>
            <w:r w:rsidRPr="0046148D">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Pr="0046148D" w:rsidRDefault="004B40A4" w:rsidP="004B40A4">
            <w:pPr>
              <w:pStyle w:val="aff2"/>
              <w:jc w:val="both"/>
              <w:rPr>
                <w:bCs/>
                <w:i w:val="0"/>
                <w:sz w:val="24"/>
                <w:szCs w:val="24"/>
              </w:rPr>
            </w:pPr>
            <w:r w:rsidRPr="0046148D">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46148D">
              <w:rPr>
                <w:bCs/>
                <w:i w:val="0"/>
                <w:sz w:val="24"/>
                <w:szCs w:val="24"/>
              </w:rPr>
              <w:t xml:space="preserve"> лица, выдавшего доверенность.</w:t>
            </w:r>
          </w:p>
          <w:p w:rsidR="004B40A4" w:rsidRPr="0046148D" w:rsidRDefault="004B40A4" w:rsidP="004B40A4">
            <w:pPr>
              <w:pStyle w:val="aff2"/>
              <w:jc w:val="both"/>
              <w:rPr>
                <w:b/>
                <w:i w:val="0"/>
                <w:sz w:val="24"/>
                <w:szCs w:val="24"/>
              </w:rPr>
            </w:pPr>
            <w:r w:rsidRPr="0046148D">
              <w:rPr>
                <w:b/>
                <w:i w:val="0"/>
                <w:sz w:val="24"/>
                <w:szCs w:val="24"/>
              </w:rPr>
              <w:t>Аукционная заявка физических лиц должна содержать следующие документы:</w:t>
            </w:r>
          </w:p>
          <w:p w:rsidR="004B40A4" w:rsidRPr="0046148D" w:rsidRDefault="004B40A4" w:rsidP="004B40A4">
            <w:pPr>
              <w:pStyle w:val="aff2"/>
              <w:jc w:val="both"/>
              <w:rPr>
                <w:b/>
                <w:bCs/>
                <w:i w:val="0"/>
                <w:sz w:val="24"/>
                <w:szCs w:val="24"/>
              </w:rPr>
            </w:pPr>
            <w:r w:rsidRPr="0046148D">
              <w:rPr>
                <w:bCs/>
                <w:i w:val="0"/>
                <w:sz w:val="24"/>
                <w:szCs w:val="24"/>
              </w:rPr>
              <w:t>- заявка по форме согласно приложению № 1 к настоящей аукционной документации;</w:t>
            </w:r>
          </w:p>
          <w:p w:rsidR="004B40A4" w:rsidRPr="0046148D" w:rsidRDefault="004B40A4" w:rsidP="004B40A4">
            <w:pPr>
              <w:pStyle w:val="aff2"/>
              <w:jc w:val="both"/>
              <w:rPr>
                <w:bCs/>
                <w:i w:val="0"/>
                <w:color w:val="000000"/>
                <w:sz w:val="24"/>
                <w:szCs w:val="24"/>
              </w:rPr>
            </w:pPr>
            <w:r w:rsidRPr="0046148D">
              <w:rPr>
                <w:bCs/>
                <w:i w:val="0"/>
                <w:color w:val="000000"/>
                <w:sz w:val="24"/>
                <w:szCs w:val="24"/>
              </w:rPr>
              <w:t xml:space="preserve">- анкета Участника (Приложение № </w:t>
            </w:r>
            <w:r w:rsidR="00EE0D9F" w:rsidRPr="0046148D">
              <w:rPr>
                <w:bCs/>
                <w:i w:val="0"/>
                <w:color w:val="000000"/>
                <w:sz w:val="24"/>
                <w:szCs w:val="24"/>
              </w:rPr>
              <w:t>5</w:t>
            </w:r>
            <w:r w:rsidRPr="0046148D">
              <w:rPr>
                <w:bCs/>
                <w:i w:val="0"/>
                <w:color w:val="000000"/>
                <w:sz w:val="24"/>
                <w:szCs w:val="24"/>
              </w:rPr>
              <w:t>);</w:t>
            </w:r>
          </w:p>
          <w:p w:rsidR="004646F4" w:rsidRPr="0046148D" w:rsidRDefault="004646F4" w:rsidP="004646F4">
            <w:pPr>
              <w:pStyle w:val="aff2"/>
              <w:rPr>
                <w:bCs/>
                <w:i w:val="0"/>
                <w:sz w:val="24"/>
                <w:szCs w:val="24"/>
              </w:rPr>
            </w:pPr>
            <w:r w:rsidRPr="0046148D">
              <w:rPr>
                <w:bCs/>
                <w:i w:val="0"/>
                <w:color w:val="000000"/>
                <w:sz w:val="24"/>
                <w:szCs w:val="24"/>
              </w:rPr>
              <w:t xml:space="preserve">- </w:t>
            </w:r>
            <w:r w:rsidRPr="0046148D">
              <w:rPr>
                <w:bCs/>
                <w:sz w:val="24"/>
                <w:szCs w:val="24"/>
              </w:rPr>
              <w:t>платежный документ, подтверждающий внесение (перечисление) обеспечения с отметкой банка об исполнении;</w:t>
            </w:r>
          </w:p>
          <w:p w:rsidR="004B40A4" w:rsidRPr="0046148D" w:rsidRDefault="004B40A4" w:rsidP="004B40A4">
            <w:pPr>
              <w:pStyle w:val="aff2"/>
              <w:jc w:val="both"/>
              <w:rPr>
                <w:bCs/>
                <w:i w:val="0"/>
                <w:sz w:val="24"/>
                <w:szCs w:val="24"/>
              </w:rPr>
            </w:pPr>
            <w:r w:rsidRPr="0046148D">
              <w:rPr>
                <w:bCs/>
                <w:i w:val="0"/>
                <w:sz w:val="24"/>
                <w:szCs w:val="24"/>
              </w:rPr>
              <w:t>- свидетельство о постановке на учет в налоговом органе;</w:t>
            </w:r>
          </w:p>
          <w:p w:rsidR="004B40A4" w:rsidRPr="0046148D" w:rsidRDefault="004B40A4" w:rsidP="004B40A4">
            <w:pPr>
              <w:pStyle w:val="aff2"/>
              <w:jc w:val="both"/>
              <w:rPr>
                <w:bCs/>
                <w:i w:val="0"/>
                <w:sz w:val="24"/>
                <w:szCs w:val="24"/>
              </w:rPr>
            </w:pPr>
            <w:r w:rsidRPr="0046148D">
              <w:rPr>
                <w:bCs/>
                <w:i w:val="0"/>
                <w:sz w:val="24"/>
                <w:szCs w:val="24"/>
              </w:rPr>
              <w:t xml:space="preserve">- гарантийное письмо Участника, подписанное уполномоченным лицом, </w:t>
            </w:r>
            <w:r w:rsidRPr="0046148D">
              <w:rPr>
                <w:bCs/>
                <w:i w:val="0"/>
                <w:sz w:val="24"/>
                <w:szCs w:val="24"/>
              </w:rPr>
              <w:lastRenderedPageBreak/>
              <w:t>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723F22" w:rsidRPr="0046148D">
              <w:rPr>
                <w:bCs/>
                <w:i w:val="0"/>
                <w:sz w:val="24"/>
                <w:szCs w:val="24"/>
              </w:rPr>
              <w:t>3</w:t>
            </w:r>
            <w:r w:rsidRPr="0046148D">
              <w:rPr>
                <w:bCs/>
                <w:i w:val="0"/>
                <w:sz w:val="24"/>
                <w:szCs w:val="24"/>
              </w:rPr>
              <w:t xml:space="preserve"> (представляет каждое физическое лицо, выступающее на стороне Участника);</w:t>
            </w:r>
          </w:p>
          <w:p w:rsidR="004B40A4" w:rsidRPr="0046148D" w:rsidRDefault="004B40A4" w:rsidP="004B40A4">
            <w:pPr>
              <w:pStyle w:val="aff2"/>
              <w:jc w:val="both"/>
              <w:rPr>
                <w:bCs/>
                <w:i w:val="0"/>
                <w:sz w:val="24"/>
                <w:szCs w:val="24"/>
              </w:rPr>
            </w:pPr>
            <w:r w:rsidRPr="0046148D">
              <w:rPr>
                <w:bCs/>
                <w:i w:val="0"/>
                <w:sz w:val="24"/>
                <w:szCs w:val="24"/>
              </w:rPr>
              <w:t>- копию паспорта (предоставляет каждое физическое лицо, выступающ</w:t>
            </w:r>
            <w:r w:rsidR="00723F22" w:rsidRPr="0046148D">
              <w:rPr>
                <w:bCs/>
                <w:i w:val="0"/>
                <w:sz w:val="24"/>
                <w:szCs w:val="24"/>
              </w:rPr>
              <w:t>ее на стороне одного Участника).</w:t>
            </w:r>
          </w:p>
          <w:p w:rsidR="004B40A4" w:rsidRPr="0046148D" w:rsidRDefault="00591851" w:rsidP="004B40A4">
            <w:pPr>
              <w:pStyle w:val="ConsNormal"/>
              <w:ind w:firstLine="0"/>
              <w:jc w:val="both"/>
              <w:rPr>
                <w:rFonts w:ascii="Times New Roman" w:hAnsi="Times New Roman" w:cs="Times New Roman"/>
                <w:sz w:val="24"/>
                <w:szCs w:val="24"/>
              </w:rPr>
            </w:pPr>
            <w:r w:rsidRPr="0046148D">
              <w:rPr>
                <w:rFonts w:ascii="Times New Roman" w:hAnsi="Times New Roman" w:cs="Times New Roman"/>
                <w:sz w:val="24"/>
                <w:szCs w:val="24"/>
              </w:rPr>
              <w:t xml:space="preserve">7) </w:t>
            </w:r>
            <w:r w:rsidR="004B40A4" w:rsidRPr="0046148D">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46148D">
              <w:rPr>
                <w:sz w:val="24"/>
                <w:szCs w:val="24"/>
              </w:rPr>
              <w:t xml:space="preserve"> </w:t>
            </w:r>
            <w:r w:rsidR="004B40A4" w:rsidRPr="0046148D">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46148D" w:rsidRDefault="00591851" w:rsidP="00723F22">
            <w:pPr>
              <w:pStyle w:val="ConsNormal"/>
              <w:ind w:firstLine="0"/>
              <w:jc w:val="both"/>
              <w:rPr>
                <w:rFonts w:ascii="Times New Roman" w:hAnsi="Times New Roman" w:cs="Times New Roman"/>
                <w:sz w:val="24"/>
                <w:szCs w:val="24"/>
              </w:rPr>
            </w:pPr>
            <w:r w:rsidRPr="0046148D">
              <w:rPr>
                <w:rFonts w:ascii="Times New Roman" w:hAnsi="Times New Roman" w:cs="Times New Roman"/>
                <w:sz w:val="24"/>
                <w:szCs w:val="24"/>
              </w:rPr>
              <w:t>8)</w:t>
            </w:r>
            <w:r w:rsidR="004B40A4" w:rsidRPr="0046148D">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46148D">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sidRPr="0046148D">
              <w:rPr>
                <w:rFonts w:ascii="Times New Roman" w:hAnsi="Times New Roman" w:cs="Times New Roman"/>
                <w:sz w:val="24"/>
                <w:szCs w:val="24"/>
              </w:rPr>
              <w:t>частника от участия в аукционе.</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lastRenderedPageBreak/>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внесения и возврата </w:t>
            </w:r>
            <w:r w:rsidR="00EF4483" w:rsidRPr="0046148D">
              <w:rPr>
                <w:rFonts w:eastAsiaTheme="minorHAnsi"/>
                <w:b/>
                <w:bCs/>
                <w:color w:val="auto"/>
              </w:rPr>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Pr="0046148D" w:rsidRDefault="00491628" w:rsidP="00677EC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00D5145B" w:rsidRPr="0046148D">
              <w:rPr>
                <w:rFonts w:eastAsiaTheme="minorHAnsi"/>
                <w:bCs/>
                <w:lang w:eastAsia="en-US"/>
              </w:rPr>
              <w:t>обеспечительный платеж</w:t>
            </w:r>
            <w:r w:rsidRPr="0046148D">
              <w:rPr>
                <w:rFonts w:eastAsiaTheme="minorHAnsi"/>
                <w:bCs/>
                <w:lang w:eastAsia="en-US"/>
              </w:rPr>
              <w:t xml:space="preserve"> в размере:</w:t>
            </w:r>
          </w:p>
          <w:p w:rsidR="004A4299" w:rsidRPr="00491628" w:rsidRDefault="004A4299" w:rsidP="004A4299">
            <w:pPr>
              <w:widowControl w:val="0"/>
              <w:autoSpaceDE w:val="0"/>
              <w:autoSpaceDN w:val="0"/>
              <w:adjustRightInd w:val="0"/>
              <w:jc w:val="both"/>
              <w:rPr>
                <w:rFonts w:eastAsiaTheme="minorHAnsi"/>
                <w:bCs/>
                <w:lang w:eastAsia="en-US"/>
              </w:rPr>
            </w:pPr>
            <w:r w:rsidRPr="00491628">
              <w:rPr>
                <w:rFonts w:eastAsiaTheme="minorHAnsi"/>
                <w:b/>
                <w:bCs/>
                <w:lang w:eastAsia="en-US"/>
              </w:rPr>
              <w:t xml:space="preserve">- по Лоту № 1 – </w:t>
            </w:r>
            <w:r w:rsidRPr="00AE2EAA">
              <w:rPr>
                <w:rFonts w:eastAsiaTheme="minorHAnsi"/>
                <w:lang w:eastAsia="en-US"/>
              </w:rPr>
              <w:t xml:space="preserve">в размере </w:t>
            </w:r>
            <w:r>
              <w:rPr>
                <w:rFonts w:eastAsiaTheme="minorHAnsi"/>
                <w:bCs/>
                <w:lang w:eastAsia="en-US"/>
              </w:rPr>
              <w:t>1 40</w:t>
            </w:r>
            <w:r w:rsidRPr="001970D8">
              <w:rPr>
                <w:rFonts w:eastAsiaTheme="minorHAnsi"/>
                <w:bCs/>
                <w:lang w:eastAsia="en-US"/>
              </w:rPr>
              <w:t xml:space="preserve">0 000 (один миллион </w:t>
            </w:r>
            <w:r>
              <w:rPr>
                <w:rFonts w:eastAsiaTheme="minorHAnsi"/>
                <w:bCs/>
                <w:lang w:eastAsia="en-US"/>
              </w:rPr>
              <w:t>четыреста</w:t>
            </w:r>
            <w:r w:rsidRPr="001970D8">
              <w:rPr>
                <w:rFonts w:eastAsiaTheme="minorHAnsi"/>
                <w:bCs/>
                <w:lang w:eastAsia="en-US"/>
              </w:rPr>
              <w:t xml:space="preserve"> тысяч) рублей 00 копеек с учетом НДС</w:t>
            </w:r>
            <w:r w:rsidRPr="00491628">
              <w:rPr>
                <w:rFonts w:eastAsiaTheme="minorHAnsi"/>
                <w:bCs/>
                <w:lang w:eastAsia="en-US"/>
              </w:rPr>
              <w:t>.</w:t>
            </w:r>
          </w:p>
          <w:p w:rsidR="004A4299" w:rsidRDefault="004A4299" w:rsidP="004A4299">
            <w:pPr>
              <w:autoSpaceDE w:val="0"/>
              <w:autoSpaceDN w:val="0"/>
              <w:adjustRightInd w:val="0"/>
              <w:spacing w:before="120" w:after="120"/>
              <w:jc w:val="both"/>
            </w:pPr>
            <w:r w:rsidRPr="00491628">
              <w:rPr>
                <w:rFonts w:eastAsiaTheme="minorHAnsi"/>
                <w:b/>
                <w:bCs/>
                <w:lang w:eastAsia="en-US"/>
              </w:rPr>
              <w:t xml:space="preserve">- по Лоту № 2 – </w:t>
            </w:r>
            <w:r w:rsidRPr="00AE2EAA">
              <w:rPr>
                <w:rFonts w:eastAsiaTheme="minorHAnsi"/>
                <w:lang w:eastAsia="en-US"/>
              </w:rPr>
              <w:t xml:space="preserve">в размере </w:t>
            </w:r>
            <w:r>
              <w:t>284 000</w:t>
            </w:r>
            <w:r w:rsidRPr="00464FC4">
              <w:t xml:space="preserve"> (</w:t>
            </w:r>
            <w:r>
              <w:t>двести восемьдесят четыре тысячи</w:t>
            </w:r>
            <w:r w:rsidRPr="00464FC4">
              <w:t>) рублей 00 копеек</w:t>
            </w:r>
            <w:r w:rsidRPr="00554C4C">
              <w:t xml:space="preserve"> с учетом НДС</w:t>
            </w:r>
            <w:r>
              <w:t>.</w:t>
            </w:r>
          </w:p>
          <w:p w:rsidR="004A4299" w:rsidRDefault="004A4299" w:rsidP="004A4299">
            <w:pPr>
              <w:autoSpaceDE w:val="0"/>
              <w:autoSpaceDN w:val="0"/>
              <w:adjustRightInd w:val="0"/>
              <w:spacing w:before="120" w:after="120"/>
              <w:jc w:val="both"/>
            </w:pPr>
            <w:r w:rsidRPr="00491628">
              <w:rPr>
                <w:rFonts w:eastAsiaTheme="minorHAnsi"/>
                <w:b/>
                <w:bCs/>
                <w:lang w:eastAsia="en-US"/>
              </w:rPr>
              <w:t xml:space="preserve">- по Лоту № </w:t>
            </w:r>
            <w:r>
              <w:rPr>
                <w:rFonts w:eastAsiaTheme="minorHAnsi"/>
                <w:b/>
                <w:bCs/>
                <w:lang w:eastAsia="en-US"/>
              </w:rPr>
              <w:t xml:space="preserve">3 </w:t>
            </w:r>
            <w:r w:rsidRPr="00491628">
              <w:rPr>
                <w:rFonts w:eastAsiaTheme="minorHAnsi"/>
                <w:b/>
                <w:bCs/>
                <w:lang w:eastAsia="en-US"/>
              </w:rPr>
              <w:t xml:space="preserve">– </w:t>
            </w:r>
            <w:r w:rsidRPr="00AE2EAA">
              <w:rPr>
                <w:rFonts w:eastAsiaTheme="minorHAnsi"/>
                <w:lang w:eastAsia="en-US"/>
              </w:rPr>
              <w:t>в размере</w:t>
            </w:r>
            <w:r w:rsidRPr="00491628">
              <w:rPr>
                <w:rFonts w:eastAsiaTheme="minorHAnsi"/>
                <w:b/>
                <w:bCs/>
                <w:lang w:eastAsia="en-US"/>
              </w:rPr>
              <w:t xml:space="preserve"> </w:t>
            </w:r>
            <w:r>
              <w:rPr>
                <w:rFonts w:eastAsiaTheme="minorHAnsi"/>
                <w:lang w:eastAsia="en-US"/>
              </w:rPr>
              <w:t>2 300</w:t>
            </w:r>
            <w:r>
              <w:t> 000</w:t>
            </w:r>
            <w:r w:rsidRPr="00464FC4">
              <w:t xml:space="preserve"> (</w:t>
            </w:r>
            <w:r>
              <w:t>два миллиона триста тысяч</w:t>
            </w:r>
            <w:r w:rsidRPr="00464FC4">
              <w:t>) рублей 00 копеек</w:t>
            </w:r>
            <w:r w:rsidRPr="00554C4C">
              <w:t xml:space="preserve"> с учетом НДС</w:t>
            </w:r>
            <w:r>
              <w:t>.</w:t>
            </w:r>
          </w:p>
          <w:p w:rsidR="004A4299" w:rsidRPr="00EA6696" w:rsidRDefault="004A4299" w:rsidP="004A4299">
            <w:pPr>
              <w:autoSpaceDE w:val="0"/>
              <w:autoSpaceDN w:val="0"/>
              <w:adjustRightInd w:val="0"/>
              <w:spacing w:before="120" w:after="120"/>
              <w:jc w:val="both"/>
              <w:rPr>
                <w:rFonts w:eastAsiaTheme="minorHAnsi"/>
                <w:lang w:eastAsia="en-US"/>
              </w:rPr>
            </w:pPr>
            <w:r w:rsidRPr="00EA6696">
              <w:rPr>
                <w:rFonts w:eastAsiaTheme="minorHAnsi"/>
                <w:lang w:eastAsia="en-US"/>
              </w:rPr>
              <w:t xml:space="preserve">По </w:t>
            </w:r>
            <w:r w:rsidRPr="00EA6696">
              <w:rPr>
                <w:rFonts w:eastAsia="Calibri"/>
                <w:b/>
              </w:rPr>
              <w:t xml:space="preserve">Лоту № </w:t>
            </w:r>
            <w:r>
              <w:rPr>
                <w:rFonts w:eastAsia="Calibri"/>
                <w:b/>
              </w:rPr>
              <w:t>4</w:t>
            </w:r>
            <w:r w:rsidRPr="00EA6696">
              <w:rPr>
                <w:rFonts w:eastAsia="Calibri"/>
                <w:b/>
              </w:rPr>
              <w:t xml:space="preserve"> - </w:t>
            </w:r>
            <w:r w:rsidRPr="00EA6696">
              <w:rPr>
                <w:rFonts w:eastAsiaTheme="minorHAnsi"/>
                <w:lang w:eastAsia="en-US"/>
              </w:rPr>
              <w:t>в размере 785 000 (семьсот восемьдесят пять тысяч) рублей 00 копеек с учетом НДС.</w:t>
            </w:r>
          </w:p>
          <w:p w:rsidR="004A4299" w:rsidRPr="00EA6696" w:rsidRDefault="004A4299" w:rsidP="004A4299">
            <w:pPr>
              <w:autoSpaceDE w:val="0"/>
              <w:autoSpaceDN w:val="0"/>
              <w:adjustRightInd w:val="0"/>
              <w:spacing w:before="120" w:after="120"/>
              <w:jc w:val="both"/>
              <w:rPr>
                <w:rFonts w:eastAsiaTheme="minorHAnsi"/>
                <w:lang w:eastAsia="en-US"/>
              </w:rPr>
            </w:pPr>
            <w:r w:rsidRPr="00EA6696">
              <w:rPr>
                <w:rFonts w:eastAsiaTheme="minorHAnsi"/>
                <w:lang w:eastAsia="en-US"/>
              </w:rPr>
              <w:t xml:space="preserve">По </w:t>
            </w:r>
            <w:r w:rsidRPr="00EA6696">
              <w:rPr>
                <w:rFonts w:eastAsia="Calibri"/>
                <w:b/>
              </w:rPr>
              <w:t xml:space="preserve">Лоту № </w:t>
            </w:r>
            <w:r>
              <w:rPr>
                <w:rFonts w:eastAsia="Calibri"/>
                <w:b/>
              </w:rPr>
              <w:t>5</w:t>
            </w:r>
            <w:r w:rsidRPr="00EA6696">
              <w:rPr>
                <w:rFonts w:eastAsia="Calibri"/>
                <w:b/>
              </w:rPr>
              <w:t xml:space="preserve"> - </w:t>
            </w:r>
            <w:r w:rsidRPr="00EA6696">
              <w:rPr>
                <w:rFonts w:eastAsiaTheme="minorHAnsi"/>
                <w:lang w:eastAsia="en-US"/>
              </w:rPr>
              <w:t>в размере 3 996 000 (три миллиона девятьсот девяносто шесть тысяч) рублей 00 копеек с учетом НДС.</w:t>
            </w:r>
          </w:p>
          <w:p w:rsidR="004A4299" w:rsidRPr="00EA6696" w:rsidRDefault="004A4299" w:rsidP="004A4299">
            <w:pPr>
              <w:autoSpaceDE w:val="0"/>
              <w:autoSpaceDN w:val="0"/>
              <w:adjustRightInd w:val="0"/>
              <w:spacing w:before="120" w:after="120"/>
              <w:jc w:val="both"/>
              <w:rPr>
                <w:rFonts w:eastAsiaTheme="minorHAnsi"/>
                <w:lang w:eastAsia="en-US"/>
              </w:rPr>
            </w:pPr>
            <w:r w:rsidRPr="00EA6696">
              <w:rPr>
                <w:rFonts w:eastAsiaTheme="minorHAnsi"/>
                <w:lang w:eastAsia="en-US"/>
              </w:rPr>
              <w:t xml:space="preserve">По </w:t>
            </w:r>
            <w:r w:rsidRPr="00EA6696">
              <w:rPr>
                <w:rFonts w:eastAsia="Calibri"/>
                <w:b/>
              </w:rPr>
              <w:t xml:space="preserve">Лоту № </w:t>
            </w:r>
            <w:r>
              <w:rPr>
                <w:rFonts w:eastAsia="Calibri"/>
                <w:b/>
              </w:rPr>
              <w:t>6</w:t>
            </w:r>
            <w:r w:rsidRPr="00EA6696">
              <w:rPr>
                <w:rFonts w:eastAsia="Calibri"/>
                <w:b/>
              </w:rPr>
              <w:t xml:space="preserve"> - </w:t>
            </w:r>
            <w:r w:rsidRPr="00EA6696">
              <w:rPr>
                <w:rFonts w:eastAsiaTheme="minorHAnsi"/>
                <w:lang w:eastAsia="en-US"/>
              </w:rPr>
              <w:t>в размере 2 295 000 (два миллиона двести девяносто пять тысяч) рублей 00 копеек с учетом НДС.</w:t>
            </w:r>
          </w:p>
          <w:p w:rsidR="004A4299" w:rsidRDefault="004A4299" w:rsidP="004A4299">
            <w:pPr>
              <w:autoSpaceDE w:val="0"/>
              <w:autoSpaceDN w:val="0"/>
              <w:adjustRightInd w:val="0"/>
              <w:spacing w:before="120" w:after="120"/>
              <w:jc w:val="both"/>
            </w:pP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2) Участник обеспечивает поступление задатка</w:t>
            </w:r>
            <w:r w:rsidRPr="0046148D">
              <w:rPr>
                <w:rFonts w:eastAsiaTheme="minorHAnsi"/>
                <w:bCs/>
                <w:i/>
                <w:lang w:eastAsia="en-US"/>
              </w:rPr>
              <w:t xml:space="preserve"> </w:t>
            </w:r>
            <w:r w:rsidRPr="0046148D">
              <w:rPr>
                <w:rFonts w:eastAsiaTheme="minorHAnsi"/>
                <w:bCs/>
                <w:lang w:eastAsia="en-US"/>
              </w:rPr>
              <w:t xml:space="preserve">в </w:t>
            </w:r>
            <w:r w:rsidRPr="00D578A1">
              <w:rPr>
                <w:rFonts w:eastAsiaTheme="minorHAnsi"/>
                <w:bCs/>
                <w:lang w:eastAsia="en-US"/>
              </w:rPr>
              <w:t xml:space="preserve">срок с </w:t>
            </w:r>
            <w:r w:rsidR="00C115F7">
              <w:rPr>
                <w:rFonts w:eastAsiaTheme="minorHAnsi"/>
                <w:bCs/>
                <w:lang w:eastAsia="en-US"/>
              </w:rPr>
              <w:t>11</w:t>
            </w:r>
            <w:r w:rsidR="00961E88" w:rsidRPr="00D578A1">
              <w:rPr>
                <w:rFonts w:eastAsiaTheme="minorHAnsi"/>
                <w:bCs/>
                <w:lang w:eastAsia="en-US"/>
              </w:rPr>
              <w:t>.1</w:t>
            </w:r>
            <w:r w:rsidR="00C115F7">
              <w:rPr>
                <w:rFonts w:eastAsiaTheme="minorHAnsi"/>
                <w:bCs/>
                <w:lang w:eastAsia="en-US"/>
              </w:rPr>
              <w:t>1</w:t>
            </w:r>
            <w:r w:rsidR="00B82802" w:rsidRPr="00D578A1">
              <w:rPr>
                <w:rFonts w:eastAsiaTheme="minorHAnsi"/>
                <w:bCs/>
                <w:lang w:eastAsia="en-US"/>
              </w:rPr>
              <w:t>.</w:t>
            </w:r>
            <w:r w:rsidRPr="00D578A1">
              <w:rPr>
                <w:rFonts w:eastAsiaTheme="minorHAnsi"/>
                <w:bCs/>
                <w:lang w:eastAsia="en-US"/>
              </w:rPr>
              <w:t xml:space="preserve">2019 по </w:t>
            </w:r>
            <w:r w:rsidR="00C115F7">
              <w:rPr>
                <w:rFonts w:eastAsiaTheme="minorHAnsi"/>
                <w:bCs/>
                <w:lang w:eastAsia="en-US"/>
              </w:rPr>
              <w:t>12</w:t>
            </w:r>
            <w:r w:rsidR="00961E88" w:rsidRPr="00D578A1">
              <w:rPr>
                <w:rFonts w:eastAsiaTheme="minorHAnsi"/>
                <w:bCs/>
                <w:lang w:eastAsia="en-US"/>
              </w:rPr>
              <w:t>.1</w:t>
            </w:r>
            <w:r w:rsidR="00C115F7">
              <w:rPr>
                <w:rFonts w:eastAsiaTheme="minorHAnsi"/>
                <w:bCs/>
                <w:lang w:eastAsia="en-US"/>
              </w:rPr>
              <w:t>2</w:t>
            </w:r>
            <w:bookmarkStart w:id="2" w:name="_GoBack"/>
            <w:bookmarkEnd w:id="2"/>
            <w:r w:rsidR="00B82802" w:rsidRPr="00D578A1">
              <w:rPr>
                <w:rFonts w:eastAsiaTheme="minorHAnsi"/>
                <w:bCs/>
                <w:lang w:eastAsia="en-US"/>
              </w:rPr>
              <w:t>.</w:t>
            </w:r>
            <w:r w:rsidRPr="00D578A1">
              <w:rPr>
                <w:rFonts w:eastAsiaTheme="minorHAnsi"/>
                <w:bCs/>
                <w:lang w:eastAsia="en-US"/>
              </w:rPr>
              <w:t>2019.</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3) Порядок внесения задатка определяется Руководством Участника процедуры </w:t>
            </w:r>
            <w:r w:rsidR="001970D8" w:rsidRPr="0046148D">
              <w:rPr>
                <w:rFonts w:eastAsiaTheme="minorHAnsi"/>
                <w:bCs/>
                <w:lang w:eastAsia="en-US"/>
              </w:rPr>
              <w:t>www.tektorg.ru.</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С момента перечисления Участником задатка, договор о задатке считается заключенным в установленном порядке.</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4) Плательщиком </w:t>
            </w:r>
            <w:r w:rsidR="00775830" w:rsidRPr="0046148D">
              <w:rPr>
                <w:rFonts w:eastAsiaTheme="minorHAnsi"/>
                <w:bCs/>
                <w:lang w:eastAsia="en-US"/>
              </w:rPr>
              <w:t>обеспечительного платежа</w:t>
            </w:r>
            <w:r w:rsidRPr="0046148D">
              <w:rPr>
                <w:rFonts w:eastAsiaTheme="minorHAnsi"/>
                <w:bCs/>
                <w:lang w:eastAsia="en-US"/>
              </w:rPr>
              <w:t xml:space="preserve"> может быть только Участник. Не допускается перечисление </w:t>
            </w:r>
            <w:r w:rsidR="00775830" w:rsidRPr="0046148D">
              <w:rPr>
                <w:rFonts w:eastAsiaTheme="minorHAnsi"/>
                <w:bCs/>
                <w:lang w:eastAsia="en-US"/>
              </w:rPr>
              <w:t>обеспечительного платежа</w:t>
            </w:r>
            <w:r w:rsidRPr="0046148D">
              <w:rPr>
                <w:rFonts w:eastAsiaTheme="minorHAnsi"/>
                <w:bCs/>
                <w:lang w:eastAsia="en-US"/>
              </w:rPr>
              <w:t xml:space="preserve"> иными лицами. Перечисленные денежные средства иными лицами, кроме Участника, будут </w:t>
            </w:r>
            <w:proofErr w:type="gramStart"/>
            <w:r w:rsidRPr="0046148D">
              <w:rPr>
                <w:rFonts w:eastAsiaTheme="minorHAnsi"/>
                <w:bCs/>
                <w:lang w:eastAsia="en-US"/>
              </w:rPr>
              <w:t>считаться ошибочно перечисленными денежными средствами и возвращены</w:t>
            </w:r>
            <w:proofErr w:type="gramEnd"/>
            <w:r w:rsidRPr="0046148D">
              <w:rPr>
                <w:rFonts w:eastAsiaTheme="minorHAnsi"/>
                <w:bCs/>
                <w:lang w:eastAsia="en-US"/>
              </w:rPr>
              <w:t xml:space="preserve"> на счет плательщика.</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5) Случаи, порядок и сроки возврата </w:t>
            </w:r>
            <w:r w:rsidR="00775830" w:rsidRPr="0046148D">
              <w:rPr>
                <w:rFonts w:eastAsiaTheme="minorHAnsi"/>
                <w:bCs/>
                <w:lang w:eastAsia="en-US"/>
              </w:rPr>
              <w:t>обеспечительного платежа</w:t>
            </w:r>
            <w:r w:rsidRPr="0046148D">
              <w:rPr>
                <w:rFonts w:eastAsiaTheme="minorHAnsi"/>
                <w:bCs/>
                <w:lang w:eastAsia="en-US"/>
              </w:rPr>
              <w:t xml:space="preserve"> указаны в Руководстве участника процедуры.</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6) </w:t>
            </w:r>
            <w:r w:rsidR="00775830" w:rsidRPr="0046148D">
              <w:rPr>
                <w:rFonts w:eastAsiaTheme="minorHAnsi"/>
                <w:bCs/>
                <w:lang w:eastAsia="en-US"/>
              </w:rPr>
              <w:t>Обеспечительный платеж</w:t>
            </w:r>
            <w:r w:rsidRPr="0046148D">
              <w:rPr>
                <w:rFonts w:eastAsiaTheme="minorHAnsi"/>
                <w:bCs/>
                <w:lang w:eastAsia="en-US"/>
              </w:rPr>
              <w:t xml:space="preserve">, внесенный лицом, впоследствии признанным </w:t>
            </w:r>
            <w:r w:rsidRPr="0046148D">
              <w:rPr>
                <w:rFonts w:eastAsiaTheme="minorHAnsi"/>
                <w:bCs/>
                <w:lang w:eastAsia="en-US"/>
              </w:rPr>
              <w:lastRenderedPageBreak/>
              <w:t>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w:t>
            </w:r>
            <w:r w:rsidR="00782E32" w:rsidRPr="0046148D">
              <w:rPr>
                <w:rFonts w:eastAsiaTheme="minorHAnsi"/>
                <w:bCs/>
                <w:lang w:eastAsia="en-US"/>
              </w:rPr>
              <w:t>Обеспечительный платеж</w:t>
            </w:r>
            <w:r w:rsidRPr="0046148D">
              <w:rPr>
                <w:rFonts w:eastAsiaTheme="minorHAnsi"/>
                <w:bCs/>
                <w:lang w:eastAsia="en-US"/>
              </w:rPr>
              <w:t xml:space="preserve"> ему не возвращается. Результаты Процедуры аннулируются.</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8) В случае отказа Продавца от проведения Процедуры, поступившие </w:t>
            </w:r>
            <w:r w:rsidR="00782E32" w:rsidRPr="0046148D">
              <w:rPr>
                <w:rFonts w:eastAsiaTheme="minorHAnsi"/>
                <w:bCs/>
                <w:lang w:eastAsia="en-US"/>
              </w:rPr>
              <w:t>обеспечительные платежи</w:t>
            </w:r>
            <w:r w:rsidRPr="0046148D">
              <w:rPr>
                <w:rFonts w:eastAsiaTheme="minorHAnsi"/>
                <w:bCs/>
                <w:lang w:eastAsia="en-US"/>
              </w:rPr>
              <w:t xml:space="preserve"> возвращаются Участникам.</w:t>
            </w:r>
          </w:p>
          <w:p w:rsidR="00E70AEA" w:rsidRPr="0046148D" w:rsidRDefault="00491628" w:rsidP="00782E32">
            <w:pPr>
              <w:pStyle w:val="aff2"/>
              <w:jc w:val="both"/>
              <w:rPr>
                <w:i w:val="0"/>
                <w:iCs/>
                <w:sz w:val="24"/>
                <w:szCs w:val="24"/>
              </w:rPr>
            </w:pPr>
            <w:r w:rsidRPr="0046148D">
              <w:rPr>
                <w:rFonts w:eastAsiaTheme="minorHAnsi"/>
                <w:bCs/>
                <w:i w:val="0"/>
                <w:sz w:val="24"/>
                <w:szCs w:val="24"/>
                <w:lang w:eastAsia="en-US"/>
              </w:rPr>
              <w:t xml:space="preserve">9) В случае изменения реквизитов Участника для возврата </w:t>
            </w:r>
            <w:r w:rsidR="00782E32" w:rsidRPr="0046148D">
              <w:rPr>
                <w:rFonts w:eastAsiaTheme="minorHAnsi"/>
                <w:bCs/>
                <w:i w:val="0"/>
                <w:sz w:val="24"/>
                <w:szCs w:val="24"/>
                <w:lang w:eastAsia="en-US"/>
              </w:rPr>
              <w:t>обеспечительного платежа</w:t>
            </w:r>
            <w:r w:rsidRPr="0046148D">
              <w:rPr>
                <w:rFonts w:eastAsiaTheme="minorHAnsi"/>
                <w:bCs/>
                <w:i w:val="0"/>
                <w:sz w:val="24"/>
                <w:szCs w:val="24"/>
                <w:lang w:eastAsia="en-US"/>
              </w:rPr>
              <w:t>, указанных в Заявке, Участник должен направить в адрес Оператора уведомление об их изменении до дня проведения Процедуры, при этом задаток возвращается Участнику в порядке, установленном настоящим разделом.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lastRenderedPageBreak/>
              <w:t>13</w:t>
            </w:r>
          </w:p>
        </w:tc>
        <w:tc>
          <w:tcPr>
            <w:tcW w:w="2045" w:type="dxa"/>
            <w:shd w:val="clear" w:color="auto" w:fill="F2F2F2"/>
          </w:tcPr>
          <w:p w:rsidR="00874CF6" w:rsidRPr="0046148D" w:rsidRDefault="00623B30" w:rsidP="00C64C1C">
            <w:pPr>
              <w:pStyle w:val="Default"/>
              <w:spacing w:before="120" w:after="120"/>
              <w:rPr>
                <w:b/>
                <w:iCs/>
              </w:rPr>
            </w:pPr>
            <w:r w:rsidRPr="0046148D">
              <w:rPr>
                <w:rFonts w:eastAsiaTheme="minorHAnsi"/>
                <w:b/>
                <w:bCs/>
              </w:rPr>
              <w:t xml:space="preserve">Условия допуска к участию в </w:t>
            </w:r>
            <w:r w:rsidR="00241EF7" w:rsidRPr="0046148D">
              <w:rPr>
                <w:b/>
                <w:iCs/>
              </w:rPr>
              <w:t>Процедуре</w:t>
            </w:r>
          </w:p>
        </w:tc>
        <w:tc>
          <w:tcPr>
            <w:tcW w:w="8131" w:type="dxa"/>
            <w:shd w:val="clear" w:color="auto" w:fill="auto"/>
          </w:tcPr>
          <w:p w:rsidR="00874CF6" w:rsidRPr="0046148D" w:rsidRDefault="003470DA" w:rsidP="006C52E6">
            <w:pPr>
              <w:pStyle w:val="Default"/>
              <w:spacing w:before="120" w:after="120"/>
              <w:ind w:left="85"/>
              <w:jc w:val="both"/>
              <w:rPr>
                <w:rFonts w:eastAsiaTheme="minorHAnsi"/>
              </w:rPr>
            </w:pPr>
            <w:r w:rsidRPr="0046148D">
              <w:rPr>
                <w:rFonts w:eastAsiaTheme="minorHAnsi"/>
              </w:rPr>
              <w:t xml:space="preserve">Претендент не допускается к участию в </w:t>
            </w:r>
            <w:r w:rsidR="00CC6C06" w:rsidRPr="0046148D">
              <w:rPr>
                <w:rFonts w:eastAsiaTheme="minorHAnsi"/>
              </w:rPr>
              <w:t>Процедуре</w:t>
            </w:r>
            <w:r w:rsidRPr="0046148D">
              <w:rPr>
                <w:rFonts w:eastAsiaTheme="minorHAnsi"/>
              </w:rPr>
              <w:t xml:space="preserve"> по следующим основаниям:</w:t>
            </w:r>
          </w:p>
          <w:p w:rsidR="002A7A75" w:rsidRPr="0046148D" w:rsidRDefault="002A7A75" w:rsidP="006C52E6">
            <w:pPr>
              <w:ind w:left="85"/>
              <w:jc w:val="both"/>
              <w:rPr>
                <w:bCs/>
              </w:rPr>
            </w:pPr>
            <w:r w:rsidRPr="0046148D">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46148D" w:rsidRDefault="002A7A75" w:rsidP="006C52E6">
            <w:pPr>
              <w:ind w:left="85"/>
              <w:jc w:val="both"/>
              <w:rPr>
                <w:bCs/>
              </w:rPr>
            </w:pPr>
            <w:r w:rsidRPr="0046148D">
              <w:rPr>
                <w:bCs/>
              </w:rPr>
              <w:t xml:space="preserve">б) представлен не полный комплект документов, установленный настоящей аукционной документацией; </w:t>
            </w:r>
          </w:p>
          <w:p w:rsidR="002A7A75" w:rsidRPr="0046148D" w:rsidRDefault="002A7A75" w:rsidP="006C52E6">
            <w:pPr>
              <w:ind w:left="85"/>
              <w:jc w:val="both"/>
              <w:rPr>
                <w:bCs/>
              </w:rPr>
            </w:pPr>
            <w:r w:rsidRPr="0046148D">
              <w:rPr>
                <w:bCs/>
              </w:rPr>
              <w:t xml:space="preserve">в) представленные документы оформлены ненадлежащим образом; </w:t>
            </w:r>
          </w:p>
          <w:p w:rsidR="002A7A75" w:rsidRPr="0046148D" w:rsidRDefault="002A7A75" w:rsidP="006C52E6">
            <w:pPr>
              <w:ind w:left="85"/>
              <w:jc w:val="both"/>
              <w:rPr>
                <w:bCs/>
              </w:rPr>
            </w:pPr>
            <w:r w:rsidRPr="0046148D">
              <w:rPr>
                <w:bCs/>
              </w:rPr>
              <w:t xml:space="preserve">г) заявка подана или подписана неуполномоченным лицом; </w:t>
            </w:r>
          </w:p>
          <w:p w:rsidR="002A7A75" w:rsidRPr="0046148D" w:rsidRDefault="002A7A75" w:rsidP="006C52E6">
            <w:pPr>
              <w:ind w:left="85"/>
              <w:jc w:val="both"/>
              <w:rPr>
                <w:bCs/>
              </w:rPr>
            </w:pPr>
            <w:r w:rsidRPr="0046148D">
              <w:rPr>
                <w:bCs/>
              </w:rPr>
              <w:t xml:space="preserve">д) не подтверждено поступление в установленный срок </w:t>
            </w:r>
            <w:r w:rsidR="004E6480" w:rsidRPr="0046148D">
              <w:rPr>
                <w:bCs/>
              </w:rPr>
              <w:t>обеспечения</w:t>
            </w:r>
            <w:r w:rsidRPr="0046148D">
              <w:rPr>
                <w:bCs/>
              </w:rPr>
              <w:t xml:space="preserve">; </w:t>
            </w:r>
          </w:p>
          <w:p w:rsidR="002A7A75" w:rsidRPr="0046148D" w:rsidRDefault="002A7A75" w:rsidP="006C52E6">
            <w:pPr>
              <w:ind w:left="85"/>
              <w:jc w:val="both"/>
              <w:rPr>
                <w:bCs/>
              </w:rPr>
            </w:pPr>
            <w:r w:rsidRPr="0046148D">
              <w:rPr>
                <w:bCs/>
              </w:rPr>
              <w:t xml:space="preserve">е) у Участника имеется задолженность по платежам в бюджет любого уровня; </w:t>
            </w:r>
          </w:p>
          <w:p w:rsidR="003470DA" w:rsidRPr="0046148D" w:rsidRDefault="002A7A75" w:rsidP="00585714">
            <w:pPr>
              <w:ind w:left="85"/>
              <w:jc w:val="both"/>
              <w:rPr>
                <w:b/>
                <w:iCs/>
              </w:rPr>
            </w:pPr>
            <w:r w:rsidRPr="0046148D">
              <w:rPr>
                <w:bCs/>
              </w:rPr>
              <w:t>ж) по иным основаниям, предусмотренным информационным сообщением о проведен</w:t>
            </w:r>
            <w:proofErr w:type="gramStart"/>
            <w:r w:rsidRPr="0046148D">
              <w:rPr>
                <w:bCs/>
              </w:rPr>
              <w:t>ии ау</w:t>
            </w:r>
            <w:proofErr w:type="gramEnd"/>
            <w:r w:rsidRPr="0046148D">
              <w:rPr>
                <w:bCs/>
              </w:rPr>
              <w:t xml:space="preserve">кциона.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14</w:t>
            </w:r>
          </w:p>
        </w:tc>
        <w:tc>
          <w:tcPr>
            <w:tcW w:w="2045" w:type="dxa"/>
            <w:shd w:val="clear" w:color="auto" w:fill="F2F2F2"/>
          </w:tcPr>
          <w:p w:rsidR="003470DA" w:rsidRPr="0046148D" w:rsidRDefault="003470DA" w:rsidP="00C74ED5">
            <w:pPr>
              <w:pStyle w:val="Default"/>
              <w:spacing w:before="120" w:after="120"/>
              <w:rPr>
                <w:b/>
              </w:rPr>
            </w:pPr>
            <w:r w:rsidRPr="0046148D">
              <w:rPr>
                <w:b/>
              </w:rPr>
              <w:t xml:space="preserve">Порядок проведения </w:t>
            </w:r>
            <w:r w:rsidR="00CC6C06" w:rsidRPr="0046148D">
              <w:rPr>
                <w:b/>
                <w:iCs/>
              </w:rPr>
              <w:t>Процедуры</w:t>
            </w:r>
            <w:r w:rsidR="00C74ED5" w:rsidRPr="0046148D">
              <w:rPr>
                <w:b/>
              </w:rPr>
              <w:t>,</w:t>
            </w:r>
            <w:r w:rsidRPr="0046148D">
              <w:rPr>
                <w:b/>
              </w:rPr>
              <w:t xml:space="preserve"> определения </w:t>
            </w:r>
            <w:r w:rsidR="00241EF7" w:rsidRPr="0046148D">
              <w:rPr>
                <w:b/>
              </w:rPr>
              <w:t>п</w:t>
            </w:r>
            <w:r w:rsidRPr="0046148D">
              <w:rPr>
                <w:b/>
              </w:rPr>
              <w:t>обедителя</w:t>
            </w:r>
            <w:r w:rsidR="008E4FEB" w:rsidRPr="0046148D">
              <w:rPr>
                <w:b/>
              </w:rPr>
              <w:t>, заключения договора с Единственным участником</w:t>
            </w:r>
            <w:r w:rsidRPr="0046148D">
              <w:rPr>
                <w:b/>
              </w:rPr>
              <w:t xml:space="preserve"> </w:t>
            </w:r>
          </w:p>
        </w:tc>
        <w:tc>
          <w:tcPr>
            <w:tcW w:w="8131" w:type="dxa"/>
            <w:shd w:val="clear" w:color="auto" w:fill="auto"/>
          </w:tcPr>
          <w:p w:rsidR="00AE43F6" w:rsidRPr="0046148D" w:rsidRDefault="00AE43F6" w:rsidP="00A62688">
            <w:pPr>
              <w:pStyle w:val="Default"/>
              <w:spacing w:before="120" w:after="120"/>
              <w:jc w:val="both"/>
            </w:pPr>
            <w:r w:rsidRPr="0046148D">
              <w:t xml:space="preserve">1) </w:t>
            </w:r>
            <w:r w:rsidR="00CC6C06" w:rsidRPr="0046148D">
              <w:rPr>
                <w:rFonts w:eastAsiaTheme="minorHAnsi"/>
              </w:rPr>
              <w:t>Процедура</w:t>
            </w:r>
            <w:r w:rsidR="003470DA" w:rsidRPr="0046148D">
              <w:t xml:space="preserve"> проводится в соответствии с Регламентом </w:t>
            </w:r>
            <w:r w:rsidR="00612086" w:rsidRPr="0046148D">
              <w:t>Оператора</w:t>
            </w:r>
            <w:r w:rsidR="003470DA" w:rsidRPr="0046148D">
              <w:t xml:space="preserve"> </w:t>
            </w:r>
            <w:r w:rsidR="00E6757C" w:rsidRPr="0046148D">
              <w:t xml:space="preserve">и </w:t>
            </w:r>
            <w:r w:rsidR="00940B7F" w:rsidRPr="0046148D">
              <w:rPr>
                <w:bCs/>
              </w:rPr>
              <w:t>документами регламентирующими управление недвижимым имуще</w:t>
            </w:r>
            <w:r w:rsidR="00891A43" w:rsidRPr="0046148D">
              <w:rPr>
                <w:bCs/>
              </w:rPr>
              <w:t xml:space="preserve">ством </w:t>
            </w:r>
            <w:r w:rsidR="005C430C" w:rsidRPr="0046148D">
              <w:rPr>
                <w:bCs/>
              </w:rPr>
              <w:t xml:space="preserve"> Продавца</w:t>
            </w:r>
            <w:r w:rsidR="00E6757C" w:rsidRPr="0046148D">
              <w:t>.</w:t>
            </w:r>
          </w:p>
          <w:p w:rsidR="00D6499B" w:rsidRPr="0046148D" w:rsidRDefault="00D6499B" w:rsidP="00EE5EFB">
            <w:pPr>
              <w:pStyle w:val="Default"/>
              <w:spacing w:before="120" w:after="120"/>
              <w:jc w:val="both"/>
            </w:pPr>
            <w:r w:rsidRPr="0046148D">
              <w:t>2) П</w:t>
            </w:r>
            <w:r w:rsidR="00EE5EFB" w:rsidRPr="0046148D">
              <w:t xml:space="preserve">обедителем Процедуры признается </w:t>
            </w:r>
            <w:r w:rsidRPr="0046148D">
              <w:t>участник, предложивший наиболее высокую цену имущества.</w:t>
            </w:r>
          </w:p>
          <w:p w:rsidR="004516E6" w:rsidRPr="0046148D" w:rsidRDefault="004516E6" w:rsidP="00A62688">
            <w:pPr>
              <w:pStyle w:val="Default"/>
              <w:spacing w:before="120" w:after="120"/>
              <w:jc w:val="both"/>
            </w:pPr>
            <w:r w:rsidRPr="0046148D">
              <w:t>3</w:t>
            </w:r>
            <w:r w:rsidR="00AE43F6" w:rsidRPr="0046148D">
              <w:t xml:space="preserve">) </w:t>
            </w:r>
            <w:r w:rsidRPr="0046148D">
              <w:t>Заключение договора купли-продажи с Единственным участником.</w:t>
            </w:r>
          </w:p>
          <w:p w:rsidR="00AE43F6" w:rsidRPr="0046148D" w:rsidRDefault="00A62688" w:rsidP="00AD3331">
            <w:pPr>
              <w:pStyle w:val="20"/>
              <w:jc w:val="both"/>
              <w:rPr>
                <w:rFonts w:ascii="Times New Roman" w:hAnsi="Times New Roman"/>
                <w:b w:val="0"/>
                <w:color w:val="auto"/>
                <w:sz w:val="24"/>
                <w:szCs w:val="24"/>
              </w:rPr>
            </w:pPr>
            <w:bookmarkStart w:id="3" w:name="_Toc467070639"/>
            <w:r w:rsidRPr="0046148D">
              <w:rPr>
                <w:rFonts w:ascii="Times New Roman" w:hAnsi="Times New Roman"/>
                <w:b w:val="0"/>
                <w:color w:val="auto"/>
                <w:sz w:val="24"/>
                <w:szCs w:val="24"/>
              </w:rPr>
              <w:t>В случае</w:t>
            </w:r>
            <w:proofErr w:type="gramStart"/>
            <w:r w:rsidRPr="0046148D">
              <w:rPr>
                <w:rFonts w:ascii="Times New Roman" w:hAnsi="Times New Roman"/>
                <w:b w:val="0"/>
                <w:color w:val="auto"/>
                <w:sz w:val="24"/>
                <w:szCs w:val="24"/>
              </w:rPr>
              <w:t>,</w:t>
            </w:r>
            <w:proofErr w:type="gramEnd"/>
            <w:r w:rsidRPr="0046148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46148D">
              <w:rPr>
                <w:rFonts w:ascii="Times New Roman" w:hAnsi="Times New Roman"/>
                <w:b w:val="0"/>
                <w:color w:val="auto"/>
                <w:sz w:val="24"/>
                <w:szCs w:val="24"/>
              </w:rPr>
              <w:t xml:space="preserve">заключить договор купли-продажи </w:t>
            </w:r>
            <w:r w:rsidRPr="0046148D">
              <w:rPr>
                <w:rFonts w:ascii="Times New Roman" w:hAnsi="Times New Roman"/>
                <w:b w:val="0"/>
                <w:color w:val="auto"/>
                <w:sz w:val="24"/>
                <w:szCs w:val="24"/>
              </w:rPr>
              <w:t xml:space="preserve">по  </w:t>
            </w:r>
            <w:r w:rsidR="00AD3331" w:rsidRPr="0046148D">
              <w:rPr>
                <w:rFonts w:ascii="Times New Roman" w:hAnsi="Times New Roman"/>
                <w:b w:val="0"/>
                <w:color w:val="auto"/>
                <w:sz w:val="24"/>
                <w:szCs w:val="24"/>
              </w:rPr>
              <w:t>минимальной</w:t>
            </w:r>
            <w:r w:rsidRPr="0046148D">
              <w:rPr>
                <w:rFonts w:ascii="Times New Roman" w:hAnsi="Times New Roman"/>
                <w:b w:val="0"/>
                <w:color w:val="auto"/>
                <w:sz w:val="24"/>
                <w:szCs w:val="24"/>
              </w:rPr>
              <w:t xml:space="preserve"> цене </w:t>
            </w:r>
            <w:r w:rsidR="002A7A75" w:rsidRPr="0046148D">
              <w:rPr>
                <w:rFonts w:ascii="Times New Roman" w:hAnsi="Times New Roman"/>
                <w:b w:val="0"/>
                <w:color w:val="auto"/>
                <w:sz w:val="24"/>
                <w:szCs w:val="24"/>
              </w:rPr>
              <w:t>лота</w:t>
            </w:r>
            <w:r w:rsidRPr="0046148D">
              <w:rPr>
                <w:rFonts w:ascii="Times New Roman" w:hAnsi="Times New Roman"/>
                <w:b w:val="0"/>
                <w:color w:val="auto"/>
                <w:sz w:val="24"/>
                <w:szCs w:val="24"/>
              </w:rPr>
              <w:t>.</w:t>
            </w:r>
            <w:bookmarkEnd w:id="3"/>
            <w:r w:rsidRPr="0046148D">
              <w:rPr>
                <w:rFonts w:ascii="Times New Roman" w:hAnsi="Times New Roman"/>
                <w:b w:val="0"/>
                <w:color w:val="auto"/>
                <w:sz w:val="24"/>
                <w:szCs w:val="24"/>
              </w:rPr>
              <w:t xml:space="preserve"> </w:t>
            </w:r>
            <w:r w:rsidRPr="0046148D">
              <w:rPr>
                <w:rFonts w:ascii="Times New Roman" w:hAnsi="Times New Roman"/>
                <w:color w:val="auto"/>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Срок заключения 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3470DA" w:rsidRPr="0046148D" w:rsidRDefault="001C438D" w:rsidP="00A62688">
            <w:pPr>
              <w:pStyle w:val="Default"/>
              <w:spacing w:before="120" w:after="120"/>
              <w:jc w:val="both"/>
              <w:rPr>
                <w:iCs/>
              </w:rPr>
            </w:pPr>
            <w:r w:rsidRPr="0046148D">
              <w:rPr>
                <w:iCs/>
              </w:rPr>
              <w:t xml:space="preserve">По результатам </w:t>
            </w:r>
            <w:r w:rsidR="00CC6C06" w:rsidRPr="0046148D">
              <w:rPr>
                <w:iCs/>
              </w:rPr>
              <w:t>Процедуры Продавец и Победитель</w:t>
            </w:r>
            <w:r w:rsidR="00060C43" w:rsidRPr="0046148D">
              <w:t>,</w:t>
            </w:r>
            <w:r w:rsidR="00CC6C06" w:rsidRPr="0046148D">
              <w:rPr>
                <w:iCs/>
              </w:rPr>
              <w:t xml:space="preserve"> </w:t>
            </w:r>
            <w:r w:rsidRPr="0046148D">
              <w:rPr>
                <w:iCs/>
              </w:rPr>
              <w:t xml:space="preserve">(покупатель) в течение </w:t>
            </w:r>
            <w:r w:rsidR="00C411E5" w:rsidRPr="0046148D">
              <w:rPr>
                <w:iCs/>
              </w:rPr>
              <w:t>10</w:t>
            </w:r>
            <w:r w:rsidRPr="0046148D">
              <w:rPr>
                <w:iCs/>
              </w:rPr>
              <w:t xml:space="preserve"> (</w:t>
            </w:r>
            <w:r w:rsidR="00C411E5" w:rsidRPr="0046148D">
              <w:rPr>
                <w:iCs/>
              </w:rPr>
              <w:t>десяти</w:t>
            </w:r>
            <w:r w:rsidRPr="0046148D">
              <w:rPr>
                <w:iCs/>
              </w:rPr>
              <w:t xml:space="preserve">) рабочих дней </w:t>
            </w:r>
            <w:proofErr w:type="gramStart"/>
            <w:r w:rsidRPr="0046148D">
              <w:rPr>
                <w:iCs/>
              </w:rPr>
              <w:t>с даты подведения</w:t>
            </w:r>
            <w:proofErr w:type="gramEnd"/>
            <w:r w:rsidRPr="0046148D">
              <w:rPr>
                <w:iCs/>
              </w:rPr>
              <w:t xml:space="preserve"> итогов </w:t>
            </w:r>
            <w:r w:rsidR="00CC6C06" w:rsidRPr="0046148D">
              <w:rPr>
                <w:iCs/>
              </w:rPr>
              <w:t>Процедуры</w:t>
            </w:r>
            <w:r w:rsidRPr="0046148D">
              <w:rPr>
                <w:iCs/>
              </w:rPr>
              <w:t xml:space="preserve"> заключают в соответствии с законодательством Российской Федерации договор купли-продажи Объекта (лота) по форме </w:t>
            </w:r>
            <w:r w:rsidR="00B8384B" w:rsidRPr="0046148D">
              <w:rPr>
                <w:iCs/>
              </w:rPr>
              <w:t>п</w:t>
            </w:r>
            <w:r w:rsidRPr="0046148D">
              <w:rPr>
                <w:iCs/>
              </w:rPr>
              <w:t xml:space="preserve">риложения </w:t>
            </w:r>
            <w:r w:rsidR="00612086" w:rsidRPr="0046148D">
              <w:rPr>
                <w:iCs/>
              </w:rPr>
              <w:t>6</w:t>
            </w:r>
            <w:r w:rsidR="008310FB" w:rsidRPr="0046148D">
              <w:rPr>
                <w:iCs/>
              </w:rPr>
              <w:t>.</w:t>
            </w:r>
          </w:p>
          <w:p w:rsidR="00060C43" w:rsidRPr="0046148D" w:rsidRDefault="00C411E5" w:rsidP="009E0367">
            <w:pPr>
              <w:pStyle w:val="aff2"/>
              <w:ind w:left="-28" w:firstLine="28"/>
              <w:jc w:val="both"/>
              <w:rPr>
                <w:i w:val="0"/>
                <w:sz w:val="24"/>
                <w:szCs w:val="24"/>
              </w:rPr>
            </w:pPr>
            <w:r w:rsidRPr="0046148D">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46148D">
              <w:rPr>
                <w:i w:val="0"/>
                <w:sz w:val="24"/>
                <w:szCs w:val="24"/>
              </w:rPr>
              <w:t xml:space="preserve">редложение из числа </w:t>
            </w:r>
            <w:proofErr w:type="gramStart"/>
            <w:r w:rsidR="005A4AD7" w:rsidRPr="0046148D">
              <w:rPr>
                <w:i w:val="0"/>
                <w:sz w:val="24"/>
                <w:szCs w:val="24"/>
              </w:rPr>
              <w:t>действующих</w:t>
            </w:r>
            <w:proofErr w:type="gramEnd"/>
            <w:r w:rsidR="000434F5" w:rsidRPr="0046148D">
              <w:rPr>
                <w:rFonts w:eastAsia="Calibri"/>
                <w:bCs/>
                <w:i w:val="0"/>
                <w:iCs/>
                <w:color w:val="000000"/>
                <w:sz w:val="24"/>
                <w:szCs w:val="24"/>
                <w:lang w:eastAsia="en-US"/>
              </w:rPr>
              <w:t>.</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lastRenderedPageBreak/>
              <w:t>16</w:t>
            </w:r>
          </w:p>
        </w:tc>
        <w:tc>
          <w:tcPr>
            <w:tcW w:w="2045" w:type="dxa"/>
            <w:shd w:val="clear" w:color="auto" w:fill="F2F2F2"/>
          </w:tcPr>
          <w:p w:rsidR="003470DA" w:rsidRPr="0046148D" w:rsidRDefault="008310FB"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46148D" w:rsidRDefault="008310FB" w:rsidP="00612086">
            <w:pPr>
              <w:pStyle w:val="Default"/>
              <w:spacing w:before="120" w:after="120"/>
              <w:jc w:val="both"/>
              <w:rPr>
                <w:iCs/>
              </w:rPr>
            </w:pPr>
            <w:r w:rsidRPr="0046148D">
              <w:rPr>
                <w:rFonts w:eastAsiaTheme="minorHAnsi"/>
                <w:bCs/>
              </w:rPr>
              <w:t xml:space="preserve">Условия и сроки оплаты по договору купли-продажи Объекта (лота) определены в </w:t>
            </w:r>
            <w:r w:rsidR="00CC44F4" w:rsidRPr="0046148D">
              <w:rPr>
                <w:rFonts w:eastAsiaTheme="minorHAnsi"/>
                <w:bCs/>
              </w:rPr>
              <w:t xml:space="preserve">проекте </w:t>
            </w:r>
            <w:r w:rsidR="00060C43" w:rsidRPr="0046148D">
              <w:rPr>
                <w:rFonts w:eastAsiaTheme="minorHAnsi"/>
                <w:bCs/>
              </w:rPr>
              <w:t>д</w:t>
            </w:r>
            <w:r w:rsidRPr="0046148D">
              <w:rPr>
                <w:rFonts w:eastAsiaTheme="minorHAnsi"/>
                <w:bCs/>
              </w:rPr>
              <w:t>оговор</w:t>
            </w:r>
            <w:r w:rsidR="00CC44F4" w:rsidRPr="0046148D">
              <w:rPr>
                <w:rFonts w:eastAsiaTheme="minorHAnsi"/>
                <w:bCs/>
              </w:rPr>
              <w:t>а</w:t>
            </w:r>
            <w:r w:rsidRPr="0046148D">
              <w:rPr>
                <w:rFonts w:eastAsiaTheme="minorHAnsi"/>
                <w:bCs/>
              </w:rPr>
              <w:t xml:space="preserve"> купли-продажи</w:t>
            </w:r>
            <w:r w:rsidR="00CC44F4" w:rsidRPr="0046148D">
              <w:rPr>
                <w:rFonts w:eastAsiaTheme="minorHAnsi"/>
                <w:bCs/>
              </w:rPr>
              <w:t xml:space="preserve">, приведенном в </w:t>
            </w:r>
            <w:r w:rsidR="00B8384B" w:rsidRPr="0046148D">
              <w:rPr>
                <w:rFonts w:eastAsiaTheme="minorHAnsi"/>
                <w:bCs/>
              </w:rPr>
              <w:t>п</w:t>
            </w:r>
            <w:r w:rsidRPr="0046148D">
              <w:rPr>
                <w:rFonts w:eastAsiaTheme="minorHAnsi"/>
                <w:bCs/>
              </w:rPr>
              <w:t>риложени</w:t>
            </w:r>
            <w:r w:rsidR="00CC44F4" w:rsidRPr="0046148D">
              <w:rPr>
                <w:rFonts w:eastAsiaTheme="minorHAnsi"/>
                <w:bCs/>
              </w:rPr>
              <w:t>и</w:t>
            </w:r>
            <w:r w:rsidRPr="0046148D">
              <w:rPr>
                <w:rFonts w:eastAsiaTheme="minorHAnsi"/>
                <w:bCs/>
              </w:rPr>
              <w:t xml:space="preserve"> </w:t>
            </w:r>
            <w:r w:rsidR="00612086" w:rsidRPr="0046148D">
              <w:rPr>
                <w:rFonts w:eastAsiaTheme="minorHAnsi"/>
                <w:bCs/>
              </w:rPr>
              <w:t>6</w:t>
            </w:r>
            <w:r w:rsidR="00CC44F4" w:rsidRPr="0046148D">
              <w:rPr>
                <w:rFonts w:eastAsiaTheme="minorHAnsi"/>
                <w:bCs/>
              </w:rPr>
              <w:t xml:space="preserve"> к Информационному сообщению.</w:t>
            </w:r>
          </w:p>
        </w:tc>
      </w:tr>
      <w:tr w:rsidR="003470DA" w:rsidRPr="0046148D" w:rsidTr="006653E8">
        <w:trPr>
          <w:trHeight w:val="1026"/>
        </w:trPr>
        <w:tc>
          <w:tcPr>
            <w:tcW w:w="456" w:type="dxa"/>
            <w:shd w:val="clear" w:color="auto" w:fill="F2F2F2"/>
          </w:tcPr>
          <w:p w:rsidR="003470DA" w:rsidRPr="0046148D" w:rsidRDefault="00194756" w:rsidP="00C64C1C">
            <w:pPr>
              <w:pStyle w:val="Default"/>
              <w:spacing w:before="120" w:after="120"/>
              <w:rPr>
                <w:b/>
                <w:iCs/>
              </w:rPr>
            </w:pPr>
            <w:r w:rsidRPr="0046148D">
              <w:rPr>
                <w:b/>
                <w:iCs/>
              </w:rPr>
              <w:t>17</w:t>
            </w:r>
          </w:p>
        </w:tc>
        <w:tc>
          <w:tcPr>
            <w:tcW w:w="2045" w:type="dxa"/>
            <w:shd w:val="clear" w:color="auto" w:fill="F2F2F2"/>
          </w:tcPr>
          <w:p w:rsidR="003470DA" w:rsidRPr="0046148D" w:rsidRDefault="008310FB"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470DA" w:rsidRPr="0046148D" w:rsidRDefault="008310FB" w:rsidP="00612086">
            <w:pPr>
              <w:pStyle w:val="Default"/>
              <w:spacing w:before="120" w:after="120"/>
              <w:jc w:val="both"/>
              <w:rPr>
                <w:iCs/>
              </w:rPr>
            </w:pPr>
            <w:r w:rsidRPr="0046148D">
              <w:rPr>
                <w:rFonts w:eastAsiaTheme="minorHAnsi"/>
                <w:bCs/>
              </w:rPr>
              <w:t>Условия перехода права собственности на Объект определены в</w:t>
            </w:r>
            <w:r w:rsidR="00CC44F4" w:rsidRPr="0046148D">
              <w:rPr>
                <w:rFonts w:eastAsiaTheme="minorHAnsi"/>
                <w:bCs/>
              </w:rPr>
              <w:t xml:space="preserve"> проекте </w:t>
            </w:r>
            <w:r w:rsidRPr="0046148D">
              <w:rPr>
                <w:rFonts w:eastAsiaTheme="minorHAnsi"/>
                <w:bCs/>
              </w:rPr>
              <w:t xml:space="preserve"> Договор</w:t>
            </w:r>
            <w:r w:rsidR="00CC44F4" w:rsidRPr="0046148D">
              <w:rPr>
                <w:rFonts w:eastAsiaTheme="minorHAnsi"/>
                <w:bCs/>
              </w:rPr>
              <w:t>а</w:t>
            </w:r>
            <w:r w:rsidRPr="0046148D">
              <w:rPr>
                <w:rFonts w:eastAsiaTheme="minorHAnsi"/>
                <w:bCs/>
              </w:rPr>
              <w:t xml:space="preserve"> купли-продажи</w:t>
            </w:r>
            <w:r w:rsidR="00CC44F4" w:rsidRPr="0046148D">
              <w:rPr>
                <w:rFonts w:eastAsiaTheme="minorHAnsi"/>
                <w:bCs/>
              </w:rPr>
              <w:t xml:space="preserve">, приведенном в </w:t>
            </w:r>
            <w:r w:rsidR="00B8384B" w:rsidRPr="0046148D">
              <w:rPr>
                <w:rFonts w:eastAsiaTheme="minorHAnsi"/>
                <w:bCs/>
              </w:rPr>
              <w:t>п</w:t>
            </w:r>
            <w:r w:rsidR="00CC44F4" w:rsidRPr="0046148D">
              <w:rPr>
                <w:rFonts w:eastAsiaTheme="minorHAnsi"/>
                <w:bCs/>
              </w:rPr>
              <w:t xml:space="preserve">риложении </w:t>
            </w:r>
            <w:r w:rsidR="00612086" w:rsidRPr="0046148D">
              <w:rPr>
                <w:rFonts w:eastAsiaTheme="minorHAnsi"/>
                <w:bCs/>
              </w:rPr>
              <w:t>6</w:t>
            </w:r>
            <w:r w:rsidR="00CC44F4" w:rsidRPr="0046148D">
              <w:rPr>
                <w:rFonts w:eastAsiaTheme="minorHAnsi"/>
                <w:bCs/>
              </w:rPr>
              <w:t xml:space="preserve"> к Информационному сообщению.</w:t>
            </w:r>
          </w:p>
        </w:tc>
      </w:tr>
    </w:tbl>
    <w:p w:rsidR="00C64C1C" w:rsidRPr="0046148D" w:rsidRDefault="00C64C1C">
      <w:pPr>
        <w:spacing w:after="200" w:line="276" w:lineRule="auto"/>
        <w:rPr>
          <w:rFonts w:eastAsia="MS Mincho"/>
          <w:b/>
          <w:bCs/>
          <w:color w:val="17365D"/>
          <w:kern w:val="32"/>
          <w:lang w:eastAsia="x-none"/>
        </w:rPr>
      </w:pPr>
      <w:bookmarkStart w:id="4" w:name="_Toc438562017"/>
      <w:r w:rsidRPr="0046148D">
        <w:rPr>
          <w:rFonts w:eastAsia="MS Mincho"/>
          <w:color w:val="17365D"/>
          <w:kern w:val="32"/>
          <w:lang w:eastAsia="x-none"/>
        </w:rPr>
        <w:br w:type="page"/>
      </w:r>
    </w:p>
    <w:p w:rsidR="00D276EF" w:rsidRPr="0046148D" w:rsidRDefault="00D276EF" w:rsidP="00D276EF">
      <w:pPr>
        <w:jc w:val="center"/>
        <w:rPr>
          <w:rFonts w:eastAsia="MS Mincho"/>
          <w:b/>
          <w:color w:val="000000" w:themeColor="text1"/>
          <w:lang w:eastAsia="x-none"/>
        </w:rPr>
      </w:pPr>
      <w:r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r w:rsidR="009B2F08" w:rsidRPr="0046148D">
        <w:rPr>
          <w:rFonts w:eastAsia="MS Mincho"/>
          <w:b/>
          <w:color w:val="000000" w:themeColor="text1"/>
          <w:lang w:eastAsia="x-none"/>
        </w:rPr>
        <w:t xml:space="preserve"> </w:t>
      </w:r>
    </w:p>
    <w:p w:rsidR="00D80B63" w:rsidRDefault="00D80B63" w:rsidP="005655A6">
      <w:pPr>
        <w:ind w:firstLine="709"/>
        <w:jc w:val="both"/>
        <w:rPr>
          <w:b/>
          <w:color w:val="000000"/>
          <w:u w:val="single"/>
        </w:rPr>
      </w:pPr>
    </w:p>
    <w:p w:rsidR="00D80B63" w:rsidRDefault="00D80B63" w:rsidP="00D80B63">
      <w:pPr>
        <w:ind w:firstLine="709"/>
        <w:jc w:val="both"/>
        <w:rPr>
          <w:color w:val="000000"/>
        </w:rPr>
      </w:pPr>
      <w:r>
        <w:rPr>
          <w:b/>
          <w:color w:val="000000"/>
          <w:u w:val="single"/>
        </w:rPr>
        <w:t>Лот № 1</w:t>
      </w:r>
    </w:p>
    <w:p w:rsidR="00B03BE2" w:rsidRDefault="00B03BE2" w:rsidP="00B03BE2">
      <w:pPr>
        <w:tabs>
          <w:tab w:val="left" w:pos="284"/>
        </w:tabs>
        <w:ind w:firstLine="709"/>
        <w:jc w:val="both"/>
      </w:pPr>
      <w:r w:rsidRPr="000B1BC3">
        <w:t>Объекты недвижимого имущества, расположенные по адресу: Пермский край, г. Чусовой, ул. Бажова, д. 8</w:t>
      </w:r>
      <w:r>
        <w:t>:</w:t>
      </w:r>
    </w:p>
    <w:tbl>
      <w:tblPr>
        <w:tblW w:w="10287" w:type="dxa"/>
        <w:tblLayout w:type="fixed"/>
        <w:tblLook w:val="04A0" w:firstRow="1" w:lastRow="0" w:firstColumn="1" w:lastColumn="0" w:noHBand="0" w:noVBand="1"/>
      </w:tblPr>
      <w:tblGrid>
        <w:gridCol w:w="392"/>
        <w:gridCol w:w="6804"/>
        <w:gridCol w:w="1159"/>
        <w:gridCol w:w="1932"/>
      </w:tblGrid>
      <w:tr w:rsidR="00B03BE2" w:rsidRPr="0027183D" w:rsidTr="00F15D15">
        <w:trPr>
          <w:trHeight w:val="82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03BE2" w:rsidRPr="0027183D" w:rsidRDefault="00B03BE2" w:rsidP="00F15D15">
            <w:pPr>
              <w:jc w:val="center"/>
              <w:rPr>
                <w:bCs/>
                <w:color w:val="000000"/>
                <w:sz w:val="16"/>
                <w:szCs w:val="16"/>
              </w:rPr>
            </w:pPr>
            <w:r w:rsidRPr="0027183D">
              <w:rPr>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B03BE2" w:rsidRPr="0027183D" w:rsidRDefault="00B03BE2" w:rsidP="00F15D15">
            <w:pPr>
              <w:jc w:val="center"/>
              <w:rPr>
                <w:bCs/>
                <w:color w:val="000000"/>
                <w:sz w:val="16"/>
                <w:szCs w:val="16"/>
              </w:rPr>
            </w:pPr>
            <w:r w:rsidRPr="0027183D">
              <w:rPr>
                <w:bCs/>
                <w:color w:val="000000"/>
                <w:sz w:val="16"/>
                <w:szCs w:val="16"/>
              </w:rPr>
              <w:t>Наименование объекта</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rsidR="00B03BE2" w:rsidRPr="0027183D" w:rsidRDefault="00B03BE2" w:rsidP="00F15D15">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rsidR="00B03BE2" w:rsidRPr="0027183D" w:rsidRDefault="00B03BE2" w:rsidP="00F15D15">
            <w:pPr>
              <w:jc w:val="center"/>
              <w:rPr>
                <w:bCs/>
                <w:color w:val="000000"/>
                <w:sz w:val="16"/>
                <w:szCs w:val="16"/>
              </w:rPr>
            </w:pPr>
            <w:r w:rsidRPr="0027183D">
              <w:rPr>
                <w:bCs/>
                <w:color w:val="000000"/>
                <w:sz w:val="16"/>
                <w:szCs w:val="16"/>
              </w:rPr>
              <w:t>№ свидетельства, дата</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B03BE2" w:rsidRPr="0027183D" w:rsidRDefault="00B03BE2" w:rsidP="00F15D15">
            <w:pPr>
              <w:jc w:val="center"/>
              <w:rPr>
                <w:bCs/>
                <w:color w:val="000000"/>
                <w:sz w:val="16"/>
                <w:szCs w:val="16"/>
              </w:rPr>
            </w:pPr>
            <w:r w:rsidRPr="0027183D">
              <w:rPr>
                <w:bCs/>
                <w:color w:val="000000"/>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Здание административно-бытового корпуса, 2-этажное кирпичное, с производственными помещениями (лит</w:t>
            </w:r>
            <w:proofErr w:type="gramStart"/>
            <w:r>
              <w:rPr>
                <w:color w:val="000000"/>
                <w:sz w:val="16"/>
                <w:szCs w:val="16"/>
              </w:rPr>
              <w:t>.А</w:t>
            </w:r>
            <w:proofErr w:type="gramEnd"/>
            <w:r>
              <w:rPr>
                <w:color w:val="000000"/>
                <w:sz w:val="16"/>
                <w:szCs w:val="16"/>
              </w:rPr>
              <w:t>,А1,А2), (арх.№59-14/1-000-005980-015); кадастровый номер объекта: 4481/А, условный номер объекта: 59-59-18/048/2006-015</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660,70</w:t>
            </w:r>
          </w:p>
        </w:tc>
        <w:tc>
          <w:tcPr>
            <w:tcW w:w="1932" w:type="dxa"/>
            <w:tcBorders>
              <w:top w:val="nil"/>
              <w:left w:val="nil"/>
              <w:bottom w:val="single" w:sz="4" w:space="0" w:color="auto"/>
              <w:right w:val="single" w:sz="4" w:space="0" w:color="auto"/>
            </w:tcBorders>
            <w:shd w:val="clear" w:color="auto" w:fill="auto"/>
            <w:vAlign w:val="center"/>
            <w:hideMark/>
          </w:tcPr>
          <w:p w:rsidR="00B03BE2" w:rsidRPr="00A46051" w:rsidRDefault="00B03BE2" w:rsidP="00F15D15">
            <w:pPr>
              <w:jc w:val="center"/>
              <w:rPr>
                <w:color w:val="000000"/>
                <w:sz w:val="16"/>
                <w:szCs w:val="16"/>
              </w:rPr>
            </w:pPr>
            <w:r w:rsidRPr="00A46051">
              <w:rPr>
                <w:color w:val="000000"/>
                <w:sz w:val="16"/>
                <w:szCs w:val="16"/>
              </w:rPr>
              <w:t>59 БА 223</w:t>
            </w:r>
            <w:r>
              <w:rPr>
                <w:color w:val="000000"/>
                <w:sz w:val="16"/>
                <w:szCs w:val="16"/>
              </w:rPr>
              <w:t>578</w:t>
            </w:r>
          </w:p>
          <w:p w:rsidR="00B03BE2" w:rsidRPr="0027183D" w:rsidRDefault="00B03BE2" w:rsidP="00F15D15">
            <w:pPr>
              <w:jc w:val="center"/>
              <w:rPr>
                <w:color w:val="000000"/>
                <w:sz w:val="16"/>
                <w:szCs w:val="16"/>
              </w:rPr>
            </w:pPr>
            <w:r w:rsidRPr="00A46051">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sidRPr="0027183D">
              <w:rPr>
                <w:bCs/>
                <w:color w:val="000000"/>
                <w:sz w:val="16"/>
                <w:szCs w:val="16"/>
              </w:rPr>
              <w:t>2</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proofErr w:type="gramStart"/>
            <w:r>
              <w:rPr>
                <w:color w:val="000000"/>
                <w:sz w:val="16"/>
                <w:szCs w:val="16"/>
              </w:rPr>
              <w:t>Здание гаража, склада и бойлерной, 1-этажное из кирпича  (лит.</w:t>
            </w:r>
            <w:proofErr w:type="gramEnd"/>
            <w:r>
              <w:rPr>
                <w:color w:val="000000"/>
                <w:sz w:val="16"/>
                <w:szCs w:val="16"/>
              </w:rPr>
              <w:t xml:space="preserve"> Ж,Ж1,Ж2), (арх.№59-14/1-000-005980-004); кадастровый номер объекта: 59:440:006:0:0:4481\12:1001</w:t>
            </w:r>
            <w:proofErr w:type="gramStart"/>
            <w:r>
              <w:rPr>
                <w:color w:val="000000"/>
                <w:sz w:val="16"/>
                <w:szCs w:val="16"/>
              </w:rPr>
              <w:t>\Ж</w:t>
            </w:r>
            <w:proofErr w:type="gramEnd"/>
            <w:r>
              <w:rPr>
                <w:color w:val="000000"/>
                <w:sz w:val="16"/>
                <w:szCs w:val="16"/>
              </w:rPr>
              <w:t>, условный номер объекта: 59-59-18/048/2006-029</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445,80</w:t>
            </w:r>
          </w:p>
        </w:tc>
        <w:tc>
          <w:tcPr>
            <w:tcW w:w="1932" w:type="dxa"/>
            <w:tcBorders>
              <w:top w:val="nil"/>
              <w:left w:val="nil"/>
              <w:bottom w:val="single" w:sz="4" w:space="0" w:color="auto"/>
              <w:right w:val="single" w:sz="4" w:space="0" w:color="auto"/>
            </w:tcBorders>
            <w:shd w:val="clear" w:color="auto" w:fill="auto"/>
            <w:vAlign w:val="center"/>
          </w:tcPr>
          <w:p w:rsidR="00B03BE2" w:rsidRPr="00A46051" w:rsidRDefault="00B03BE2" w:rsidP="00F15D15">
            <w:pPr>
              <w:jc w:val="center"/>
              <w:rPr>
                <w:color w:val="000000"/>
                <w:sz w:val="16"/>
                <w:szCs w:val="16"/>
              </w:rPr>
            </w:pPr>
            <w:r w:rsidRPr="00A46051">
              <w:rPr>
                <w:color w:val="000000"/>
                <w:sz w:val="16"/>
                <w:szCs w:val="16"/>
              </w:rPr>
              <w:t>59 БА 223</w:t>
            </w:r>
            <w:r>
              <w:rPr>
                <w:color w:val="000000"/>
                <w:sz w:val="16"/>
                <w:szCs w:val="16"/>
              </w:rPr>
              <w:t>592</w:t>
            </w:r>
          </w:p>
          <w:p w:rsidR="00B03BE2" w:rsidRPr="0027183D" w:rsidRDefault="00B03BE2" w:rsidP="00F15D15">
            <w:pPr>
              <w:jc w:val="center"/>
              <w:rPr>
                <w:color w:val="000000"/>
                <w:sz w:val="16"/>
                <w:szCs w:val="16"/>
              </w:rPr>
            </w:pPr>
            <w:r w:rsidRPr="00A46051">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sidRPr="0027183D">
              <w:rPr>
                <w:bCs/>
                <w:color w:val="000000"/>
                <w:sz w:val="16"/>
                <w:szCs w:val="16"/>
              </w:rPr>
              <w:t>3</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proofErr w:type="gramStart"/>
            <w:r>
              <w:rPr>
                <w:color w:val="000000"/>
                <w:sz w:val="16"/>
                <w:szCs w:val="16"/>
              </w:rPr>
              <w:t>1-этажное здание гаража из железобетона  (лит.</w:t>
            </w:r>
            <w:proofErr w:type="gramEnd"/>
            <w:r>
              <w:rPr>
                <w:color w:val="000000"/>
                <w:sz w:val="16"/>
                <w:szCs w:val="16"/>
              </w:rPr>
              <w:t xml:space="preserve"> Л), (арх.№59-14/1-000-005980-006); кадастровый номер объекта: 4481/Л, условный номер объекта: 59-59-18/048/2006-031</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421,40</w:t>
            </w:r>
          </w:p>
        </w:tc>
        <w:tc>
          <w:tcPr>
            <w:tcW w:w="1932"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59 БА 223584</w:t>
            </w:r>
            <w:r>
              <w:rPr>
                <w:color w:val="000000"/>
                <w:sz w:val="16"/>
                <w:szCs w:val="16"/>
              </w:rPr>
              <w:b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sidRPr="0027183D">
              <w:rPr>
                <w:bCs/>
                <w:color w:val="000000"/>
                <w:sz w:val="16"/>
                <w:szCs w:val="16"/>
              </w:rPr>
              <w:t>4</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proofErr w:type="gramStart"/>
            <w:r>
              <w:rPr>
                <w:color w:val="000000"/>
                <w:sz w:val="16"/>
                <w:szCs w:val="16"/>
              </w:rPr>
              <w:t>Здание столярного цеха, 1-этажное из крупных блоков  (лит.</w:t>
            </w:r>
            <w:proofErr w:type="gramEnd"/>
            <w:r>
              <w:rPr>
                <w:color w:val="000000"/>
                <w:sz w:val="16"/>
                <w:szCs w:val="16"/>
              </w:rPr>
              <w:t xml:space="preserve"> В), (арх.№59-14/1-000-005980-013); кадастровый номер объекта: 59:440:006:0:0:4481\12:1001</w:t>
            </w:r>
            <w:proofErr w:type="gramStart"/>
            <w:r>
              <w:rPr>
                <w:color w:val="000000"/>
                <w:sz w:val="16"/>
                <w:szCs w:val="16"/>
              </w:rPr>
              <w:t>\В</w:t>
            </w:r>
            <w:proofErr w:type="gramEnd"/>
            <w:r>
              <w:rPr>
                <w:color w:val="000000"/>
                <w:sz w:val="16"/>
                <w:szCs w:val="16"/>
              </w:rPr>
              <w:t>, условный номер объекта: 59-59-18/048/2006-030</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470,90</w:t>
            </w:r>
          </w:p>
        </w:tc>
        <w:tc>
          <w:tcPr>
            <w:tcW w:w="1932"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59 БА 223585</w:t>
            </w:r>
            <w:r>
              <w:rPr>
                <w:color w:val="000000"/>
                <w:sz w:val="16"/>
                <w:szCs w:val="16"/>
              </w:rPr>
              <w:b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5</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proofErr w:type="gramStart"/>
            <w:r>
              <w:rPr>
                <w:color w:val="000000"/>
                <w:sz w:val="16"/>
                <w:szCs w:val="16"/>
              </w:rPr>
              <w:t>Здание склада, 1-этажное крупноблочное с частично надстроенным 2-м этажом (лит.</w:t>
            </w:r>
            <w:proofErr w:type="gramEnd"/>
            <w:r>
              <w:rPr>
                <w:color w:val="000000"/>
                <w:sz w:val="16"/>
                <w:szCs w:val="16"/>
              </w:rPr>
              <w:t xml:space="preserve"> Д), (арх.№59-14/1-000-005980-008); кадастровый номер объекта: 59:440:006:0:0:4481\12:1001</w:t>
            </w:r>
            <w:proofErr w:type="gramStart"/>
            <w:r>
              <w:rPr>
                <w:color w:val="000000"/>
                <w:sz w:val="16"/>
                <w:szCs w:val="16"/>
              </w:rPr>
              <w:t>\Д</w:t>
            </w:r>
            <w:proofErr w:type="gramEnd"/>
            <w:r>
              <w:rPr>
                <w:color w:val="000000"/>
                <w:sz w:val="16"/>
                <w:szCs w:val="16"/>
              </w:rPr>
              <w:t>, условный номер объекта: 59-59-18/048/2006-032</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476,40</w:t>
            </w:r>
          </w:p>
        </w:tc>
        <w:tc>
          <w:tcPr>
            <w:tcW w:w="1932"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59 БА 223582</w:t>
            </w:r>
            <w:r>
              <w:rPr>
                <w:color w:val="000000"/>
                <w:sz w:val="16"/>
                <w:szCs w:val="16"/>
              </w:rPr>
              <w:b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6</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Здание склада тары, 1-этажное из кирпича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(арх.№59-14/1-000-005980-003); кадастровый номер объекта: 59:440:006:0:0:4481\12:1001\3, условный номер объекта: 59-59-18/048/2006-023</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34,80</w:t>
            </w:r>
          </w:p>
        </w:tc>
        <w:tc>
          <w:tcPr>
            <w:tcW w:w="1932"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59 БА 223564</w:t>
            </w:r>
            <w:r>
              <w:rPr>
                <w:color w:val="000000"/>
                <w:sz w:val="16"/>
                <w:szCs w:val="16"/>
              </w:rPr>
              <w:b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7</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 xml:space="preserve">Здание </w:t>
            </w:r>
            <w:proofErr w:type="spellStart"/>
            <w:r>
              <w:rPr>
                <w:color w:val="000000"/>
                <w:sz w:val="16"/>
                <w:szCs w:val="16"/>
              </w:rPr>
              <w:t>растворно</w:t>
            </w:r>
            <w:proofErr w:type="spellEnd"/>
            <w:r>
              <w:rPr>
                <w:color w:val="000000"/>
                <w:sz w:val="16"/>
                <w:szCs w:val="16"/>
              </w:rPr>
              <w:t>-бетонного узла, 1-этажное кирпичное с частично надстроенным 2-м этажом (</w:t>
            </w:r>
            <w:proofErr w:type="spellStart"/>
            <w:r>
              <w:rPr>
                <w:color w:val="000000"/>
                <w:sz w:val="16"/>
                <w:szCs w:val="16"/>
              </w:rPr>
              <w:t>лит</w:t>
            </w:r>
            <w:proofErr w:type="gramStart"/>
            <w:r>
              <w:rPr>
                <w:color w:val="000000"/>
                <w:sz w:val="16"/>
                <w:szCs w:val="16"/>
              </w:rPr>
              <w:t>.К</w:t>
            </w:r>
            <w:proofErr w:type="spellEnd"/>
            <w:proofErr w:type="gramEnd"/>
            <w:r>
              <w:rPr>
                <w:color w:val="000000"/>
                <w:sz w:val="16"/>
                <w:szCs w:val="16"/>
              </w:rPr>
              <w:t>), (арх.№59-14/1-000-005980-010); кадастровый номер объекта: 59:0:0:0:4481\12:1001\К, условный номер объекта: 59-59-18/048/2006-027</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532,40</w:t>
            </w:r>
          </w:p>
        </w:tc>
        <w:tc>
          <w:tcPr>
            <w:tcW w:w="1932" w:type="dxa"/>
            <w:tcBorders>
              <w:top w:val="nil"/>
              <w:left w:val="nil"/>
              <w:bottom w:val="single" w:sz="4" w:space="0" w:color="auto"/>
              <w:right w:val="single" w:sz="4" w:space="0" w:color="auto"/>
            </w:tcBorders>
            <w:shd w:val="clear" w:color="auto" w:fill="auto"/>
            <w:vAlign w:val="center"/>
          </w:tcPr>
          <w:p w:rsidR="00B03BE2" w:rsidRPr="00E2359B" w:rsidRDefault="00B03BE2" w:rsidP="00F15D15">
            <w:pPr>
              <w:jc w:val="center"/>
              <w:rPr>
                <w:color w:val="000000"/>
                <w:sz w:val="16"/>
                <w:szCs w:val="16"/>
              </w:rPr>
            </w:pPr>
            <w:r w:rsidRPr="00E2359B">
              <w:rPr>
                <w:color w:val="000000"/>
                <w:sz w:val="16"/>
                <w:szCs w:val="16"/>
              </w:rPr>
              <w:t>59 БА 2235</w:t>
            </w:r>
            <w:r>
              <w:rPr>
                <w:color w:val="000000"/>
                <w:sz w:val="16"/>
                <w:szCs w:val="16"/>
              </w:rPr>
              <w:t>79</w:t>
            </w:r>
          </w:p>
          <w:p w:rsidR="00B03BE2" w:rsidRPr="0027183D" w:rsidRDefault="00B03BE2" w:rsidP="00F15D15">
            <w:pPr>
              <w:jc w:val="center"/>
              <w:rPr>
                <w:color w:val="000000"/>
                <w:sz w:val="16"/>
                <w:szCs w:val="16"/>
              </w:rPr>
            </w:pPr>
            <w:r w:rsidRPr="00E2359B">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8</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proofErr w:type="gramStart"/>
            <w:r>
              <w:rPr>
                <w:color w:val="000000"/>
                <w:sz w:val="16"/>
                <w:szCs w:val="16"/>
              </w:rPr>
              <w:t>1-этажное здание склада инвентаря (лит.</w:t>
            </w:r>
            <w:proofErr w:type="gramEnd"/>
            <w:r>
              <w:rPr>
                <w:color w:val="000000"/>
                <w:sz w:val="16"/>
                <w:szCs w:val="16"/>
              </w:rPr>
              <w:t xml:space="preserve"> И), (арх.№59-14/1-000-005980-011); кадастровый номер объекта: 59:0:0:0:4481\12:1001</w:t>
            </w:r>
            <w:proofErr w:type="gramStart"/>
            <w:r>
              <w:rPr>
                <w:color w:val="000000"/>
                <w:sz w:val="16"/>
                <w:szCs w:val="16"/>
              </w:rPr>
              <w:t>\И</w:t>
            </w:r>
            <w:proofErr w:type="gramEnd"/>
            <w:r>
              <w:rPr>
                <w:color w:val="000000"/>
                <w:sz w:val="16"/>
                <w:szCs w:val="16"/>
              </w:rPr>
              <w:t>, условный номер объекта: 59-59-18/048/2006-024</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37,40</w:t>
            </w:r>
          </w:p>
        </w:tc>
        <w:tc>
          <w:tcPr>
            <w:tcW w:w="1932" w:type="dxa"/>
            <w:tcBorders>
              <w:top w:val="nil"/>
              <w:left w:val="nil"/>
              <w:bottom w:val="single" w:sz="4" w:space="0" w:color="auto"/>
              <w:right w:val="single" w:sz="4" w:space="0" w:color="auto"/>
            </w:tcBorders>
            <w:shd w:val="clear" w:color="auto" w:fill="auto"/>
            <w:vAlign w:val="center"/>
          </w:tcPr>
          <w:p w:rsidR="00B03BE2" w:rsidRPr="00F643F1" w:rsidRDefault="00B03BE2" w:rsidP="00F15D15">
            <w:pPr>
              <w:jc w:val="center"/>
              <w:rPr>
                <w:color w:val="000000"/>
                <w:sz w:val="16"/>
                <w:szCs w:val="16"/>
              </w:rPr>
            </w:pPr>
            <w:r w:rsidRPr="00F643F1">
              <w:rPr>
                <w:color w:val="000000"/>
                <w:sz w:val="16"/>
                <w:szCs w:val="16"/>
              </w:rPr>
              <w:t>59 БА 22356</w:t>
            </w:r>
            <w:r>
              <w:rPr>
                <w:color w:val="000000"/>
                <w:sz w:val="16"/>
                <w:szCs w:val="16"/>
              </w:rPr>
              <w:t>9</w:t>
            </w:r>
          </w:p>
          <w:p w:rsidR="00B03BE2" w:rsidRPr="0027183D" w:rsidRDefault="00B03BE2" w:rsidP="00F15D15">
            <w:pPr>
              <w:jc w:val="center"/>
              <w:rPr>
                <w:color w:val="000000"/>
                <w:sz w:val="16"/>
                <w:szCs w:val="16"/>
              </w:rPr>
            </w:pPr>
            <w:r w:rsidRPr="00F643F1">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9</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proofErr w:type="gramStart"/>
            <w:r>
              <w:rPr>
                <w:color w:val="000000"/>
                <w:sz w:val="16"/>
                <w:szCs w:val="16"/>
              </w:rPr>
              <w:t>Здание проходной будки, 1-этажное кирпичное (лит.</w:t>
            </w:r>
            <w:proofErr w:type="gramEnd"/>
            <w:r>
              <w:rPr>
                <w:color w:val="000000"/>
                <w:sz w:val="16"/>
                <w:szCs w:val="16"/>
              </w:rPr>
              <w:t xml:space="preserve"> Б), (арх.№59-14/1-000-005980-014); кадастровый номер объекта: 59:440:006:0:0:4481\12:1001</w:t>
            </w:r>
            <w:proofErr w:type="gramStart"/>
            <w:r>
              <w:rPr>
                <w:color w:val="000000"/>
                <w:sz w:val="16"/>
                <w:szCs w:val="16"/>
              </w:rPr>
              <w:t>\Б</w:t>
            </w:r>
            <w:proofErr w:type="gramEnd"/>
            <w:r>
              <w:rPr>
                <w:color w:val="000000"/>
                <w:sz w:val="16"/>
                <w:szCs w:val="16"/>
              </w:rPr>
              <w:t>, условный номер объекта: 59-59-18/048/2006-025</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37,30</w:t>
            </w:r>
          </w:p>
        </w:tc>
        <w:tc>
          <w:tcPr>
            <w:tcW w:w="1932" w:type="dxa"/>
            <w:tcBorders>
              <w:top w:val="nil"/>
              <w:left w:val="nil"/>
              <w:bottom w:val="single" w:sz="4" w:space="0" w:color="auto"/>
              <w:right w:val="single" w:sz="4" w:space="0" w:color="auto"/>
            </w:tcBorders>
            <w:shd w:val="clear" w:color="auto" w:fill="auto"/>
            <w:vAlign w:val="center"/>
          </w:tcPr>
          <w:p w:rsidR="00B03BE2" w:rsidRPr="00F643F1" w:rsidRDefault="00B03BE2" w:rsidP="00F15D15">
            <w:pPr>
              <w:jc w:val="center"/>
              <w:rPr>
                <w:color w:val="000000"/>
                <w:sz w:val="16"/>
                <w:szCs w:val="16"/>
              </w:rPr>
            </w:pPr>
            <w:r w:rsidRPr="00F643F1">
              <w:rPr>
                <w:color w:val="000000"/>
                <w:sz w:val="16"/>
                <w:szCs w:val="16"/>
              </w:rPr>
              <w:t>59 БА 2235</w:t>
            </w:r>
            <w:r>
              <w:rPr>
                <w:color w:val="000000"/>
                <w:sz w:val="16"/>
                <w:szCs w:val="16"/>
              </w:rPr>
              <w:t>70</w:t>
            </w:r>
          </w:p>
          <w:p w:rsidR="00B03BE2" w:rsidRPr="0027183D" w:rsidRDefault="00B03BE2" w:rsidP="00F15D15">
            <w:pPr>
              <w:jc w:val="center"/>
              <w:rPr>
                <w:color w:val="000000"/>
                <w:sz w:val="16"/>
                <w:szCs w:val="16"/>
              </w:rPr>
            </w:pPr>
            <w:r w:rsidRPr="00F643F1">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10</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Благоустроенная площадка (лит.5), (арх.№59-14/1-000-005980-009); кадастровый номер объекта: 59:11:001 06 05:0001:4481, условный номер объекта: 59-59-18/048/2006-018</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2 580,00</w:t>
            </w:r>
          </w:p>
        </w:tc>
        <w:tc>
          <w:tcPr>
            <w:tcW w:w="1932" w:type="dxa"/>
            <w:tcBorders>
              <w:top w:val="nil"/>
              <w:left w:val="nil"/>
              <w:bottom w:val="single" w:sz="4" w:space="0" w:color="auto"/>
              <w:right w:val="single" w:sz="4" w:space="0" w:color="auto"/>
            </w:tcBorders>
            <w:shd w:val="clear" w:color="auto" w:fill="auto"/>
            <w:vAlign w:val="center"/>
          </w:tcPr>
          <w:p w:rsidR="00B03BE2" w:rsidRPr="00080722" w:rsidRDefault="00B03BE2" w:rsidP="00F15D15">
            <w:pPr>
              <w:jc w:val="center"/>
              <w:rPr>
                <w:color w:val="000000"/>
                <w:sz w:val="16"/>
                <w:szCs w:val="16"/>
              </w:rPr>
            </w:pPr>
            <w:r w:rsidRPr="00080722">
              <w:rPr>
                <w:color w:val="000000"/>
                <w:sz w:val="16"/>
                <w:szCs w:val="16"/>
              </w:rPr>
              <w:t>59 БА 2235</w:t>
            </w:r>
            <w:r>
              <w:rPr>
                <w:color w:val="000000"/>
                <w:sz w:val="16"/>
                <w:szCs w:val="16"/>
              </w:rPr>
              <w:t>67</w:t>
            </w:r>
          </w:p>
          <w:p w:rsidR="00B03BE2" w:rsidRPr="0027183D" w:rsidRDefault="00B03BE2" w:rsidP="00F15D15">
            <w:pPr>
              <w:jc w:val="center"/>
              <w:rPr>
                <w:color w:val="000000"/>
                <w:sz w:val="16"/>
                <w:szCs w:val="16"/>
              </w:rPr>
            </w:pPr>
            <w:r w:rsidRPr="00080722">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11</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Железобетонное ограждение (лит.7), (арх.№59-14/1-000-005980-001); кадастровый номер объекта: 59:11:001 06 05:0001:4481, условный номер объекта: 59-59-18/048/2006-028</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308,41</w:t>
            </w:r>
          </w:p>
        </w:tc>
        <w:tc>
          <w:tcPr>
            <w:tcW w:w="1932" w:type="dxa"/>
            <w:tcBorders>
              <w:top w:val="nil"/>
              <w:left w:val="nil"/>
              <w:bottom w:val="single" w:sz="4" w:space="0" w:color="auto"/>
              <w:right w:val="single" w:sz="4" w:space="0" w:color="auto"/>
            </w:tcBorders>
            <w:shd w:val="clear" w:color="auto" w:fill="auto"/>
            <w:vAlign w:val="center"/>
          </w:tcPr>
          <w:p w:rsidR="00B03BE2" w:rsidRPr="00080722" w:rsidRDefault="00B03BE2" w:rsidP="00F15D15">
            <w:pPr>
              <w:jc w:val="center"/>
              <w:rPr>
                <w:color w:val="000000"/>
                <w:sz w:val="16"/>
                <w:szCs w:val="16"/>
              </w:rPr>
            </w:pPr>
            <w:r w:rsidRPr="00080722">
              <w:rPr>
                <w:color w:val="000000"/>
                <w:sz w:val="16"/>
                <w:szCs w:val="16"/>
              </w:rPr>
              <w:t>59 БА 2235</w:t>
            </w:r>
            <w:r>
              <w:rPr>
                <w:color w:val="000000"/>
                <w:sz w:val="16"/>
                <w:szCs w:val="16"/>
              </w:rPr>
              <w:t>80</w:t>
            </w:r>
          </w:p>
          <w:p w:rsidR="00B03BE2" w:rsidRPr="0027183D" w:rsidRDefault="00B03BE2" w:rsidP="00F15D15">
            <w:pPr>
              <w:jc w:val="center"/>
              <w:rPr>
                <w:color w:val="000000"/>
                <w:sz w:val="16"/>
                <w:szCs w:val="16"/>
              </w:rPr>
            </w:pPr>
            <w:r w:rsidRPr="00080722">
              <w:rPr>
                <w:color w:val="000000"/>
                <w:sz w:val="16"/>
                <w:szCs w:val="16"/>
              </w:rPr>
              <w:t>от 05.07.2006</w:t>
            </w:r>
          </w:p>
        </w:tc>
      </w:tr>
      <w:tr w:rsidR="00B03BE2" w:rsidRPr="0027183D" w:rsidTr="00F15D15">
        <w:trPr>
          <w:trHeight w:val="45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12</w:t>
            </w:r>
          </w:p>
        </w:tc>
        <w:tc>
          <w:tcPr>
            <w:tcW w:w="6804" w:type="dxa"/>
            <w:tcBorders>
              <w:top w:val="single" w:sz="4" w:space="0" w:color="auto"/>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Сети теплоснабжения (лит.2), (арх.№59-14/1-000-005980-005); кадастровый номер объекта: 59:11:001 06 05:0001:4481, условный номер объекта: 59-59-18/048/2006-033</w:t>
            </w:r>
          </w:p>
        </w:tc>
        <w:tc>
          <w:tcPr>
            <w:tcW w:w="1159" w:type="dxa"/>
            <w:tcBorders>
              <w:top w:val="single" w:sz="4" w:space="0" w:color="auto"/>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325,35</w:t>
            </w:r>
          </w:p>
        </w:tc>
        <w:tc>
          <w:tcPr>
            <w:tcW w:w="1932" w:type="dxa"/>
            <w:tcBorders>
              <w:top w:val="single" w:sz="4" w:space="0" w:color="auto"/>
              <w:left w:val="nil"/>
              <w:bottom w:val="single" w:sz="4" w:space="0" w:color="auto"/>
              <w:right w:val="single" w:sz="4" w:space="0" w:color="auto"/>
            </w:tcBorders>
            <w:shd w:val="clear" w:color="auto" w:fill="auto"/>
            <w:vAlign w:val="center"/>
          </w:tcPr>
          <w:p w:rsidR="00B03BE2" w:rsidRPr="00080722" w:rsidRDefault="00B03BE2" w:rsidP="00F15D15">
            <w:pPr>
              <w:jc w:val="center"/>
              <w:rPr>
                <w:color w:val="000000"/>
                <w:sz w:val="16"/>
                <w:szCs w:val="16"/>
              </w:rPr>
            </w:pPr>
            <w:r w:rsidRPr="00080722">
              <w:rPr>
                <w:color w:val="000000"/>
                <w:sz w:val="16"/>
                <w:szCs w:val="16"/>
              </w:rPr>
              <w:t>59 БА 2235</w:t>
            </w:r>
            <w:r>
              <w:rPr>
                <w:color w:val="000000"/>
                <w:sz w:val="16"/>
                <w:szCs w:val="16"/>
              </w:rPr>
              <w:t>81</w:t>
            </w:r>
          </w:p>
          <w:p w:rsidR="00B03BE2" w:rsidRPr="0027183D" w:rsidRDefault="00B03BE2" w:rsidP="00F15D15">
            <w:pPr>
              <w:jc w:val="center"/>
              <w:rPr>
                <w:color w:val="000000"/>
                <w:sz w:val="16"/>
                <w:szCs w:val="16"/>
              </w:rPr>
            </w:pPr>
            <w:r w:rsidRPr="00080722">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13</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Сети канализации</w:t>
            </w:r>
            <w:r w:rsidRPr="00A96994">
              <w:rPr>
                <w:color w:val="000000"/>
                <w:sz w:val="16"/>
                <w:szCs w:val="16"/>
              </w:rPr>
              <w:t xml:space="preserve"> (лит.</w:t>
            </w:r>
            <w:r>
              <w:rPr>
                <w:color w:val="000000"/>
                <w:sz w:val="16"/>
                <w:szCs w:val="16"/>
              </w:rPr>
              <w:t>4</w:t>
            </w:r>
            <w:r w:rsidRPr="00A96994">
              <w:rPr>
                <w:color w:val="000000"/>
                <w:sz w:val="16"/>
                <w:szCs w:val="16"/>
              </w:rPr>
              <w:t>), (арх.№59-14/1-000-005980-0</w:t>
            </w:r>
            <w:r>
              <w:rPr>
                <w:color w:val="000000"/>
                <w:sz w:val="16"/>
                <w:szCs w:val="16"/>
              </w:rPr>
              <w:t>12</w:t>
            </w:r>
            <w:r w:rsidRPr="00A96994">
              <w:rPr>
                <w:color w:val="000000"/>
                <w:sz w:val="16"/>
                <w:szCs w:val="16"/>
              </w:rPr>
              <w:t>); кадас</w:t>
            </w:r>
            <w:r>
              <w:rPr>
                <w:color w:val="000000"/>
                <w:sz w:val="16"/>
                <w:szCs w:val="16"/>
              </w:rPr>
              <w:t>тровый номер объекта: 59:11:001:</w:t>
            </w:r>
            <w:r w:rsidRPr="00A96994">
              <w:rPr>
                <w:color w:val="000000"/>
                <w:sz w:val="16"/>
                <w:szCs w:val="16"/>
              </w:rPr>
              <w:t>06 05:0001:4481, условный номер объекта: 59-59-18/048/2006-01</w:t>
            </w:r>
            <w:r>
              <w:rPr>
                <w:color w:val="000000"/>
                <w:sz w:val="16"/>
                <w:szCs w:val="16"/>
              </w:rPr>
              <w:t>9</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68,10</w:t>
            </w:r>
          </w:p>
        </w:tc>
        <w:tc>
          <w:tcPr>
            <w:tcW w:w="1932" w:type="dxa"/>
            <w:tcBorders>
              <w:top w:val="nil"/>
              <w:left w:val="nil"/>
              <w:bottom w:val="single" w:sz="4" w:space="0" w:color="auto"/>
              <w:right w:val="single" w:sz="4" w:space="0" w:color="auto"/>
            </w:tcBorders>
            <w:shd w:val="clear" w:color="auto" w:fill="auto"/>
            <w:vAlign w:val="center"/>
          </w:tcPr>
          <w:p w:rsidR="00B03BE2" w:rsidRPr="00080722" w:rsidRDefault="00B03BE2" w:rsidP="00F15D15">
            <w:pPr>
              <w:jc w:val="center"/>
              <w:rPr>
                <w:color w:val="000000"/>
                <w:sz w:val="16"/>
                <w:szCs w:val="16"/>
              </w:rPr>
            </w:pPr>
            <w:r w:rsidRPr="00080722">
              <w:rPr>
                <w:color w:val="000000"/>
                <w:sz w:val="16"/>
                <w:szCs w:val="16"/>
              </w:rPr>
              <w:t>59 БА 2235</w:t>
            </w:r>
            <w:r>
              <w:rPr>
                <w:color w:val="000000"/>
                <w:sz w:val="16"/>
                <w:szCs w:val="16"/>
              </w:rPr>
              <w:t>68</w:t>
            </w:r>
          </w:p>
          <w:p w:rsidR="00B03BE2" w:rsidRPr="0027183D" w:rsidRDefault="00B03BE2" w:rsidP="00F15D15">
            <w:pPr>
              <w:jc w:val="center"/>
              <w:rPr>
                <w:color w:val="000000"/>
                <w:sz w:val="16"/>
                <w:szCs w:val="16"/>
              </w:rPr>
            </w:pPr>
            <w:r w:rsidRPr="00080722">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14</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Сети противопожарного водопровода</w:t>
            </w:r>
            <w:r w:rsidRPr="00A96994">
              <w:rPr>
                <w:color w:val="000000"/>
                <w:sz w:val="16"/>
                <w:szCs w:val="16"/>
              </w:rPr>
              <w:t xml:space="preserve"> (лит.</w:t>
            </w:r>
            <w:r>
              <w:rPr>
                <w:color w:val="000000"/>
                <w:sz w:val="16"/>
                <w:szCs w:val="16"/>
              </w:rPr>
              <w:t>1</w:t>
            </w:r>
            <w:r w:rsidRPr="00A96994">
              <w:rPr>
                <w:color w:val="000000"/>
                <w:sz w:val="16"/>
                <w:szCs w:val="16"/>
              </w:rPr>
              <w:t>), (арх.№59-14/1-000-005980-0</w:t>
            </w:r>
            <w:r>
              <w:rPr>
                <w:color w:val="000000"/>
                <w:sz w:val="16"/>
                <w:szCs w:val="16"/>
              </w:rPr>
              <w:t>07</w:t>
            </w:r>
            <w:r w:rsidRPr="00A96994">
              <w:rPr>
                <w:color w:val="000000"/>
                <w:sz w:val="16"/>
                <w:szCs w:val="16"/>
              </w:rPr>
              <w:t>); кадастровый номер объекта: 59:11:001 06 05:0001:4481, условный номер объекта: 59-59-18/048/2006-0</w:t>
            </w:r>
            <w:r>
              <w:rPr>
                <w:color w:val="000000"/>
                <w:sz w:val="16"/>
                <w:szCs w:val="16"/>
              </w:rPr>
              <w:t>26</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106,40</w:t>
            </w:r>
          </w:p>
        </w:tc>
        <w:tc>
          <w:tcPr>
            <w:tcW w:w="1932" w:type="dxa"/>
            <w:tcBorders>
              <w:top w:val="nil"/>
              <w:left w:val="nil"/>
              <w:bottom w:val="single" w:sz="4" w:space="0" w:color="auto"/>
              <w:right w:val="single" w:sz="4" w:space="0" w:color="auto"/>
            </w:tcBorders>
            <w:shd w:val="clear" w:color="auto" w:fill="auto"/>
            <w:vAlign w:val="center"/>
          </w:tcPr>
          <w:p w:rsidR="00B03BE2" w:rsidRPr="00080722" w:rsidRDefault="00B03BE2" w:rsidP="00F15D15">
            <w:pPr>
              <w:jc w:val="center"/>
              <w:rPr>
                <w:color w:val="000000"/>
                <w:sz w:val="16"/>
                <w:szCs w:val="16"/>
              </w:rPr>
            </w:pPr>
            <w:r w:rsidRPr="00080722">
              <w:rPr>
                <w:color w:val="000000"/>
                <w:sz w:val="16"/>
                <w:szCs w:val="16"/>
              </w:rPr>
              <w:t>59 БА 22</w:t>
            </w:r>
            <w:r>
              <w:rPr>
                <w:color w:val="000000"/>
                <w:sz w:val="16"/>
                <w:szCs w:val="16"/>
              </w:rPr>
              <w:t>3577</w:t>
            </w:r>
          </w:p>
          <w:p w:rsidR="00B03BE2" w:rsidRPr="0027183D" w:rsidRDefault="00B03BE2" w:rsidP="00F15D15">
            <w:pPr>
              <w:jc w:val="center"/>
              <w:rPr>
                <w:color w:val="000000"/>
                <w:sz w:val="16"/>
                <w:szCs w:val="16"/>
              </w:rPr>
            </w:pPr>
            <w:r w:rsidRPr="00080722">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15</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Сети горячего водоснабжения</w:t>
            </w:r>
            <w:r w:rsidRPr="00A96994">
              <w:rPr>
                <w:color w:val="000000"/>
                <w:sz w:val="16"/>
                <w:szCs w:val="16"/>
              </w:rPr>
              <w:t xml:space="preserve"> (</w:t>
            </w:r>
            <w:proofErr w:type="spellStart"/>
            <w:r w:rsidRPr="00A96994">
              <w:rPr>
                <w:color w:val="000000"/>
                <w:sz w:val="16"/>
                <w:szCs w:val="16"/>
              </w:rPr>
              <w:t>лит</w:t>
            </w:r>
            <w:proofErr w:type="gramStart"/>
            <w:r w:rsidRPr="00A96994">
              <w:rPr>
                <w:color w:val="000000"/>
                <w:sz w:val="16"/>
                <w:szCs w:val="16"/>
              </w:rPr>
              <w:t>.</w:t>
            </w:r>
            <w:r>
              <w:rPr>
                <w:color w:val="000000"/>
                <w:sz w:val="16"/>
                <w:szCs w:val="16"/>
              </w:rPr>
              <w:t>З</w:t>
            </w:r>
            <w:proofErr w:type="spellEnd"/>
            <w:proofErr w:type="gramEnd"/>
            <w:r w:rsidRPr="00A96994">
              <w:rPr>
                <w:color w:val="000000"/>
                <w:sz w:val="16"/>
                <w:szCs w:val="16"/>
              </w:rPr>
              <w:t>), (арх.№59-14/1-000-005980-0</w:t>
            </w:r>
            <w:r>
              <w:rPr>
                <w:color w:val="000000"/>
                <w:sz w:val="16"/>
                <w:szCs w:val="16"/>
              </w:rPr>
              <w:t>02</w:t>
            </w:r>
            <w:r w:rsidRPr="00A96994">
              <w:rPr>
                <w:color w:val="000000"/>
                <w:sz w:val="16"/>
                <w:szCs w:val="16"/>
              </w:rPr>
              <w:t>); кадас</w:t>
            </w:r>
            <w:r>
              <w:rPr>
                <w:color w:val="000000"/>
                <w:sz w:val="16"/>
                <w:szCs w:val="16"/>
              </w:rPr>
              <w:t>тровый номер объекта: 59:11:001:06:</w:t>
            </w:r>
            <w:r w:rsidRPr="00A96994">
              <w:rPr>
                <w:color w:val="000000"/>
                <w:sz w:val="16"/>
                <w:szCs w:val="16"/>
              </w:rPr>
              <w:t>05:0001:4481, условный номер объекта: 59-59-18/048/2006-0</w:t>
            </w:r>
            <w:r>
              <w:rPr>
                <w:color w:val="000000"/>
                <w:sz w:val="16"/>
                <w:szCs w:val="16"/>
              </w:rPr>
              <w:t>20</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114,85</w:t>
            </w:r>
          </w:p>
        </w:tc>
        <w:tc>
          <w:tcPr>
            <w:tcW w:w="1932" w:type="dxa"/>
            <w:tcBorders>
              <w:top w:val="nil"/>
              <w:left w:val="nil"/>
              <w:bottom w:val="single" w:sz="4" w:space="0" w:color="auto"/>
              <w:right w:val="single" w:sz="4" w:space="0" w:color="auto"/>
            </w:tcBorders>
            <w:shd w:val="clear" w:color="auto" w:fill="auto"/>
            <w:vAlign w:val="center"/>
          </w:tcPr>
          <w:p w:rsidR="00B03BE2" w:rsidRPr="00080722" w:rsidRDefault="00B03BE2" w:rsidP="00F15D15">
            <w:pPr>
              <w:jc w:val="center"/>
              <w:rPr>
                <w:color w:val="000000"/>
                <w:sz w:val="16"/>
                <w:szCs w:val="16"/>
              </w:rPr>
            </w:pPr>
            <w:r w:rsidRPr="00080722">
              <w:rPr>
                <w:color w:val="000000"/>
                <w:sz w:val="16"/>
                <w:szCs w:val="16"/>
              </w:rPr>
              <w:t>59 БА 22</w:t>
            </w:r>
            <w:r>
              <w:rPr>
                <w:color w:val="000000"/>
                <w:sz w:val="16"/>
                <w:szCs w:val="16"/>
              </w:rPr>
              <w:t>3583</w:t>
            </w:r>
          </w:p>
          <w:p w:rsidR="00B03BE2" w:rsidRPr="0027183D" w:rsidRDefault="00B03BE2" w:rsidP="00F15D15">
            <w:pPr>
              <w:jc w:val="center"/>
              <w:rPr>
                <w:color w:val="000000"/>
                <w:sz w:val="16"/>
                <w:szCs w:val="16"/>
              </w:rPr>
            </w:pPr>
            <w:r w:rsidRPr="00080722">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16</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 xml:space="preserve">Земельный участок для производственной деятельности (для нужд железнодорожного транспорта) на землях поселений, </w:t>
            </w:r>
            <w:r w:rsidRPr="00A96994">
              <w:rPr>
                <w:color w:val="000000"/>
                <w:sz w:val="16"/>
                <w:szCs w:val="16"/>
              </w:rPr>
              <w:t xml:space="preserve">кадастровый номер объекта: 59:11:001 06 05:0001, условный номер объекта: </w:t>
            </w:r>
            <w:r>
              <w:rPr>
                <w:color w:val="000000"/>
                <w:sz w:val="16"/>
                <w:szCs w:val="16"/>
              </w:rPr>
              <w:t>59-14/1-001-005980(арх.)</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12 767,00</w:t>
            </w:r>
          </w:p>
        </w:tc>
        <w:tc>
          <w:tcPr>
            <w:tcW w:w="1932" w:type="dxa"/>
            <w:tcBorders>
              <w:top w:val="nil"/>
              <w:left w:val="nil"/>
              <w:bottom w:val="single" w:sz="4" w:space="0" w:color="auto"/>
              <w:right w:val="single" w:sz="4" w:space="0" w:color="auto"/>
            </w:tcBorders>
            <w:shd w:val="clear" w:color="auto" w:fill="auto"/>
            <w:vAlign w:val="center"/>
          </w:tcPr>
          <w:p w:rsidR="00B03BE2" w:rsidRPr="00080722" w:rsidRDefault="00B03BE2" w:rsidP="00F15D15">
            <w:pPr>
              <w:jc w:val="center"/>
              <w:rPr>
                <w:color w:val="000000"/>
                <w:sz w:val="16"/>
                <w:szCs w:val="16"/>
              </w:rPr>
            </w:pPr>
            <w:r w:rsidRPr="00080722">
              <w:rPr>
                <w:color w:val="000000"/>
                <w:sz w:val="16"/>
                <w:szCs w:val="16"/>
              </w:rPr>
              <w:t>59 БА 22</w:t>
            </w:r>
            <w:r>
              <w:rPr>
                <w:color w:val="000000"/>
                <w:sz w:val="16"/>
                <w:szCs w:val="16"/>
              </w:rPr>
              <w:t>3594</w:t>
            </w:r>
          </w:p>
          <w:p w:rsidR="00B03BE2" w:rsidRPr="0027183D" w:rsidRDefault="00B03BE2" w:rsidP="00F15D15">
            <w:pPr>
              <w:jc w:val="center"/>
              <w:rPr>
                <w:color w:val="000000"/>
                <w:sz w:val="16"/>
                <w:szCs w:val="16"/>
              </w:rPr>
            </w:pPr>
            <w:r w:rsidRPr="00080722">
              <w:rPr>
                <w:color w:val="000000"/>
                <w:sz w:val="16"/>
                <w:szCs w:val="16"/>
              </w:rPr>
              <w:t>от 05.07.2006</w:t>
            </w:r>
          </w:p>
        </w:tc>
      </w:tr>
    </w:tbl>
    <w:p w:rsidR="00B03BE2" w:rsidRDefault="00B03BE2" w:rsidP="00B03BE2">
      <w:pPr>
        <w:ind w:left="-567" w:firstLine="1275"/>
        <w:jc w:val="both"/>
      </w:pPr>
    </w:p>
    <w:p w:rsidR="00B03BE2" w:rsidRDefault="00B03BE2" w:rsidP="00B03BE2">
      <w:pPr>
        <w:ind w:left="-567" w:firstLine="1275"/>
        <w:jc w:val="both"/>
      </w:pPr>
      <w:r>
        <w:t>Существующие ограничения (обременения) права: не зарегистрированы.</w:t>
      </w:r>
    </w:p>
    <w:p w:rsidR="00B03BE2" w:rsidRDefault="00B03BE2" w:rsidP="00B03BE2">
      <w:pPr>
        <w:ind w:firstLine="708"/>
        <w:jc w:val="both"/>
      </w:pPr>
    </w:p>
    <w:p w:rsidR="00B03BE2" w:rsidRDefault="00B03BE2" w:rsidP="00B03BE2">
      <w:pPr>
        <w:ind w:firstLine="708"/>
        <w:jc w:val="both"/>
        <w:rPr>
          <w:rFonts w:eastAsia="MS Mincho"/>
          <w:lang w:eastAsia="x-none"/>
        </w:rPr>
      </w:pPr>
      <w:r w:rsidRPr="000B1BC3">
        <w:t>Объекты недвижимого имущества размещены на земе</w:t>
      </w:r>
      <w:r>
        <w:t xml:space="preserve">льном участке площадью 12 767 </w:t>
      </w:r>
      <w:proofErr w:type="spellStart"/>
      <w:r w:rsidRPr="000B1BC3">
        <w:t>кв</w:t>
      </w:r>
      <w:proofErr w:type="gramStart"/>
      <w:r w:rsidRPr="000B1BC3">
        <w:t>.м</w:t>
      </w:r>
      <w:proofErr w:type="spellEnd"/>
      <w:proofErr w:type="gramEnd"/>
      <w:r w:rsidRPr="000B1BC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B03BE2" w:rsidRDefault="00B03BE2" w:rsidP="00B03BE2">
      <w:pPr>
        <w:ind w:firstLine="709"/>
        <w:jc w:val="both"/>
        <w:rPr>
          <w:rFonts w:eastAsia="MS Mincho"/>
          <w:b/>
          <w:bCs/>
          <w:lang w:eastAsia="x-none"/>
        </w:rPr>
      </w:pPr>
    </w:p>
    <w:p w:rsidR="00B03BE2" w:rsidRDefault="00B03BE2" w:rsidP="00B03BE2">
      <w:pPr>
        <w:ind w:firstLine="709"/>
        <w:jc w:val="both"/>
        <w:rPr>
          <w:b/>
          <w:color w:val="000000"/>
          <w:u w:val="single"/>
        </w:rPr>
      </w:pPr>
    </w:p>
    <w:p w:rsidR="00056E03" w:rsidRDefault="00056E03" w:rsidP="00B03BE2">
      <w:pPr>
        <w:ind w:firstLine="709"/>
        <w:jc w:val="both"/>
        <w:rPr>
          <w:b/>
          <w:color w:val="000000"/>
          <w:u w:val="single"/>
        </w:rPr>
      </w:pPr>
    </w:p>
    <w:p w:rsidR="00B03BE2" w:rsidRDefault="00B03BE2" w:rsidP="00B03BE2">
      <w:pPr>
        <w:ind w:firstLine="709"/>
        <w:jc w:val="both"/>
        <w:rPr>
          <w:b/>
          <w:color w:val="000000"/>
          <w:u w:val="single"/>
        </w:rPr>
      </w:pPr>
    </w:p>
    <w:p w:rsidR="00B03BE2" w:rsidRDefault="00B03BE2" w:rsidP="00B03BE2">
      <w:pPr>
        <w:ind w:firstLine="709"/>
        <w:jc w:val="both"/>
        <w:rPr>
          <w:color w:val="000000"/>
        </w:rPr>
      </w:pPr>
      <w:r>
        <w:rPr>
          <w:b/>
          <w:color w:val="000000"/>
          <w:u w:val="single"/>
        </w:rPr>
        <w:t>Лот №2</w:t>
      </w:r>
      <w:r w:rsidRPr="007D444B">
        <w:rPr>
          <w:color w:val="000000"/>
        </w:rPr>
        <w:t xml:space="preserve"> </w:t>
      </w:r>
    </w:p>
    <w:p w:rsidR="00B03BE2" w:rsidRPr="00EB669E" w:rsidRDefault="00B03BE2" w:rsidP="00B03BE2">
      <w:pPr>
        <w:ind w:firstLine="709"/>
        <w:jc w:val="both"/>
        <w:rPr>
          <w:color w:val="000000"/>
          <w:sz w:val="16"/>
          <w:szCs w:val="16"/>
        </w:rPr>
      </w:pPr>
    </w:p>
    <w:p w:rsidR="00B03BE2" w:rsidRDefault="00B03BE2" w:rsidP="00B03BE2">
      <w:pPr>
        <w:ind w:firstLine="708"/>
        <w:jc w:val="both"/>
        <w:rPr>
          <w:rFonts w:eastAsia="MS Mincho"/>
          <w:lang w:eastAsia="x-none"/>
        </w:rPr>
      </w:pPr>
      <w:r w:rsidRPr="00112BD5">
        <w:rPr>
          <w:rFonts w:eastAsia="MS Mincho"/>
          <w:lang w:eastAsia="x-none"/>
        </w:rPr>
        <w:t xml:space="preserve">Объекты недвижимого имущества,  расположенные по адресу: Россия, Курганская обл., </w:t>
      </w:r>
    </w:p>
    <w:p w:rsidR="00B03BE2" w:rsidRDefault="00B03BE2" w:rsidP="00B03BE2">
      <w:pPr>
        <w:ind w:firstLine="708"/>
        <w:jc w:val="both"/>
        <w:rPr>
          <w:rFonts w:eastAsia="MS Mincho"/>
          <w:lang w:eastAsia="x-none"/>
        </w:rPr>
      </w:pPr>
      <w:r w:rsidRPr="00112BD5">
        <w:rPr>
          <w:rFonts w:eastAsia="MS Mincho"/>
          <w:lang w:eastAsia="x-none"/>
        </w:rPr>
        <w:t>г. Курган, ул. Проходная, д.5</w:t>
      </w:r>
      <w:r>
        <w:rPr>
          <w:rFonts w:eastAsia="MS Mincho"/>
          <w:lang w:eastAsia="x-none"/>
        </w:rPr>
        <w:t>:</w:t>
      </w:r>
    </w:p>
    <w:tbl>
      <w:tblPr>
        <w:tblW w:w="10037" w:type="dxa"/>
        <w:tblLayout w:type="fixed"/>
        <w:tblLook w:val="04A0" w:firstRow="1" w:lastRow="0" w:firstColumn="1" w:lastColumn="0" w:noHBand="0" w:noVBand="1"/>
      </w:tblPr>
      <w:tblGrid>
        <w:gridCol w:w="798"/>
        <w:gridCol w:w="4777"/>
        <w:gridCol w:w="1406"/>
        <w:gridCol w:w="3056"/>
      </w:tblGrid>
      <w:tr w:rsidR="00B03BE2" w:rsidRPr="002B14B5" w:rsidTr="00F15D15">
        <w:trPr>
          <w:trHeight w:val="409"/>
        </w:trPr>
        <w:tc>
          <w:tcPr>
            <w:tcW w:w="79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03BE2" w:rsidRPr="002B14B5" w:rsidRDefault="00B03BE2" w:rsidP="00F15D15">
            <w:pPr>
              <w:jc w:val="center"/>
              <w:rPr>
                <w:bCs/>
                <w:color w:val="000000"/>
                <w:sz w:val="14"/>
                <w:szCs w:val="14"/>
              </w:rPr>
            </w:pPr>
            <w:r w:rsidRPr="002B14B5">
              <w:rPr>
                <w:bCs/>
                <w:color w:val="000000"/>
                <w:sz w:val="14"/>
                <w:szCs w:val="14"/>
              </w:rPr>
              <w:lastRenderedPageBreak/>
              <w:t>№</w:t>
            </w:r>
          </w:p>
        </w:tc>
        <w:tc>
          <w:tcPr>
            <w:tcW w:w="4777" w:type="dxa"/>
            <w:tcBorders>
              <w:top w:val="single" w:sz="4" w:space="0" w:color="auto"/>
              <w:left w:val="nil"/>
              <w:bottom w:val="single" w:sz="4" w:space="0" w:color="auto"/>
              <w:right w:val="single" w:sz="4" w:space="0" w:color="auto"/>
            </w:tcBorders>
            <w:shd w:val="clear" w:color="000000" w:fill="D9D9D9"/>
            <w:vAlign w:val="center"/>
            <w:hideMark/>
          </w:tcPr>
          <w:p w:rsidR="00B03BE2" w:rsidRPr="00E61961" w:rsidRDefault="00B03BE2" w:rsidP="00F15D15">
            <w:pPr>
              <w:jc w:val="center"/>
              <w:rPr>
                <w:bCs/>
                <w:color w:val="000000"/>
                <w:sz w:val="14"/>
                <w:szCs w:val="14"/>
              </w:rPr>
            </w:pPr>
            <w:r w:rsidRPr="00E61961">
              <w:rPr>
                <w:bCs/>
                <w:color w:val="000000"/>
                <w:sz w:val="14"/>
                <w:szCs w:val="14"/>
              </w:rPr>
              <w:t>Наименование объекта</w:t>
            </w:r>
          </w:p>
        </w:tc>
        <w:tc>
          <w:tcPr>
            <w:tcW w:w="1406" w:type="dxa"/>
            <w:tcBorders>
              <w:top w:val="single" w:sz="4" w:space="0" w:color="auto"/>
              <w:left w:val="nil"/>
              <w:bottom w:val="single" w:sz="4" w:space="0" w:color="auto"/>
              <w:right w:val="single" w:sz="4" w:space="0" w:color="auto"/>
            </w:tcBorders>
            <w:shd w:val="clear" w:color="000000" w:fill="D9D9D9"/>
            <w:vAlign w:val="center"/>
            <w:hideMark/>
          </w:tcPr>
          <w:p w:rsidR="00B03BE2" w:rsidRPr="00E61961" w:rsidRDefault="00B03BE2" w:rsidP="00F15D15">
            <w:pPr>
              <w:jc w:val="center"/>
              <w:rPr>
                <w:bCs/>
                <w:color w:val="000000"/>
                <w:sz w:val="14"/>
                <w:szCs w:val="14"/>
              </w:rPr>
            </w:pPr>
            <w:r w:rsidRPr="00E61961">
              <w:rPr>
                <w:bCs/>
                <w:color w:val="000000"/>
                <w:sz w:val="14"/>
                <w:szCs w:val="14"/>
              </w:rPr>
              <w:t xml:space="preserve">Площадь, </w:t>
            </w:r>
            <w:proofErr w:type="gramStart"/>
            <w:r w:rsidRPr="00E61961">
              <w:rPr>
                <w:bCs/>
                <w:color w:val="000000"/>
                <w:sz w:val="14"/>
                <w:szCs w:val="14"/>
              </w:rPr>
              <w:t>протяжен-</w:t>
            </w:r>
            <w:proofErr w:type="spellStart"/>
            <w:r w:rsidRPr="00E61961">
              <w:rPr>
                <w:bCs/>
                <w:color w:val="000000"/>
                <w:sz w:val="14"/>
                <w:szCs w:val="14"/>
              </w:rPr>
              <w:t>ность</w:t>
            </w:r>
            <w:proofErr w:type="spellEnd"/>
            <w:proofErr w:type="gramEnd"/>
            <w:r w:rsidRPr="00E61961">
              <w:rPr>
                <w:bCs/>
                <w:color w:val="000000"/>
                <w:sz w:val="14"/>
                <w:szCs w:val="14"/>
              </w:rPr>
              <w:t xml:space="preserve">, </w:t>
            </w:r>
            <w:proofErr w:type="spellStart"/>
            <w:r w:rsidRPr="00E61961">
              <w:rPr>
                <w:bCs/>
                <w:color w:val="000000"/>
                <w:sz w:val="14"/>
                <w:szCs w:val="14"/>
              </w:rPr>
              <w:t>кв.м</w:t>
            </w:r>
            <w:proofErr w:type="spellEnd"/>
            <w:r w:rsidRPr="00E61961">
              <w:rPr>
                <w:bCs/>
                <w:color w:val="000000"/>
                <w:sz w:val="14"/>
                <w:szCs w:val="14"/>
              </w:rPr>
              <w:t>./м/</w:t>
            </w:r>
            <w:proofErr w:type="spellStart"/>
            <w:r w:rsidRPr="00E61961">
              <w:rPr>
                <w:bCs/>
                <w:color w:val="000000"/>
                <w:sz w:val="14"/>
                <w:szCs w:val="14"/>
              </w:rPr>
              <w:t>м.п</w:t>
            </w:r>
            <w:proofErr w:type="spellEnd"/>
            <w:r w:rsidRPr="00E61961">
              <w:rPr>
                <w:bCs/>
                <w:color w:val="000000"/>
                <w:sz w:val="14"/>
                <w:szCs w:val="14"/>
              </w:rPr>
              <w:t>.</w:t>
            </w:r>
          </w:p>
        </w:tc>
        <w:tc>
          <w:tcPr>
            <w:tcW w:w="3056" w:type="dxa"/>
            <w:tcBorders>
              <w:top w:val="single" w:sz="4" w:space="0" w:color="auto"/>
              <w:left w:val="nil"/>
              <w:bottom w:val="single" w:sz="4" w:space="0" w:color="auto"/>
              <w:right w:val="single" w:sz="4" w:space="0" w:color="auto"/>
            </w:tcBorders>
            <w:shd w:val="clear" w:color="000000" w:fill="D9D9D9"/>
            <w:vAlign w:val="center"/>
            <w:hideMark/>
          </w:tcPr>
          <w:p w:rsidR="00B03BE2" w:rsidRPr="00E61961" w:rsidRDefault="00B03BE2" w:rsidP="00F15D15">
            <w:pPr>
              <w:jc w:val="center"/>
              <w:rPr>
                <w:bCs/>
                <w:color w:val="000000"/>
                <w:sz w:val="14"/>
                <w:szCs w:val="14"/>
              </w:rPr>
            </w:pPr>
            <w:r>
              <w:rPr>
                <w:bCs/>
                <w:color w:val="000000"/>
                <w:sz w:val="14"/>
                <w:szCs w:val="14"/>
              </w:rPr>
              <w:t xml:space="preserve"> </w:t>
            </w:r>
            <w:r w:rsidRPr="00E61961">
              <w:rPr>
                <w:bCs/>
                <w:color w:val="000000"/>
                <w:sz w:val="14"/>
                <w:szCs w:val="14"/>
              </w:rPr>
              <w:t xml:space="preserve">№ </w:t>
            </w:r>
            <w:r>
              <w:rPr>
                <w:bCs/>
                <w:color w:val="000000"/>
                <w:sz w:val="14"/>
                <w:szCs w:val="14"/>
              </w:rPr>
              <w:t>и дата государственной регистрации права собственности</w:t>
            </w:r>
          </w:p>
        </w:tc>
      </w:tr>
      <w:tr w:rsidR="00B03BE2" w:rsidRPr="002B14B5" w:rsidTr="00F15D15">
        <w:trPr>
          <w:trHeight w:val="206"/>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03BE2" w:rsidRPr="002B14B5" w:rsidRDefault="00B03BE2" w:rsidP="00F15D15">
            <w:pPr>
              <w:jc w:val="center"/>
              <w:rPr>
                <w:bCs/>
                <w:color w:val="000000"/>
                <w:sz w:val="14"/>
                <w:szCs w:val="14"/>
              </w:rPr>
            </w:pPr>
            <w:r w:rsidRPr="002B14B5">
              <w:rPr>
                <w:bCs/>
                <w:color w:val="000000"/>
                <w:sz w:val="14"/>
                <w:szCs w:val="14"/>
              </w:rPr>
              <w:t>1</w:t>
            </w:r>
          </w:p>
        </w:tc>
        <w:tc>
          <w:tcPr>
            <w:tcW w:w="4777" w:type="dxa"/>
            <w:tcBorders>
              <w:top w:val="nil"/>
              <w:left w:val="nil"/>
              <w:bottom w:val="single" w:sz="4" w:space="0" w:color="auto"/>
              <w:right w:val="single" w:sz="4" w:space="0" w:color="auto"/>
            </w:tcBorders>
            <w:shd w:val="clear" w:color="auto" w:fill="auto"/>
            <w:vAlign w:val="center"/>
            <w:hideMark/>
          </w:tcPr>
          <w:p w:rsidR="00B03BE2" w:rsidRDefault="00B03BE2" w:rsidP="00F15D15">
            <w:pPr>
              <w:jc w:val="center"/>
              <w:rPr>
                <w:color w:val="000000"/>
                <w:sz w:val="16"/>
                <w:szCs w:val="16"/>
              </w:rPr>
            </w:pPr>
            <w:r>
              <w:rPr>
                <w:color w:val="000000"/>
                <w:sz w:val="16"/>
                <w:szCs w:val="16"/>
              </w:rPr>
              <w:t>Нежилое помещение, назначение: нежилое. Этаж:1.</w:t>
            </w:r>
          </w:p>
          <w:p w:rsidR="00B03BE2" w:rsidRPr="00E61961" w:rsidRDefault="00B03BE2" w:rsidP="00F15D15">
            <w:pPr>
              <w:jc w:val="center"/>
              <w:rPr>
                <w:color w:val="000000"/>
                <w:sz w:val="16"/>
                <w:szCs w:val="16"/>
              </w:rPr>
            </w:pPr>
            <w:r>
              <w:rPr>
                <w:color w:val="000000"/>
                <w:sz w:val="16"/>
                <w:szCs w:val="16"/>
              </w:rPr>
              <w:t>Кадастровый (или условный) номер: 45:25:070302:577</w:t>
            </w:r>
          </w:p>
        </w:tc>
        <w:tc>
          <w:tcPr>
            <w:tcW w:w="1406" w:type="dxa"/>
            <w:tcBorders>
              <w:top w:val="nil"/>
              <w:left w:val="nil"/>
              <w:bottom w:val="single" w:sz="4" w:space="0" w:color="auto"/>
              <w:right w:val="single" w:sz="4" w:space="0" w:color="auto"/>
            </w:tcBorders>
            <w:shd w:val="clear" w:color="auto" w:fill="auto"/>
            <w:vAlign w:val="center"/>
            <w:hideMark/>
          </w:tcPr>
          <w:p w:rsidR="00B03BE2" w:rsidRPr="00E61961" w:rsidRDefault="00B03BE2" w:rsidP="00F15D15">
            <w:pPr>
              <w:jc w:val="center"/>
              <w:rPr>
                <w:color w:val="000000"/>
                <w:sz w:val="16"/>
                <w:szCs w:val="16"/>
              </w:rPr>
            </w:pPr>
            <w:r w:rsidRPr="00E61961">
              <w:rPr>
                <w:color w:val="000000"/>
                <w:sz w:val="16"/>
                <w:szCs w:val="16"/>
              </w:rPr>
              <w:t>179,60</w:t>
            </w:r>
          </w:p>
        </w:tc>
        <w:tc>
          <w:tcPr>
            <w:tcW w:w="3056" w:type="dxa"/>
            <w:tcBorders>
              <w:top w:val="nil"/>
              <w:left w:val="nil"/>
              <w:bottom w:val="single" w:sz="4" w:space="0" w:color="auto"/>
              <w:right w:val="single" w:sz="4" w:space="0" w:color="auto"/>
            </w:tcBorders>
            <w:shd w:val="clear" w:color="auto" w:fill="auto"/>
            <w:vAlign w:val="center"/>
            <w:hideMark/>
          </w:tcPr>
          <w:p w:rsidR="00B03BE2" w:rsidRPr="00E61961" w:rsidRDefault="00B03BE2" w:rsidP="00F15D15">
            <w:pPr>
              <w:jc w:val="center"/>
              <w:rPr>
                <w:color w:val="000000"/>
                <w:sz w:val="16"/>
                <w:szCs w:val="16"/>
              </w:rPr>
            </w:pPr>
            <w:r>
              <w:rPr>
                <w:color w:val="000000"/>
                <w:sz w:val="16"/>
                <w:szCs w:val="16"/>
              </w:rPr>
              <w:t xml:space="preserve">45-45/016-45/201/049/2016-513/1 от 08.11.2016 г. </w:t>
            </w:r>
            <w:r w:rsidRPr="000B2F7F">
              <w:rPr>
                <w:color w:val="000000"/>
                <w:sz w:val="16"/>
                <w:szCs w:val="16"/>
              </w:rPr>
              <w:t>(Выписка</w:t>
            </w:r>
            <w:r>
              <w:rPr>
                <w:color w:val="000000"/>
                <w:sz w:val="16"/>
                <w:szCs w:val="16"/>
              </w:rPr>
              <w:t xml:space="preserve"> от 01.06.2018 №99/2018/105987607)</w:t>
            </w:r>
          </w:p>
        </w:tc>
      </w:tr>
      <w:tr w:rsidR="00B03BE2" w:rsidRPr="002B14B5" w:rsidTr="00F15D15">
        <w:trPr>
          <w:trHeight w:val="206"/>
        </w:trPr>
        <w:tc>
          <w:tcPr>
            <w:tcW w:w="798" w:type="dxa"/>
            <w:tcBorders>
              <w:top w:val="nil"/>
              <w:left w:val="single" w:sz="4" w:space="0" w:color="auto"/>
              <w:bottom w:val="single" w:sz="4" w:space="0" w:color="auto"/>
              <w:right w:val="single" w:sz="4" w:space="0" w:color="auto"/>
            </w:tcBorders>
            <w:shd w:val="clear" w:color="auto" w:fill="auto"/>
            <w:vAlign w:val="center"/>
          </w:tcPr>
          <w:p w:rsidR="00B03BE2" w:rsidRPr="002B14B5" w:rsidRDefault="00B03BE2" w:rsidP="00F15D15">
            <w:pPr>
              <w:jc w:val="center"/>
              <w:rPr>
                <w:bCs/>
                <w:color w:val="000000"/>
                <w:sz w:val="14"/>
                <w:szCs w:val="14"/>
              </w:rPr>
            </w:pPr>
            <w:r w:rsidRPr="002B14B5">
              <w:rPr>
                <w:bCs/>
                <w:color w:val="000000"/>
                <w:sz w:val="14"/>
                <w:szCs w:val="14"/>
              </w:rPr>
              <w:t>2</w:t>
            </w:r>
          </w:p>
        </w:tc>
        <w:tc>
          <w:tcPr>
            <w:tcW w:w="4777" w:type="dxa"/>
            <w:tcBorders>
              <w:top w:val="nil"/>
              <w:left w:val="nil"/>
              <w:bottom w:val="single" w:sz="4" w:space="0" w:color="auto"/>
              <w:right w:val="single" w:sz="4" w:space="0" w:color="auto"/>
            </w:tcBorders>
            <w:shd w:val="clear" w:color="auto" w:fill="auto"/>
            <w:vAlign w:val="center"/>
          </w:tcPr>
          <w:p w:rsidR="00B03BE2" w:rsidRPr="00E61961" w:rsidRDefault="00B03BE2" w:rsidP="00F15D15">
            <w:pPr>
              <w:jc w:val="center"/>
              <w:rPr>
                <w:color w:val="000000"/>
                <w:sz w:val="16"/>
                <w:szCs w:val="16"/>
              </w:rPr>
            </w:pPr>
            <w:r w:rsidRPr="00A47A76">
              <w:rPr>
                <w:color w:val="000000"/>
                <w:sz w:val="16"/>
                <w:szCs w:val="16"/>
              </w:rPr>
              <w:t xml:space="preserve">712/10000 долей в праве собственности на земельный участок. Категория земель: земли населенных </w:t>
            </w:r>
            <w:proofErr w:type="gramStart"/>
            <w:r w:rsidRPr="00A47A76">
              <w:rPr>
                <w:color w:val="000000"/>
                <w:sz w:val="16"/>
                <w:szCs w:val="16"/>
              </w:rPr>
              <w:t>пунктов-для</w:t>
            </w:r>
            <w:proofErr w:type="gramEnd"/>
            <w:r w:rsidRPr="00A47A76">
              <w:rPr>
                <w:color w:val="000000"/>
                <w:sz w:val="16"/>
                <w:szCs w:val="16"/>
              </w:rPr>
              <w:t xml:space="preserve"> обслуживания и эксплуатации зданий общежития и пристроенного здания вставки (Общая  площадь участка 2 299  </w:t>
            </w:r>
            <w:proofErr w:type="spellStart"/>
            <w:r w:rsidRPr="00A47A76">
              <w:rPr>
                <w:color w:val="000000"/>
                <w:sz w:val="16"/>
                <w:szCs w:val="16"/>
              </w:rPr>
              <w:t>кв.м</w:t>
            </w:r>
            <w:proofErr w:type="spellEnd"/>
            <w:r w:rsidRPr="00A47A76">
              <w:rPr>
                <w:color w:val="000000"/>
                <w:sz w:val="16"/>
                <w:szCs w:val="16"/>
              </w:rPr>
              <w:t>.). Кадастровый (или условный номер) 45:25:070302:6</w:t>
            </w:r>
          </w:p>
        </w:tc>
        <w:tc>
          <w:tcPr>
            <w:tcW w:w="1406" w:type="dxa"/>
            <w:tcBorders>
              <w:top w:val="nil"/>
              <w:left w:val="nil"/>
              <w:bottom w:val="single" w:sz="4" w:space="0" w:color="auto"/>
              <w:right w:val="single" w:sz="4" w:space="0" w:color="auto"/>
            </w:tcBorders>
            <w:shd w:val="clear" w:color="auto" w:fill="auto"/>
            <w:vAlign w:val="center"/>
          </w:tcPr>
          <w:p w:rsidR="00B03BE2" w:rsidRPr="00E61961" w:rsidRDefault="00B03BE2" w:rsidP="00F15D15">
            <w:pPr>
              <w:jc w:val="center"/>
              <w:rPr>
                <w:color w:val="000000"/>
                <w:sz w:val="16"/>
                <w:szCs w:val="16"/>
              </w:rPr>
            </w:pPr>
            <w:r w:rsidRPr="00E61961">
              <w:rPr>
                <w:color w:val="000000"/>
                <w:sz w:val="16"/>
                <w:szCs w:val="16"/>
              </w:rPr>
              <w:t>163,69</w:t>
            </w:r>
          </w:p>
        </w:tc>
        <w:tc>
          <w:tcPr>
            <w:tcW w:w="3056" w:type="dxa"/>
            <w:tcBorders>
              <w:top w:val="nil"/>
              <w:left w:val="nil"/>
              <w:bottom w:val="single" w:sz="4" w:space="0" w:color="auto"/>
              <w:right w:val="single" w:sz="4" w:space="0" w:color="auto"/>
            </w:tcBorders>
            <w:shd w:val="clear" w:color="auto" w:fill="auto"/>
            <w:vAlign w:val="center"/>
          </w:tcPr>
          <w:p w:rsidR="00B03BE2" w:rsidRPr="00612920" w:rsidRDefault="00B03BE2" w:rsidP="00F15D15">
            <w:pPr>
              <w:jc w:val="center"/>
              <w:rPr>
                <w:rFonts w:ascii="Calibri" w:hAnsi="Calibri"/>
                <w:color w:val="000000"/>
                <w:sz w:val="16"/>
                <w:szCs w:val="16"/>
              </w:rPr>
            </w:pPr>
            <w:r w:rsidRPr="007A7FA1">
              <w:rPr>
                <w:color w:val="000000"/>
                <w:sz w:val="16"/>
                <w:szCs w:val="16"/>
              </w:rPr>
              <w:t>45-45-16/374/2013-812</w:t>
            </w:r>
            <w:r>
              <w:rPr>
                <w:color w:val="000000"/>
                <w:sz w:val="16"/>
                <w:szCs w:val="16"/>
              </w:rPr>
              <w:t xml:space="preserve"> от  </w:t>
            </w:r>
            <w:r w:rsidRPr="007A7FA1">
              <w:rPr>
                <w:color w:val="000000"/>
                <w:sz w:val="16"/>
                <w:szCs w:val="16"/>
              </w:rPr>
              <w:t>07.11.2013 г.</w:t>
            </w:r>
            <w:r>
              <w:rPr>
                <w:color w:val="000000"/>
                <w:sz w:val="16"/>
                <w:szCs w:val="16"/>
              </w:rPr>
              <w:br/>
            </w:r>
            <w:r w:rsidRPr="007A7FA1">
              <w:rPr>
                <w:color w:val="000000"/>
                <w:sz w:val="16"/>
                <w:szCs w:val="16"/>
              </w:rPr>
              <w:t xml:space="preserve"> (</w:t>
            </w:r>
            <w:r w:rsidRPr="000B2F7F">
              <w:rPr>
                <w:color w:val="000000"/>
                <w:sz w:val="16"/>
                <w:szCs w:val="16"/>
              </w:rPr>
              <w:t>Выписка</w:t>
            </w:r>
            <w:r>
              <w:rPr>
                <w:color w:val="000000"/>
                <w:sz w:val="16"/>
                <w:szCs w:val="16"/>
              </w:rPr>
              <w:t xml:space="preserve"> от </w:t>
            </w:r>
            <w:r w:rsidRPr="00112B99">
              <w:rPr>
                <w:color w:val="000000"/>
                <w:sz w:val="16"/>
                <w:szCs w:val="16"/>
              </w:rPr>
              <w:t>01.06.2018</w:t>
            </w:r>
            <w:r>
              <w:rPr>
                <w:color w:val="000000"/>
                <w:sz w:val="16"/>
                <w:szCs w:val="16"/>
              </w:rPr>
              <w:t xml:space="preserve"> №</w:t>
            </w:r>
            <w:r>
              <w:t xml:space="preserve"> </w:t>
            </w:r>
            <w:r w:rsidRPr="00112B99">
              <w:rPr>
                <w:color w:val="000000"/>
                <w:sz w:val="16"/>
                <w:szCs w:val="16"/>
              </w:rPr>
              <w:t>99/2018/105987522</w:t>
            </w:r>
            <w:r>
              <w:rPr>
                <w:color w:val="000000"/>
                <w:sz w:val="16"/>
                <w:szCs w:val="16"/>
              </w:rPr>
              <w:t>)</w:t>
            </w:r>
          </w:p>
        </w:tc>
      </w:tr>
    </w:tbl>
    <w:p w:rsidR="00B03BE2" w:rsidRDefault="00B03BE2" w:rsidP="00B03BE2">
      <w:pPr>
        <w:ind w:left="-567" w:firstLine="1275"/>
        <w:jc w:val="both"/>
      </w:pPr>
    </w:p>
    <w:p w:rsidR="00B03BE2" w:rsidRDefault="00B03BE2" w:rsidP="00B03BE2">
      <w:pPr>
        <w:ind w:left="-567" w:firstLine="1275"/>
        <w:jc w:val="both"/>
      </w:pPr>
      <w:r>
        <w:t>Существующие ограничения (обременения) права: не зарегистрированы.</w:t>
      </w:r>
    </w:p>
    <w:p w:rsidR="00B03BE2" w:rsidRDefault="00B03BE2" w:rsidP="00B03BE2"/>
    <w:p w:rsidR="00B03BE2" w:rsidRDefault="00B03BE2" w:rsidP="00B03BE2">
      <w:pPr>
        <w:ind w:firstLine="708"/>
        <w:jc w:val="both"/>
        <w:rPr>
          <w:rFonts w:eastAsia="MS Mincho"/>
          <w:lang w:eastAsia="x-none"/>
        </w:rPr>
      </w:pPr>
      <w:r w:rsidRPr="00112BD5">
        <w:rPr>
          <w:rFonts w:eastAsia="MS Mincho"/>
          <w:lang w:eastAsia="x-none"/>
        </w:rPr>
        <w:t xml:space="preserve">Помещение площадью 179,6 </w:t>
      </w:r>
      <w:proofErr w:type="spellStart"/>
      <w:r w:rsidRPr="00112BD5">
        <w:rPr>
          <w:rFonts w:eastAsia="MS Mincho"/>
          <w:lang w:eastAsia="x-none"/>
        </w:rPr>
        <w:t>кв</w:t>
      </w:r>
      <w:proofErr w:type="gramStart"/>
      <w:r w:rsidRPr="00112BD5">
        <w:rPr>
          <w:rFonts w:eastAsia="MS Mincho"/>
          <w:lang w:eastAsia="x-none"/>
        </w:rPr>
        <w:t>.м</w:t>
      </w:r>
      <w:proofErr w:type="spellEnd"/>
      <w:proofErr w:type="gramEnd"/>
      <w:r w:rsidRPr="00112BD5">
        <w:rPr>
          <w:rFonts w:eastAsia="MS Mincho"/>
          <w:lang w:eastAsia="x-none"/>
        </w:rPr>
        <w:t xml:space="preserve"> расположено в здании общежития общей площадью 2</w:t>
      </w:r>
      <w:r>
        <w:rPr>
          <w:rFonts w:eastAsia="MS Mincho"/>
          <w:lang w:eastAsia="x-none"/>
        </w:rPr>
        <w:t> </w:t>
      </w:r>
      <w:r w:rsidRPr="00112BD5">
        <w:rPr>
          <w:rFonts w:eastAsia="MS Mincho"/>
          <w:lang w:eastAsia="x-none"/>
        </w:rPr>
        <w:t xml:space="preserve">483,1 </w:t>
      </w:r>
      <w:proofErr w:type="spellStart"/>
      <w:r w:rsidRPr="00112BD5">
        <w:rPr>
          <w:rFonts w:eastAsia="MS Mincho"/>
          <w:lang w:eastAsia="x-none"/>
        </w:rPr>
        <w:t>кв.м</w:t>
      </w:r>
      <w:proofErr w:type="spellEnd"/>
      <w:r w:rsidRPr="00112BD5">
        <w:rPr>
          <w:rFonts w:eastAsia="MS Mincho"/>
          <w:lang w:eastAsia="x-none"/>
        </w:rPr>
        <w:t>, назначение здания - нежилое; здани</w:t>
      </w:r>
      <w:r>
        <w:rPr>
          <w:rFonts w:eastAsia="MS Mincho"/>
          <w:lang w:eastAsia="x-none"/>
        </w:rPr>
        <w:t>е</w:t>
      </w:r>
      <w:r w:rsidRPr="00112BD5">
        <w:rPr>
          <w:rFonts w:eastAsia="MS Mincho"/>
          <w:lang w:eastAsia="x-none"/>
        </w:rPr>
        <w:t xml:space="preserve"> общежития </w:t>
      </w:r>
      <w:r>
        <w:rPr>
          <w:rFonts w:eastAsia="MS Mincho"/>
          <w:lang w:eastAsia="x-none"/>
        </w:rPr>
        <w:t>расположено</w:t>
      </w:r>
      <w:r w:rsidRPr="00112BD5">
        <w:rPr>
          <w:rFonts w:eastAsia="MS Mincho"/>
          <w:lang w:eastAsia="x-none"/>
        </w:rPr>
        <w:t xml:space="preserve"> на земельном участке площадью 163,69  </w:t>
      </w:r>
      <w:proofErr w:type="spellStart"/>
      <w:r w:rsidRPr="00112BD5">
        <w:rPr>
          <w:rFonts w:eastAsia="MS Mincho"/>
          <w:lang w:eastAsia="x-none"/>
        </w:rPr>
        <w:t>кв.м</w:t>
      </w:r>
      <w:proofErr w:type="spellEnd"/>
      <w:r w:rsidRPr="00112BD5">
        <w:rPr>
          <w:rFonts w:eastAsia="MS Mincho"/>
          <w:lang w:eastAsia="x-none"/>
        </w:rPr>
        <w:t>, находящемся в собственности АО «</w:t>
      </w:r>
      <w:proofErr w:type="spellStart"/>
      <w:r w:rsidRPr="00112BD5">
        <w:rPr>
          <w:rFonts w:eastAsia="MS Mincho"/>
          <w:lang w:eastAsia="x-none"/>
        </w:rPr>
        <w:t>РЖДстрой</w:t>
      </w:r>
      <w:proofErr w:type="spellEnd"/>
      <w:r w:rsidRPr="00112BD5">
        <w:rPr>
          <w:rFonts w:eastAsia="MS Mincho"/>
          <w:lang w:eastAsia="x-none"/>
        </w:rPr>
        <w:t xml:space="preserve">», что составляет 712/10000 долей в праве собственности на земельный участок общей площадью 2 229 </w:t>
      </w:r>
      <w:proofErr w:type="spellStart"/>
      <w:r w:rsidRPr="00112BD5">
        <w:rPr>
          <w:rFonts w:eastAsia="MS Mincho"/>
          <w:lang w:eastAsia="x-none"/>
        </w:rPr>
        <w:t>кв.м</w:t>
      </w:r>
      <w:proofErr w:type="spellEnd"/>
      <w:r w:rsidRPr="00112BD5">
        <w:rPr>
          <w:rFonts w:eastAsia="MS Mincho"/>
          <w:lang w:eastAsia="x-none"/>
        </w:rPr>
        <w:t>. Категория земель объекта: земли населенных пунктов. Разрешенное использование: для обслуживания и эксплуатации зданий общежития и пристроенного здания вставки.</w:t>
      </w:r>
    </w:p>
    <w:p w:rsidR="00B03BE2" w:rsidRDefault="00B03BE2" w:rsidP="00B03BE2">
      <w:pPr>
        <w:rPr>
          <w:rFonts w:eastAsia="MS Mincho"/>
          <w:lang w:eastAsia="x-none"/>
        </w:rPr>
      </w:pPr>
    </w:p>
    <w:p w:rsidR="00B03BE2" w:rsidRPr="009055E0" w:rsidRDefault="00B03BE2" w:rsidP="00B03BE2">
      <w:pPr>
        <w:ind w:firstLine="709"/>
        <w:jc w:val="both"/>
        <w:rPr>
          <w:color w:val="000000"/>
        </w:rPr>
      </w:pPr>
      <w:r>
        <w:rPr>
          <w:b/>
          <w:color w:val="000000"/>
          <w:u w:val="single"/>
        </w:rPr>
        <w:t>Лот №</w:t>
      </w:r>
      <w:r w:rsidR="00F15D15">
        <w:rPr>
          <w:b/>
          <w:color w:val="000000"/>
          <w:u w:val="single"/>
        </w:rPr>
        <w:t xml:space="preserve"> </w:t>
      </w:r>
      <w:r>
        <w:rPr>
          <w:b/>
          <w:color w:val="000000"/>
          <w:u w:val="single"/>
        </w:rPr>
        <w:t>3</w:t>
      </w:r>
      <w:r w:rsidRPr="009055E0">
        <w:rPr>
          <w:color w:val="000000"/>
        </w:rPr>
        <w:t xml:space="preserve"> </w:t>
      </w:r>
    </w:p>
    <w:p w:rsidR="00B03BE2" w:rsidRDefault="00B03BE2" w:rsidP="00B03BE2">
      <w:pPr>
        <w:tabs>
          <w:tab w:val="left" w:pos="284"/>
        </w:tabs>
        <w:ind w:firstLine="709"/>
        <w:jc w:val="both"/>
      </w:pPr>
      <w:r w:rsidRPr="007507F6">
        <w:t>Объекты недвижимого, движимого имущества и неотъемлемого оборудования, расположенные по адресу: Оренбургская область, г. Оренбург, проспект Братьев Коростелевых, 4</w:t>
      </w:r>
      <w:r>
        <w:t>:</w:t>
      </w:r>
    </w:p>
    <w:tbl>
      <w:tblPr>
        <w:tblW w:w="4897" w:type="pct"/>
        <w:tblInd w:w="-34" w:type="dxa"/>
        <w:tblLook w:val="04A0" w:firstRow="1" w:lastRow="0" w:firstColumn="1" w:lastColumn="0" w:noHBand="0" w:noVBand="1"/>
      </w:tblPr>
      <w:tblGrid>
        <w:gridCol w:w="376"/>
        <w:gridCol w:w="7120"/>
        <w:gridCol w:w="1151"/>
        <w:gridCol w:w="1560"/>
      </w:tblGrid>
      <w:tr w:rsidR="00B03BE2" w:rsidRPr="00C66C16" w:rsidTr="00F15D15">
        <w:trPr>
          <w:trHeight w:val="833"/>
        </w:trPr>
        <w:tc>
          <w:tcPr>
            <w:tcW w:w="18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03BE2" w:rsidRPr="00182B80" w:rsidRDefault="00B03BE2" w:rsidP="00F15D15">
            <w:pPr>
              <w:rPr>
                <w:bCs/>
                <w:color w:val="000000"/>
                <w:sz w:val="16"/>
                <w:szCs w:val="16"/>
              </w:rPr>
            </w:pPr>
            <w:r w:rsidRPr="00182B80">
              <w:rPr>
                <w:bCs/>
                <w:color w:val="000000"/>
                <w:sz w:val="16"/>
                <w:szCs w:val="16"/>
              </w:rPr>
              <w:t>№</w:t>
            </w:r>
          </w:p>
        </w:tc>
        <w:tc>
          <w:tcPr>
            <w:tcW w:w="3488" w:type="pct"/>
            <w:tcBorders>
              <w:top w:val="single" w:sz="4" w:space="0" w:color="auto"/>
              <w:left w:val="nil"/>
              <w:bottom w:val="single" w:sz="4" w:space="0" w:color="auto"/>
              <w:right w:val="single" w:sz="4" w:space="0" w:color="auto"/>
            </w:tcBorders>
            <w:shd w:val="clear" w:color="000000" w:fill="D9D9D9"/>
            <w:vAlign w:val="center"/>
            <w:hideMark/>
          </w:tcPr>
          <w:p w:rsidR="00B03BE2" w:rsidRPr="00182B80" w:rsidRDefault="00B03BE2" w:rsidP="00F15D15">
            <w:pPr>
              <w:jc w:val="center"/>
              <w:rPr>
                <w:bCs/>
                <w:color w:val="000000"/>
                <w:sz w:val="16"/>
                <w:szCs w:val="16"/>
              </w:rPr>
            </w:pPr>
            <w:r w:rsidRPr="00182B80">
              <w:rPr>
                <w:bCs/>
                <w:color w:val="000000"/>
                <w:sz w:val="16"/>
                <w:szCs w:val="16"/>
              </w:rPr>
              <w:t>Наименование объекта</w:t>
            </w:r>
          </w:p>
        </w:tc>
        <w:tc>
          <w:tcPr>
            <w:tcW w:w="564" w:type="pct"/>
            <w:tcBorders>
              <w:top w:val="single" w:sz="4" w:space="0" w:color="auto"/>
              <w:left w:val="nil"/>
              <w:bottom w:val="single" w:sz="4" w:space="0" w:color="auto"/>
              <w:right w:val="single" w:sz="4" w:space="0" w:color="auto"/>
            </w:tcBorders>
            <w:shd w:val="clear" w:color="000000" w:fill="D9D9D9"/>
            <w:vAlign w:val="center"/>
            <w:hideMark/>
          </w:tcPr>
          <w:p w:rsidR="00B03BE2" w:rsidRPr="00182B80" w:rsidRDefault="00B03BE2" w:rsidP="00F15D15">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B03BE2" w:rsidRPr="00182B80" w:rsidRDefault="00B03BE2" w:rsidP="00F15D15">
            <w:pPr>
              <w:jc w:val="center"/>
              <w:rPr>
                <w:bCs/>
                <w:color w:val="000000"/>
                <w:sz w:val="16"/>
                <w:szCs w:val="16"/>
              </w:rPr>
            </w:pPr>
            <w:r w:rsidRPr="00182B80">
              <w:rPr>
                <w:bCs/>
                <w:color w:val="000000"/>
                <w:sz w:val="16"/>
                <w:szCs w:val="16"/>
              </w:rPr>
              <w:t>№ свидетельства, дата</w:t>
            </w:r>
          </w:p>
        </w:tc>
      </w:tr>
      <w:tr w:rsidR="00B03BE2" w:rsidRPr="00C81628" w:rsidTr="00F15D15">
        <w:trPr>
          <w:trHeight w:val="389"/>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B03BE2" w:rsidRPr="00C81628" w:rsidRDefault="00B03BE2" w:rsidP="00F15D15">
            <w:pPr>
              <w:jc w:val="center"/>
              <w:rPr>
                <w:b/>
                <w:sz w:val="16"/>
                <w:szCs w:val="16"/>
              </w:rPr>
            </w:pPr>
            <w:r w:rsidRPr="00C81628">
              <w:rPr>
                <w:b/>
                <w:sz w:val="16"/>
                <w:szCs w:val="16"/>
              </w:rPr>
              <w:t>Недвижимое имущество</w:t>
            </w:r>
          </w:p>
        </w:tc>
      </w:tr>
      <w:tr w:rsidR="00B03BE2" w:rsidRPr="00AB1D56" w:rsidTr="00F15D15">
        <w:trPr>
          <w:trHeight w:val="487"/>
        </w:trPr>
        <w:tc>
          <w:tcPr>
            <w:tcW w:w="184" w:type="pct"/>
            <w:tcBorders>
              <w:top w:val="nil"/>
              <w:left w:val="single" w:sz="4" w:space="0" w:color="auto"/>
              <w:bottom w:val="single" w:sz="4" w:space="0" w:color="auto"/>
              <w:right w:val="single" w:sz="4" w:space="0" w:color="auto"/>
            </w:tcBorders>
            <w:shd w:val="clear" w:color="auto" w:fill="auto"/>
            <w:vAlign w:val="center"/>
          </w:tcPr>
          <w:p w:rsidR="00B03BE2" w:rsidRPr="001C5B3A" w:rsidRDefault="00B03BE2" w:rsidP="00F15D15">
            <w:pPr>
              <w:jc w:val="center"/>
              <w:rPr>
                <w:bCs/>
                <w:color w:val="000000"/>
                <w:sz w:val="16"/>
                <w:szCs w:val="16"/>
              </w:rPr>
            </w:pPr>
            <w:r w:rsidRPr="001C5B3A">
              <w:rPr>
                <w:bCs/>
                <w:color w:val="000000"/>
                <w:sz w:val="16"/>
                <w:szCs w:val="16"/>
              </w:rPr>
              <w:t>1</w:t>
            </w:r>
          </w:p>
        </w:tc>
        <w:tc>
          <w:tcPr>
            <w:tcW w:w="3488"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Помещение конторы, расположенное на третьем этаже трехэтажного здания,  литер</w:t>
            </w:r>
            <w:proofErr w:type="gramStart"/>
            <w:r w:rsidRPr="00AB1D56">
              <w:rPr>
                <w:sz w:val="16"/>
                <w:szCs w:val="16"/>
              </w:rPr>
              <w:t xml:space="preserve"> Е</w:t>
            </w:r>
            <w:proofErr w:type="gramEnd"/>
            <w:r w:rsidRPr="00AB1D56">
              <w:rPr>
                <w:sz w:val="16"/>
                <w:szCs w:val="16"/>
              </w:rPr>
              <w:t xml:space="preserve"> с подземной этажностью 1, кадастровый (или условный): 56:44:03 29 004:0002:53:401:001:001748100:0000:20001</w:t>
            </w:r>
          </w:p>
        </w:tc>
        <w:tc>
          <w:tcPr>
            <w:tcW w:w="564"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543,00</w:t>
            </w:r>
          </w:p>
        </w:tc>
        <w:tc>
          <w:tcPr>
            <w:tcW w:w="7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417745 от 01.06.2007</w:t>
            </w:r>
          </w:p>
        </w:tc>
      </w:tr>
      <w:tr w:rsidR="00B03BE2" w:rsidRPr="00AB1D56" w:rsidTr="00F15D15">
        <w:trPr>
          <w:trHeight w:val="487"/>
        </w:trPr>
        <w:tc>
          <w:tcPr>
            <w:tcW w:w="184" w:type="pct"/>
            <w:tcBorders>
              <w:top w:val="nil"/>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Pr>
                <w:bCs/>
                <w:color w:val="000000"/>
                <w:sz w:val="16"/>
                <w:szCs w:val="16"/>
              </w:rPr>
              <w:t>2</w:t>
            </w:r>
          </w:p>
        </w:tc>
        <w:tc>
          <w:tcPr>
            <w:tcW w:w="3488"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Одноэтажное здание гаража для грузовых автомобилей, Литер</w:t>
            </w:r>
            <w:proofErr w:type="gramStart"/>
            <w:r w:rsidRPr="00AB1D56">
              <w:rPr>
                <w:sz w:val="16"/>
                <w:szCs w:val="16"/>
              </w:rPr>
              <w:t xml:space="preserve"> Б</w:t>
            </w:r>
            <w:proofErr w:type="gramEnd"/>
            <w:r w:rsidRPr="00AB1D56">
              <w:rPr>
                <w:sz w:val="16"/>
                <w:szCs w:val="16"/>
              </w:rPr>
              <w:t>, кадастровый (или условный) номер: 56:44:03 29 004:0002:53:401:001:010096110</w:t>
            </w:r>
          </w:p>
        </w:tc>
        <w:tc>
          <w:tcPr>
            <w:tcW w:w="564"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270,30</w:t>
            </w:r>
          </w:p>
        </w:tc>
        <w:tc>
          <w:tcPr>
            <w:tcW w:w="7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519424 от 20.06.2007</w:t>
            </w:r>
          </w:p>
        </w:tc>
      </w:tr>
      <w:tr w:rsidR="00B03BE2" w:rsidRPr="00AB1D56" w:rsidTr="00F15D15">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Pr>
                <w:bCs/>
                <w:color w:val="000000"/>
                <w:sz w:val="16"/>
                <w:szCs w:val="16"/>
              </w:rPr>
              <w:t>3</w:t>
            </w:r>
          </w:p>
        </w:tc>
        <w:tc>
          <w:tcPr>
            <w:tcW w:w="3488"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Двухэтажное здание гаража на 10 автомобилей, литер Б</w:t>
            </w:r>
            <w:proofErr w:type="gramStart"/>
            <w:r w:rsidRPr="00AB1D56">
              <w:rPr>
                <w:sz w:val="16"/>
                <w:szCs w:val="16"/>
              </w:rPr>
              <w:t>1</w:t>
            </w:r>
            <w:proofErr w:type="gramEnd"/>
            <w:r w:rsidRPr="00AB1D56">
              <w:rPr>
                <w:sz w:val="16"/>
                <w:szCs w:val="16"/>
              </w:rPr>
              <w:t>, кадастровый (или условный) номер: 56:44:03 29 004:0002:53:401:001:010096090</w:t>
            </w:r>
          </w:p>
        </w:tc>
        <w:tc>
          <w:tcPr>
            <w:tcW w:w="5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547,10</w:t>
            </w:r>
          </w:p>
        </w:tc>
        <w:tc>
          <w:tcPr>
            <w:tcW w:w="7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416936 от 19.06.2007</w:t>
            </w:r>
          </w:p>
        </w:tc>
      </w:tr>
      <w:tr w:rsidR="00B03BE2" w:rsidRPr="00AB1D56" w:rsidTr="00F15D15">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Pr>
                <w:bCs/>
                <w:color w:val="000000"/>
                <w:sz w:val="16"/>
                <w:szCs w:val="16"/>
              </w:rPr>
              <w:t>4</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Одноэтажное здание гаража на 5 автомобилей, Литер В</w:t>
            </w:r>
            <w:proofErr w:type="gramStart"/>
            <w:r w:rsidRPr="00AB1D56">
              <w:rPr>
                <w:sz w:val="16"/>
                <w:szCs w:val="16"/>
              </w:rPr>
              <w:t>1</w:t>
            </w:r>
            <w:proofErr w:type="gramEnd"/>
            <w:r w:rsidRPr="00AB1D56">
              <w:rPr>
                <w:sz w:val="16"/>
                <w:szCs w:val="16"/>
              </w:rPr>
              <w:t>, кадастровый (или условный) номер: 56:44:03 29 004:0002:53:401:001:010073630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417,20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519423 от 20.06.2007</w:t>
            </w:r>
          </w:p>
        </w:tc>
      </w:tr>
      <w:tr w:rsidR="00B03BE2" w:rsidRPr="00AB1D56" w:rsidTr="00F15D15">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Pr>
                <w:bCs/>
                <w:color w:val="000000"/>
                <w:sz w:val="16"/>
                <w:szCs w:val="16"/>
              </w:rPr>
              <w:t>5</w:t>
            </w:r>
          </w:p>
        </w:tc>
        <w:tc>
          <w:tcPr>
            <w:tcW w:w="3488"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Одноэтажное здание мастерских и бытовых помещений, литер</w:t>
            </w:r>
            <w:proofErr w:type="gramStart"/>
            <w:r w:rsidRPr="00AB1D56">
              <w:rPr>
                <w:sz w:val="16"/>
                <w:szCs w:val="16"/>
              </w:rPr>
              <w:t xml:space="preserve"> В</w:t>
            </w:r>
            <w:proofErr w:type="gramEnd"/>
            <w:r w:rsidRPr="00AB1D56">
              <w:rPr>
                <w:sz w:val="16"/>
                <w:szCs w:val="16"/>
              </w:rPr>
              <w:t>, кадастровый (или условный) номер: 56:44:03 29 004:0002:53:401:001:010073640</w:t>
            </w:r>
          </w:p>
        </w:tc>
        <w:tc>
          <w:tcPr>
            <w:tcW w:w="5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302,50</w:t>
            </w:r>
          </w:p>
        </w:tc>
        <w:tc>
          <w:tcPr>
            <w:tcW w:w="7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416994 от 19.06.2007</w:t>
            </w:r>
          </w:p>
        </w:tc>
      </w:tr>
      <w:tr w:rsidR="00B03BE2" w:rsidRPr="00AB1D56" w:rsidTr="00F15D15">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Pr>
                <w:bCs/>
                <w:color w:val="000000"/>
                <w:sz w:val="16"/>
                <w:szCs w:val="16"/>
              </w:rPr>
              <w:t>6</w:t>
            </w:r>
          </w:p>
        </w:tc>
        <w:tc>
          <w:tcPr>
            <w:tcW w:w="3488"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Двухэтажное здание проходной, литер</w:t>
            </w:r>
            <w:proofErr w:type="gramStart"/>
            <w:r w:rsidRPr="00AB1D56">
              <w:rPr>
                <w:sz w:val="16"/>
                <w:szCs w:val="16"/>
              </w:rPr>
              <w:t xml:space="preserve"> Е</w:t>
            </w:r>
            <w:proofErr w:type="gramEnd"/>
            <w:r w:rsidRPr="00AB1D56">
              <w:rPr>
                <w:sz w:val="16"/>
                <w:szCs w:val="16"/>
              </w:rPr>
              <w:t>, кадастровый (или условный) номер: 56:44:03 29 004:0002:53:401:001:010096080</w:t>
            </w:r>
          </w:p>
        </w:tc>
        <w:tc>
          <w:tcPr>
            <w:tcW w:w="564"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61,90</w:t>
            </w:r>
          </w:p>
        </w:tc>
        <w:tc>
          <w:tcPr>
            <w:tcW w:w="7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416951 от 19.06.2007</w:t>
            </w:r>
          </w:p>
        </w:tc>
      </w:tr>
      <w:tr w:rsidR="00B03BE2" w:rsidRPr="00AB1D56" w:rsidTr="00F15D15">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Pr>
                <w:bCs/>
                <w:color w:val="000000"/>
                <w:sz w:val="16"/>
                <w:szCs w:val="16"/>
              </w:rPr>
              <w:t>7</w:t>
            </w:r>
          </w:p>
        </w:tc>
        <w:tc>
          <w:tcPr>
            <w:tcW w:w="3488"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Одноэтажное здание склада сыпучих материалов, литер Б</w:t>
            </w:r>
            <w:proofErr w:type="gramStart"/>
            <w:r w:rsidRPr="00AB1D56">
              <w:rPr>
                <w:sz w:val="16"/>
                <w:szCs w:val="16"/>
              </w:rPr>
              <w:t>7</w:t>
            </w:r>
            <w:proofErr w:type="gramEnd"/>
            <w:r w:rsidRPr="00AB1D56">
              <w:rPr>
                <w:sz w:val="16"/>
                <w:szCs w:val="16"/>
              </w:rPr>
              <w:t>, кадастровый (или условный) номер: 56:44:03 29 004:0002:53:401:001:010096120</w:t>
            </w:r>
          </w:p>
        </w:tc>
        <w:tc>
          <w:tcPr>
            <w:tcW w:w="564"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93,50</w:t>
            </w:r>
          </w:p>
        </w:tc>
        <w:tc>
          <w:tcPr>
            <w:tcW w:w="7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416937 от 19.06.2007</w:t>
            </w:r>
          </w:p>
        </w:tc>
      </w:tr>
      <w:tr w:rsidR="00B03BE2" w:rsidRPr="00AB1D56" w:rsidTr="00F15D15">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Pr>
                <w:bCs/>
                <w:color w:val="000000"/>
                <w:sz w:val="16"/>
                <w:szCs w:val="16"/>
              </w:rPr>
              <w:t>8</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Одноэтажное здание складских помещений, Литер Б</w:t>
            </w:r>
            <w:proofErr w:type="gramStart"/>
            <w:r w:rsidRPr="00AB1D56">
              <w:rPr>
                <w:sz w:val="16"/>
                <w:szCs w:val="16"/>
              </w:rPr>
              <w:t>2</w:t>
            </w:r>
            <w:proofErr w:type="gramEnd"/>
            <w:r w:rsidRPr="00AB1D56">
              <w:rPr>
                <w:sz w:val="16"/>
                <w:szCs w:val="16"/>
              </w:rPr>
              <w:t>, кадастровый (или условный) номер: 56:44:03 29 004:0002:53:401:001:010096110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477,70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519422 от 20.06.2007</w:t>
            </w:r>
          </w:p>
        </w:tc>
      </w:tr>
      <w:tr w:rsidR="00B03BE2" w:rsidRPr="00AB1D56" w:rsidTr="00F15D15">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Pr>
                <w:bCs/>
                <w:color w:val="000000"/>
                <w:sz w:val="16"/>
                <w:szCs w:val="16"/>
              </w:rPr>
              <w:t>9</w:t>
            </w:r>
          </w:p>
        </w:tc>
        <w:tc>
          <w:tcPr>
            <w:tcW w:w="3488"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Одноэтажное здание слесарной мастерской, литер Б3Б4Б5Б6, кадастровый (или условный): 56:44:03 29 004:0002:53:401:010096130</w:t>
            </w:r>
          </w:p>
        </w:tc>
        <w:tc>
          <w:tcPr>
            <w:tcW w:w="5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225,60</w:t>
            </w:r>
          </w:p>
        </w:tc>
        <w:tc>
          <w:tcPr>
            <w:tcW w:w="7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416948 от 18.06.2007</w:t>
            </w:r>
          </w:p>
        </w:tc>
      </w:tr>
      <w:tr w:rsidR="00B03BE2" w:rsidRPr="00AB1D56" w:rsidTr="00F15D15">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Pr>
                <w:bCs/>
                <w:color w:val="000000"/>
                <w:sz w:val="16"/>
                <w:szCs w:val="16"/>
              </w:rPr>
              <w:t>10</w:t>
            </w:r>
          </w:p>
        </w:tc>
        <w:tc>
          <w:tcPr>
            <w:tcW w:w="3488"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Одноэтажное здание столярной мастерской, Литер В</w:t>
            </w:r>
            <w:proofErr w:type="gramStart"/>
            <w:r w:rsidRPr="00AB1D56">
              <w:rPr>
                <w:sz w:val="16"/>
                <w:szCs w:val="16"/>
              </w:rPr>
              <w:t>2</w:t>
            </w:r>
            <w:proofErr w:type="gramEnd"/>
            <w:r w:rsidRPr="00AB1D56">
              <w:rPr>
                <w:sz w:val="16"/>
                <w:szCs w:val="16"/>
              </w:rPr>
              <w:t>, кадастровый (или условный): 56:44:03 29 004:0002:53:401:001:010096140</w:t>
            </w:r>
          </w:p>
        </w:tc>
        <w:tc>
          <w:tcPr>
            <w:tcW w:w="564"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15,60</w:t>
            </w:r>
          </w:p>
        </w:tc>
        <w:tc>
          <w:tcPr>
            <w:tcW w:w="7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416933 от 19.06.2007</w:t>
            </w:r>
          </w:p>
        </w:tc>
      </w:tr>
      <w:tr w:rsidR="00B03BE2" w:rsidRPr="00AB1D56" w:rsidTr="00F15D15">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sidRPr="00AB1D56">
              <w:rPr>
                <w:bCs/>
                <w:color w:val="000000"/>
                <w:sz w:val="16"/>
                <w:szCs w:val="16"/>
              </w:rPr>
              <w:t>1</w:t>
            </w:r>
            <w:r>
              <w:rPr>
                <w:bCs/>
                <w:color w:val="000000"/>
                <w:sz w:val="16"/>
                <w:szCs w:val="16"/>
              </w:rPr>
              <w:t>1</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Default="00B03BE2" w:rsidP="00F15D15">
            <w:pPr>
              <w:rPr>
                <w:sz w:val="16"/>
                <w:szCs w:val="16"/>
              </w:rPr>
            </w:pPr>
            <w:r w:rsidRPr="00AB1D56">
              <w:rPr>
                <w:sz w:val="16"/>
                <w:szCs w:val="16"/>
              </w:rPr>
              <w:t>Забор сплошной из железобетонных плит с металлическими воротами, литер Г, кадастровый (или условный) номер:  56:44:03 29 004:0002:53:401:001:010096150</w:t>
            </w:r>
          </w:p>
          <w:p w:rsidR="00B03BE2" w:rsidRPr="00AB1D56" w:rsidRDefault="00B03BE2" w:rsidP="00F15D15">
            <w:pPr>
              <w:rPr>
                <w:sz w:val="16"/>
                <w:szCs w:val="16"/>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203,00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416941 от 18.06.2007</w:t>
            </w:r>
          </w:p>
        </w:tc>
      </w:tr>
      <w:tr w:rsidR="00B03BE2" w:rsidRPr="00182B80" w:rsidTr="00F15D15">
        <w:trPr>
          <w:trHeight w:val="34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03BE2" w:rsidRPr="006E6480" w:rsidRDefault="00B03BE2" w:rsidP="00F15D15">
            <w:pPr>
              <w:jc w:val="center"/>
              <w:rPr>
                <w:b/>
                <w:sz w:val="16"/>
                <w:szCs w:val="16"/>
              </w:rPr>
            </w:pPr>
            <w:r w:rsidRPr="006E6480">
              <w:rPr>
                <w:b/>
                <w:sz w:val="16"/>
                <w:szCs w:val="16"/>
              </w:rPr>
              <w:t>Неотъемлемое оборудование</w:t>
            </w:r>
          </w:p>
        </w:tc>
      </w:tr>
      <w:tr w:rsidR="00B03BE2" w:rsidRPr="00182B80" w:rsidTr="00F15D15">
        <w:trPr>
          <w:trHeight w:val="346"/>
        </w:trPr>
        <w:tc>
          <w:tcPr>
            <w:tcW w:w="184" w:type="pct"/>
            <w:tcBorders>
              <w:top w:val="nil"/>
              <w:left w:val="single" w:sz="4" w:space="0" w:color="auto"/>
              <w:bottom w:val="single" w:sz="4" w:space="0" w:color="auto"/>
              <w:right w:val="single" w:sz="4" w:space="0" w:color="auto"/>
            </w:tcBorders>
            <w:shd w:val="clear" w:color="auto" w:fill="auto"/>
            <w:vAlign w:val="center"/>
          </w:tcPr>
          <w:p w:rsidR="00B03BE2" w:rsidRPr="006E6480" w:rsidRDefault="00B03BE2" w:rsidP="00F15D15">
            <w:pPr>
              <w:jc w:val="center"/>
              <w:rPr>
                <w:bCs/>
                <w:color w:val="000000"/>
                <w:sz w:val="16"/>
                <w:szCs w:val="16"/>
              </w:rPr>
            </w:pPr>
            <w:r w:rsidRPr="006E6480">
              <w:rPr>
                <w:bCs/>
                <w:color w:val="000000"/>
                <w:sz w:val="16"/>
                <w:szCs w:val="16"/>
              </w:rPr>
              <w:t>1</w:t>
            </w:r>
          </w:p>
        </w:tc>
        <w:tc>
          <w:tcPr>
            <w:tcW w:w="3488" w:type="pct"/>
            <w:tcBorders>
              <w:top w:val="nil"/>
              <w:left w:val="nil"/>
              <w:bottom w:val="single" w:sz="4" w:space="0" w:color="auto"/>
              <w:right w:val="single" w:sz="4" w:space="0" w:color="auto"/>
            </w:tcBorders>
            <w:shd w:val="clear" w:color="auto" w:fill="auto"/>
            <w:vAlign w:val="center"/>
          </w:tcPr>
          <w:p w:rsidR="00B03BE2" w:rsidRPr="006E6480" w:rsidRDefault="00B03BE2" w:rsidP="00F15D15">
            <w:pPr>
              <w:rPr>
                <w:sz w:val="16"/>
                <w:szCs w:val="16"/>
              </w:rPr>
            </w:pPr>
            <w:r w:rsidRPr="006E6480">
              <w:rPr>
                <w:sz w:val="16"/>
                <w:szCs w:val="16"/>
              </w:rPr>
              <w:t xml:space="preserve">Заправочная станция </w:t>
            </w:r>
            <w:proofErr w:type="spellStart"/>
            <w:r w:rsidRPr="006E6480">
              <w:rPr>
                <w:sz w:val="16"/>
                <w:szCs w:val="16"/>
              </w:rPr>
              <w:t>кзс</w:t>
            </w:r>
            <w:proofErr w:type="spellEnd"/>
            <w:r w:rsidRPr="006E6480">
              <w:rPr>
                <w:sz w:val="16"/>
                <w:szCs w:val="16"/>
              </w:rPr>
              <w:t xml:space="preserve"> 9.5</w:t>
            </w:r>
          </w:p>
        </w:tc>
        <w:tc>
          <w:tcPr>
            <w:tcW w:w="1328" w:type="pct"/>
            <w:gridSpan w:val="2"/>
            <w:tcBorders>
              <w:top w:val="nil"/>
              <w:left w:val="nil"/>
              <w:bottom w:val="single" w:sz="4" w:space="0" w:color="auto"/>
              <w:right w:val="single" w:sz="4" w:space="0" w:color="auto"/>
            </w:tcBorders>
            <w:shd w:val="clear" w:color="auto" w:fill="auto"/>
            <w:vAlign w:val="center"/>
          </w:tcPr>
          <w:p w:rsidR="00B03BE2" w:rsidRPr="006E6480" w:rsidRDefault="00B03BE2" w:rsidP="00F15D15">
            <w:pPr>
              <w:rPr>
                <w:sz w:val="16"/>
                <w:szCs w:val="16"/>
              </w:rPr>
            </w:pPr>
            <w:r>
              <w:rPr>
                <w:sz w:val="16"/>
                <w:szCs w:val="16"/>
              </w:rPr>
              <w:t xml:space="preserve">Инвентарный номер: </w:t>
            </w:r>
            <w:r w:rsidRPr="005C0F93">
              <w:rPr>
                <w:sz w:val="16"/>
                <w:szCs w:val="16"/>
              </w:rPr>
              <w:t>349023</w:t>
            </w:r>
          </w:p>
        </w:tc>
      </w:tr>
      <w:tr w:rsidR="00B03BE2" w:rsidRPr="00182B80" w:rsidTr="00F15D15">
        <w:trPr>
          <w:trHeight w:val="409"/>
        </w:trPr>
        <w:tc>
          <w:tcPr>
            <w:tcW w:w="184" w:type="pct"/>
            <w:tcBorders>
              <w:top w:val="nil"/>
              <w:left w:val="single" w:sz="4" w:space="0" w:color="auto"/>
              <w:bottom w:val="single" w:sz="4" w:space="0" w:color="auto"/>
              <w:right w:val="single" w:sz="4" w:space="0" w:color="auto"/>
            </w:tcBorders>
            <w:shd w:val="clear" w:color="auto" w:fill="auto"/>
            <w:vAlign w:val="center"/>
          </w:tcPr>
          <w:p w:rsidR="00B03BE2" w:rsidRPr="006E6480" w:rsidRDefault="00B03BE2" w:rsidP="00F15D15">
            <w:pPr>
              <w:jc w:val="center"/>
              <w:rPr>
                <w:bCs/>
                <w:color w:val="000000"/>
                <w:sz w:val="16"/>
                <w:szCs w:val="16"/>
              </w:rPr>
            </w:pPr>
            <w:r w:rsidRPr="006E6480">
              <w:rPr>
                <w:bCs/>
                <w:color w:val="000000"/>
                <w:sz w:val="16"/>
                <w:szCs w:val="16"/>
              </w:rPr>
              <w:lastRenderedPageBreak/>
              <w:t>2</w:t>
            </w:r>
          </w:p>
        </w:tc>
        <w:tc>
          <w:tcPr>
            <w:tcW w:w="3488" w:type="pct"/>
            <w:tcBorders>
              <w:top w:val="nil"/>
              <w:left w:val="nil"/>
              <w:bottom w:val="single" w:sz="4" w:space="0" w:color="auto"/>
              <w:right w:val="single" w:sz="4" w:space="0" w:color="auto"/>
            </w:tcBorders>
            <w:shd w:val="clear" w:color="auto" w:fill="auto"/>
            <w:vAlign w:val="center"/>
          </w:tcPr>
          <w:p w:rsidR="00B03BE2" w:rsidRPr="006E6480" w:rsidRDefault="00B03BE2" w:rsidP="00F15D15">
            <w:pPr>
              <w:rPr>
                <w:sz w:val="16"/>
                <w:szCs w:val="16"/>
              </w:rPr>
            </w:pPr>
            <w:r w:rsidRPr="006E6480">
              <w:rPr>
                <w:sz w:val="16"/>
                <w:szCs w:val="16"/>
              </w:rPr>
              <w:t>Контейнер с колонкой для бензина</w:t>
            </w:r>
          </w:p>
        </w:tc>
        <w:tc>
          <w:tcPr>
            <w:tcW w:w="1328" w:type="pct"/>
            <w:gridSpan w:val="2"/>
            <w:tcBorders>
              <w:top w:val="nil"/>
              <w:left w:val="nil"/>
              <w:bottom w:val="single" w:sz="4" w:space="0" w:color="auto"/>
              <w:right w:val="single" w:sz="4" w:space="0" w:color="auto"/>
            </w:tcBorders>
            <w:shd w:val="clear" w:color="auto" w:fill="auto"/>
            <w:vAlign w:val="center"/>
          </w:tcPr>
          <w:p w:rsidR="00B03BE2" w:rsidRPr="006E6480" w:rsidRDefault="00B03BE2" w:rsidP="00F15D15">
            <w:pPr>
              <w:rPr>
                <w:sz w:val="16"/>
                <w:szCs w:val="16"/>
              </w:rPr>
            </w:pPr>
            <w:r>
              <w:rPr>
                <w:sz w:val="16"/>
                <w:szCs w:val="16"/>
              </w:rPr>
              <w:t>Инвентарный номер:</w:t>
            </w:r>
            <w:r>
              <w:t xml:space="preserve"> </w:t>
            </w:r>
            <w:r w:rsidRPr="005C0F93">
              <w:rPr>
                <w:sz w:val="16"/>
                <w:szCs w:val="16"/>
              </w:rPr>
              <w:t>344700</w:t>
            </w:r>
          </w:p>
        </w:tc>
      </w:tr>
      <w:tr w:rsidR="00B03BE2" w:rsidRPr="00182B80" w:rsidTr="00F15D15">
        <w:trPr>
          <w:trHeight w:val="414"/>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6E6480" w:rsidRDefault="00B03BE2" w:rsidP="00F15D15">
            <w:pPr>
              <w:jc w:val="center"/>
              <w:rPr>
                <w:bCs/>
                <w:color w:val="000000"/>
                <w:sz w:val="16"/>
                <w:szCs w:val="16"/>
              </w:rPr>
            </w:pPr>
            <w:r w:rsidRPr="006E6480">
              <w:rPr>
                <w:bCs/>
                <w:color w:val="000000"/>
                <w:sz w:val="16"/>
                <w:szCs w:val="16"/>
              </w:rPr>
              <w:t>3</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6E6480" w:rsidRDefault="00B03BE2" w:rsidP="00F15D15">
            <w:pPr>
              <w:rPr>
                <w:sz w:val="16"/>
                <w:szCs w:val="16"/>
              </w:rPr>
            </w:pPr>
            <w:r w:rsidRPr="006E6480">
              <w:rPr>
                <w:sz w:val="16"/>
                <w:szCs w:val="16"/>
              </w:rPr>
              <w:t xml:space="preserve">Кран балка </w:t>
            </w:r>
            <w:proofErr w:type="spellStart"/>
            <w:r w:rsidRPr="006E6480">
              <w:rPr>
                <w:sz w:val="16"/>
                <w:szCs w:val="16"/>
              </w:rPr>
              <w:t>г.п</w:t>
            </w:r>
            <w:proofErr w:type="spellEnd"/>
            <w:r w:rsidRPr="006E6480">
              <w:rPr>
                <w:sz w:val="16"/>
                <w:szCs w:val="16"/>
              </w:rPr>
              <w:t xml:space="preserve">. 5 </w:t>
            </w:r>
            <w:proofErr w:type="spellStart"/>
            <w:r w:rsidRPr="006E6480">
              <w:rPr>
                <w:sz w:val="16"/>
                <w:szCs w:val="16"/>
              </w:rPr>
              <w:t>тн</w:t>
            </w:r>
            <w:proofErr w:type="spellEnd"/>
            <w:r w:rsidRPr="006E6480">
              <w:rPr>
                <w:sz w:val="16"/>
                <w:szCs w:val="16"/>
              </w:rPr>
              <w:t>.</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3BE2" w:rsidRPr="006E6480" w:rsidRDefault="00B03BE2" w:rsidP="00F15D15">
            <w:pPr>
              <w:rPr>
                <w:sz w:val="16"/>
                <w:szCs w:val="16"/>
              </w:rPr>
            </w:pPr>
            <w:r>
              <w:rPr>
                <w:sz w:val="16"/>
                <w:szCs w:val="16"/>
              </w:rPr>
              <w:t xml:space="preserve">Инвентарный номер: </w:t>
            </w:r>
            <w:r w:rsidRPr="00C0122E">
              <w:rPr>
                <w:sz w:val="16"/>
                <w:szCs w:val="16"/>
              </w:rPr>
              <w:t>24250</w:t>
            </w:r>
          </w:p>
        </w:tc>
      </w:tr>
      <w:tr w:rsidR="00B03BE2" w:rsidRPr="00182B80" w:rsidTr="00F15D15">
        <w:trPr>
          <w:trHeight w:val="414"/>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6E6480" w:rsidRDefault="00B03BE2" w:rsidP="00F15D15">
            <w:pPr>
              <w:jc w:val="center"/>
              <w:rPr>
                <w:bCs/>
                <w:color w:val="000000"/>
                <w:sz w:val="16"/>
                <w:szCs w:val="16"/>
              </w:rPr>
            </w:pPr>
            <w:r>
              <w:rPr>
                <w:bCs/>
                <w:color w:val="000000"/>
                <w:sz w:val="16"/>
                <w:szCs w:val="16"/>
              </w:rPr>
              <w:t>4</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6E6480" w:rsidRDefault="00B03BE2" w:rsidP="00F15D15">
            <w:pPr>
              <w:rPr>
                <w:sz w:val="16"/>
                <w:szCs w:val="16"/>
              </w:rPr>
            </w:pPr>
            <w:r>
              <w:rPr>
                <w:sz w:val="16"/>
                <w:szCs w:val="16"/>
              </w:rPr>
              <w:t>Пожарная сигнализация</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3BE2" w:rsidRDefault="00B03BE2" w:rsidP="00F15D15">
            <w:pPr>
              <w:rPr>
                <w:sz w:val="16"/>
                <w:szCs w:val="16"/>
              </w:rPr>
            </w:pPr>
            <w:r w:rsidRPr="00054764">
              <w:rPr>
                <w:sz w:val="16"/>
                <w:szCs w:val="16"/>
              </w:rPr>
              <w:t>Инвентарный номер: Т110000000068</w:t>
            </w:r>
          </w:p>
        </w:tc>
      </w:tr>
      <w:tr w:rsidR="00B03BE2" w:rsidRPr="00182B80" w:rsidTr="00F15D15">
        <w:trPr>
          <w:trHeight w:val="41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03BE2" w:rsidRPr="006E6480" w:rsidRDefault="00B03BE2" w:rsidP="00F15D15">
            <w:pPr>
              <w:jc w:val="center"/>
              <w:rPr>
                <w:b/>
                <w:bCs/>
                <w:color w:val="000000"/>
                <w:sz w:val="16"/>
                <w:szCs w:val="16"/>
              </w:rPr>
            </w:pPr>
            <w:r>
              <w:rPr>
                <w:b/>
                <w:sz w:val="16"/>
                <w:szCs w:val="16"/>
              </w:rPr>
              <w:t>Движимое имущество</w:t>
            </w:r>
          </w:p>
        </w:tc>
      </w:tr>
      <w:tr w:rsidR="00B03BE2" w:rsidRPr="00182B80" w:rsidTr="00F15D15">
        <w:trPr>
          <w:trHeight w:val="419"/>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6E6480" w:rsidRDefault="00B03BE2" w:rsidP="00F15D15">
            <w:pPr>
              <w:jc w:val="center"/>
              <w:rPr>
                <w:bCs/>
                <w:color w:val="000000"/>
                <w:sz w:val="16"/>
                <w:szCs w:val="16"/>
              </w:rPr>
            </w:pPr>
            <w:r>
              <w:rPr>
                <w:bCs/>
                <w:color w:val="000000"/>
                <w:sz w:val="16"/>
                <w:szCs w:val="16"/>
              </w:rPr>
              <w:t>1</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2B1E01" w:rsidRDefault="00B03BE2" w:rsidP="00F15D15">
            <w:pPr>
              <w:rPr>
                <w:bCs/>
                <w:color w:val="000000"/>
                <w:sz w:val="16"/>
                <w:szCs w:val="16"/>
              </w:rPr>
            </w:pPr>
            <w:r w:rsidRPr="002B1E01">
              <w:rPr>
                <w:bCs/>
                <w:color w:val="000000"/>
                <w:sz w:val="16"/>
                <w:szCs w:val="16"/>
              </w:rPr>
              <w:t>Бытовка молога-премиум-2</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3BE2" w:rsidRPr="006E6480" w:rsidRDefault="00B03BE2" w:rsidP="00F15D15">
            <w:pPr>
              <w:rPr>
                <w:bCs/>
                <w:color w:val="000000"/>
                <w:sz w:val="16"/>
                <w:szCs w:val="16"/>
              </w:rPr>
            </w:pPr>
            <w:r>
              <w:rPr>
                <w:sz w:val="16"/>
                <w:szCs w:val="16"/>
              </w:rPr>
              <w:t xml:space="preserve">Инвентарный номер: </w:t>
            </w:r>
            <w:r w:rsidRPr="002B1E01">
              <w:rPr>
                <w:bCs/>
                <w:color w:val="000000"/>
                <w:sz w:val="16"/>
                <w:szCs w:val="16"/>
              </w:rPr>
              <w:t>41037</w:t>
            </w:r>
          </w:p>
        </w:tc>
      </w:tr>
    </w:tbl>
    <w:p w:rsidR="00B03BE2" w:rsidRDefault="00B03BE2" w:rsidP="00B03BE2">
      <w:pPr>
        <w:jc w:val="both"/>
        <w:rPr>
          <w:sz w:val="22"/>
          <w:szCs w:val="22"/>
        </w:rPr>
      </w:pPr>
    </w:p>
    <w:p w:rsidR="00B03BE2" w:rsidRDefault="00B03BE2" w:rsidP="00B03BE2">
      <w:pPr>
        <w:ind w:firstLine="709"/>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F15D15" w:rsidRDefault="00F15D15" w:rsidP="00B03BE2">
      <w:pPr>
        <w:ind w:firstLine="709"/>
        <w:jc w:val="both"/>
        <w:rPr>
          <w:sz w:val="22"/>
          <w:szCs w:val="22"/>
        </w:rPr>
      </w:pPr>
    </w:p>
    <w:p w:rsidR="00B03BE2" w:rsidRDefault="00B03BE2" w:rsidP="00B03BE2">
      <w:pPr>
        <w:ind w:firstLine="709"/>
        <w:jc w:val="both"/>
      </w:pPr>
      <w:r w:rsidRPr="00C0122E">
        <w:t>Помещение конторы, расположенное на трет</w:t>
      </w:r>
      <w:r>
        <w:t xml:space="preserve">ьем этаже трехэтажного здания, </w:t>
      </w:r>
      <w:r w:rsidRPr="00C0122E">
        <w:t xml:space="preserve">литер Е </w:t>
      </w:r>
      <w:r>
        <w:t xml:space="preserve">                           </w:t>
      </w:r>
      <w:r w:rsidRPr="00C0122E">
        <w:t>с подземной этажностью 1</w:t>
      </w:r>
      <w:r>
        <w:t>,</w:t>
      </w:r>
      <w:r w:rsidRPr="00C0122E">
        <w:t xml:space="preserve"> размещен</w:t>
      </w:r>
      <w:r>
        <w:t>о</w:t>
      </w:r>
      <w:r w:rsidRPr="00C0122E">
        <w:t xml:space="preserve"> на зем</w:t>
      </w:r>
      <w:r>
        <w:t xml:space="preserve">ельном участке площадью 869 </w:t>
      </w:r>
      <w:proofErr w:type="spellStart"/>
      <w:r>
        <w:t>кв</w:t>
      </w:r>
      <w:proofErr w:type="gramStart"/>
      <w:r>
        <w:t>.</w:t>
      </w:r>
      <w:r w:rsidRPr="00C0122E">
        <w:t>м</w:t>
      </w:r>
      <w:proofErr w:type="spellEnd"/>
      <w:proofErr w:type="gramEnd"/>
      <w:r w:rsidRPr="00C0122E">
        <w:t xml:space="preserve">, являющемся частью земельного участка площадью 3 206 </w:t>
      </w:r>
      <w:proofErr w:type="spellStart"/>
      <w:r w:rsidRPr="00C0122E">
        <w:t>кв.м</w:t>
      </w:r>
      <w:proofErr w:type="spellEnd"/>
      <w:r w:rsidRPr="00C0122E">
        <w:t xml:space="preserve">. (кадастровый номер: 56:44:0329004:2). </w:t>
      </w:r>
      <w:proofErr w:type="gramStart"/>
      <w:r w:rsidRPr="00C0122E">
        <w:t>Категория земель: земли населённых пунктов; разрешенное использование земельного участка – для размещения административных зданий).</w:t>
      </w:r>
      <w:proofErr w:type="gramEnd"/>
      <w:r w:rsidRPr="00C0122E">
        <w:t xml:space="preserve"> Указанный земельный участок  передан в пользование Общества Министерством природных ресурсов, экологии и имущественных отношений Оренбургской области на основании договора  аренды №07-35/33 от 12.09.2016.</w:t>
      </w:r>
    </w:p>
    <w:p w:rsidR="00B03BE2" w:rsidRDefault="00B03BE2" w:rsidP="00B03BE2">
      <w:pPr>
        <w:ind w:firstLine="709"/>
        <w:jc w:val="both"/>
      </w:pPr>
      <w:r>
        <w:t xml:space="preserve">Остальные объекты недвижимого имущества, входящие в состав лота, </w:t>
      </w:r>
      <w:r w:rsidRPr="0034177B">
        <w:t>размещены на  земель</w:t>
      </w:r>
      <w:r>
        <w:t xml:space="preserve">ном участке площадью 14 923 </w:t>
      </w:r>
      <w:proofErr w:type="spellStart"/>
      <w:r>
        <w:t>кв</w:t>
      </w:r>
      <w:proofErr w:type="gramStart"/>
      <w:r>
        <w:t>.</w:t>
      </w:r>
      <w:r w:rsidRPr="0034177B">
        <w:t>м</w:t>
      </w:r>
      <w:proofErr w:type="spellEnd"/>
      <w:proofErr w:type="gramEnd"/>
      <w:r w:rsidRPr="0034177B">
        <w:t>, являющемся частью земельного участка площадью 7</w:t>
      </w:r>
      <w:r>
        <w:t> </w:t>
      </w:r>
      <w:r w:rsidRPr="0034177B">
        <w:t>515</w:t>
      </w:r>
      <w:r>
        <w:t> </w:t>
      </w:r>
      <w:r w:rsidRPr="0034177B">
        <w:t xml:space="preserve">773 </w:t>
      </w:r>
      <w:proofErr w:type="spellStart"/>
      <w:r w:rsidRPr="0034177B">
        <w:t>кв.м</w:t>
      </w:r>
      <w:proofErr w:type="spellEnd"/>
      <w:r w:rsidRPr="0034177B">
        <w:t>. (кадастровый номер: 56:44:0000000:11). Категория земель: земли населённых пунктов; разрешенное использование земельного участка – обеспечение деятельности организации и эксплуатации объектов железнодорожного транспорта/для иных видов использования, характерных для населённых пунктов. Указанный земельный участок находится в полосе отвода Южно-Уральской железной дороги–филиала ОАО «РЖД», передан в пользование Общества н</w:t>
      </w:r>
      <w:r>
        <w:t xml:space="preserve">а основании договора субаренды </w:t>
      </w:r>
      <w:r w:rsidRPr="0034177B">
        <w:t>№ НРИ-222/СА от 30.12.2009г.</w:t>
      </w:r>
    </w:p>
    <w:p w:rsidR="00B03BE2" w:rsidRPr="009055E0" w:rsidRDefault="00B03BE2" w:rsidP="00B03BE2">
      <w:pPr>
        <w:ind w:firstLine="709"/>
        <w:jc w:val="both"/>
      </w:pPr>
      <w:proofErr w:type="gramStart"/>
      <w:r w:rsidRPr="009055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B03BE2" w:rsidRDefault="00B03BE2" w:rsidP="00B03BE2">
      <w:pPr>
        <w:ind w:firstLine="709"/>
        <w:contextualSpacing/>
        <w:jc w:val="both"/>
        <w:rPr>
          <w:rFonts w:eastAsiaTheme="minorHAnsi"/>
        </w:rPr>
      </w:pPr>
      <w:r w:rsidRPr="009055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03BE2" w:rsidRPr="001C22B8" w:rsidRDefault="00B03BE2" w:rsidP="00B03BE2">
      <w:pPr>
        <w:autoSpaceDE w:val="0"/>
        <w:autoSpaceDN w:val="0"/>
        <w:adjustRightInd w:val="0"/>
        <w:ind w:firstLine="709"/>
        <w:jc w:val="both"/>
        <w:rPr>
          <w:bCs/>
        </w:rPr>
      </w:pPr>
      <w:r w:rsidRPr="001C22B8">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B03BE2" w:rsidRPr="001C22B8" w:rsidRDefault="00B03BE2" w:rsidP="00B03BE2">
      <w:pPr>
        <w:autoSpaceDE w:val="0"/>
        <w:autoSpaceDN w:val="0"/>
        <w:adjustRightInd w:val="0"/>
        <w:ind w:firstLine="709"/>
        <w:jc w:val="both"/>
        <w:rPr>
          <w:bCs/>
        </w:rPr>
      </w:pPr>
      <w:r w:rsidRPr="001C22B8">
        <w:rPr>
          <w:bCs/>
        </w:rPr>
        <w:t xml:space="preserve">- в </w:t>
      </w:r>
      <w:r>
        <w:rPr>
          <w:bCs/>
        </w:rPr>
        <w:t>«</w:t>
      </w:r>
      <w:r w:rsidRPr="00BD0544">
        <w:rPr>
          <w:bCs/>
        </w:rPr>
        <w:t>Помещение конторы</w:t>
      </w:r>
      <w:r>
        <w:rPr>
          <w:bCs/>
        </w:rPr>
        <w:t>»</w:t>
      </w:r>
      <w:r w:rsidRPr="001C22B8">
        <w:rPr>
          <w:bCs/>
        </w:rPr>
        <w:t xml:space="preserve"> площадь, переданная в аренду, составляет </w:t>
      </w:r>
      <w:r>
        <w:rPr>
          <w:bCs/>
        </w:rPr>
        <w:t>82,20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B03BE2" w:rsidRPr="001C22B8" w:rsidRDefault="00B03BE2" w:rsidP="00B03BE2">
      <w:pPr>
        <w:autoSpaceDE w:val="0"/>
        <w:autoSpaceDN w:val="0"/>
        <w:adjustRightInd w:val="0"/>
        <w:ind w:firstLine="709"/>
        <w:jc w:val="both"/>
        <w:rPr>
          <w:bCs/>
        </w:rPr>
      </w:pPr>
      <w:r w:rsidRPr="001C22B8">
        <w:rPr>
          <w:bCs/>
        </w:rPr>
        <w:t>- в здании «</w:t>
      </w:r>
      <w:r w:rsidRPr="00BD0544">
        <w:rPr>
          <w:bCs/>
        </w:rPr>
        <w:t>Одноэтажное здание слесарной мастерской</w:t>
      </w:r>
      <w:r w:rsidRPr="001C22B8">
        <w:rPr>
          <w:bCs/>
        </w:rPr>
        <w:t xml:space="preserve">» - </w:t>
      </w:r>
      <w:r>
        <w:rPr>
          <w:bCs/>
        </w:rPr>
        <w:t>167,20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B03BE2" w:rsidRPr="006518E9" w:rsidRDefault="00B03BE2" w:rsidP="00B03BE2">
      <w:pPr>
        <w:autoSpaceDE w:val="0"/>
        <w:autoSpaceDN w:val="0"/>
        <w:adjustRightInd w:val="0"/>
        <w:ind w:firstLine="709"/>
        <w:jc w:val="both"/>
        <w:rPr>
          <w:bCs/>
        </w:rPr>
      </w:pPr>
      <w:r w:rsidRPr="001C22B8">
        <w:rPr>
          <w:bCs/>
        </w:rPr>
        <w:t>- в здании «</w:t>
      </w:r>
      <w:r w:rsidRPr="006518E9">
        <w:rPr>
          <w:color w:val="000000"/>
        </w:rPr>
        <w:t>Одноэтажное здание складских помещений</w:t>
      </w:r>
      <w:r w:rsidRPr="001C22B8">
        <w:rPr>
          <w:color w:val="000000"/>
        </w:rPr>
        <w:t xml:space="preserve">» - </w:t>
      </w:r>
      <w:r>
        <w:rPr>
          <w:bCs/>
        </w:rPr>
        <w:t>34,30</w:t>
      </w:r>
      <w:r w:rsidRPr="001C22B8">
        <w:rPr>
          <w:bCs/>
        </w:rPr>
        <w:t xml:space="preserve"> </w:t>
      </w:r>
      <w:proofErr w:type="spellStart"/>
      <w:r w:rsidRPr="001C22B8">
        <w:rPr>
          <w:bCs/>
        </w:rPr>
        <w:t>кв</w:t>
      </w:r>
      <w:proofErr w:type="gramStart"/>
      <w:r w:rsidRPr="001C22B8">
        <w:rPr>
          <w:bCs/>
        </w:rPr>
        <w:t>.м</w:t>
      </w:r>
      <w:proofErr w:type="spellEnd"/>
      <w:proofErr w:type="gramEnd"/>
      <w:r w:rsidRPr="006518E9">
        <w:rPr>
          <w:bCs/>
        </w:rPr>
        <w:t>;</w:t>
      </w:r>
    </w:p>
    <w:p w:rsidR="00B03BE2" w:rsidRPr="006518E9" w:rsidRDefault="00B03BE2" w:rsidP="00B03BE2">
      <w:pPr>
        <w:autoSpaceDE w:val="0"/>
        <w:autoSpaceDN w:val="0"/>
        <w:adjustRightInd w:val="0"/>
        <w:ind w:firstLine="709"/>
        <w:jc w:val="both"/>
        <w:rPr>
          <w:bCs/>
        </w:rPr>
      </w:pPr>
      <w:r w:rsidRPr="006518E9">
        <w:rPr>
          <w:bCs/>
        </w:rPr>
        <w:t xml:space="preserve">- </w:t>
      </w:r>
      <w:r>
        <w:rPr>
          <w:bCs/>
        </w:rPr>
        <w:t>в здании «</w:t>
      </w:r>
      <w:r w:rsidRPr="006518E9">
        <w:rPr>
          <w:bCs/>
        </w:rPr>
        <w:t>Одноэтажное здание гаража на 5 автомобилей</w:t>
      </w:r>
      <w:r>
        <w:rPr>
          <w:bCs/>
        </w:rPr>
        <w:t xml:space="preserve">» - 56,00 </w:t>
      </w:r>
      <w:proofErr w:type="spellStart"/>
      <w:r>
        <w:rPr>
          <w:bCs/>
        </w:rPr>
        <w:t>кв.м</w:t>
      </w:r>
      <w:proofErr w:type="spellEnd"/>
      <w:r>
        <w:rPr>
          <w:bCs/>
        </w:rPr>
        <w:t>.</w:t>
      </w:r>
    </w:p>
    <w:p w:rsidR="00B03BE2" w:rsidRPr="00C52950" w:rsidRDefault="00B03BE2" w:rsidP="00B03BE2">
      <w:pPr>
        <w:autoSpaceDE w:val="0"/>
        <w:autoSpaceDN w:val="0"/>
        <w:adjustRightInd w:val="0"/>
        <w:ind w:firstLine="709"/>
        <w:jc w:val="both"/>
        <w:rPr>
          <w:bCs/>
        </w:rPr>
      </w:pPr>
    </w:p>
    <w:p w:rsidR="00F15D15" w:rsidRPr="00F15D15" w:rsidRDefault="00F15D15" w:rsidP="00F15D15">
      <w:pPr>
        <w:autoSpaceDE w:val="0"/>
        <w:autoSpaceDN w:val="0"/>
        <w:adjustRightInd w:val="0"/>
        <w:spacing w:line="360" w:lineRule="exact"/>
        <w:ind w:firstLine="709"/>
        <w:rPr>
          <w:b/>
          <w:bCs/>
          <w:u w:val="single"/>
        </w:rPr>
      </w:pPr>
      <w:r w:rsidRPr="00F15D15">
        <w:rPr>
          <w:b/>
          <w:bCs/>
          <w:u w:val="single"/>
        </w:rPr>
        <w:t>Лот № 4</w:t>
      </w:r>
    </w:p>
    <w:p w:rsidR="00F15D15" w:rsidRPr="00EA6696" w:rsidRDefault="00F15D15" w:rsidP="00F15D15">
      <w:pPr>
        <w:tabs>
          <w:tab w:val="left" w:pos="0"/>
          <w:tab w:val="left" w:pos="284"/>
        </w:tabs>
        <w:ind w:firstLine="709"/>
        <w:jc w:val="both"/>
      </w:pPr>
      <w:r w:rsidRPr="00EA6696">
        <w:t>Объекты недвижимого, движимого имущества и неотъемлемое оборудование, расположенные по адресу: Россия, Красноярский край, г. Боготол, ул. Деповская, 37:</w:t>
      </w:r>
    </w:p>
    <w:tbl>
      <w:tblPr>
        <w:tblW w:w="10206" w:type="dxa"/>
        <w:tblInd w:w="108" w:type="dxa"/>
        <w:tblLayout w:type="fixed"/>
        <w:tblLook w:val="04A0" w:firstRow="1" w:lastRow="0" w:firstColumn="1" w:lastColumn="0" w:noHBand="0" w:noVBand="1"/>
      </w:tblPr>
      <w:tblGrid>
        <w:gridCol w:w="392"/>
        <w:gridCol w:w="5562"/>
        <w:gridCol w:w="1276"/>
        <w:gridCol w:w="2976"/>
      </w:tblGrid>
      <w:tr w:rsidR="00F15D15" w:rsidRPr="00EA6696" w:rsidTr="00F15D15">
        <w:trPr>
          <w:trHeight w:val="685"/>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w:t>
            </w:r>
          </w:p>
        </w:tc>
        <w:tc>
          <w:tcPr>
            <w:tcW w:w="5562" w:type="dxa"/>
            <w:tcBorders>
              <w:top w:val="single" w:sz="4" w:space="0" w:color="auto"/>
              <w:left w:val="nil"/>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 xml:space="preserve">Площадь, </w:t>
            </w:r>
            <w:proofErr w:type="gramStart"/>
            <w:r w:rsidRPr="00EA6696">
              <w:rPr>
                <w:bCs/>
                <w:sz w:val="16"/>
                <w:szCs w:val="16"/>
              </w:rPr>
              <w:t>протяжен-</w:t>
            </w:r>
            <w:proofErr w:type="spellStart"/>
            <w:r w:rsidRPr="00EA6696">
              <w:rPr>
                <w:bCs/>
                <w:sz w:val="16"/>
                <w:szCs w:val="16"/>
              </w:rPr>
              <w:t>ность</w:t>
            </w:r>
            <w:proofErr w:type="spellEnd"/>
            <w:proofErr w:type="gramEnd"/>
            <w:r w:rsidRPr="00EA6696">
              <w:rPr>
                <w:bCs/>
                <w:sz w:val="16"/>
                <w:szCs w:val="16"/>
              </w:rPr>
              <w:t xml:space="preserve">, </w:t>
            </w:r>
            <w:proofErr w:type="spellStart"/>
            <w:r w:rsidRPr="00EA6696">
              <w:rPr>
                <w:bCs/>
                <w:sz w:val="16"/>
                <w:szCs w:val="16"/>
              </w:rPr>
              <w:t>кв.м</w:t>
            </w:r>
            <w:proofErr w:type="spellEnd"/>
            <w:r w:rsidRPr="00EA6696">
              <w:rPr>
                <w:bCs/>
                <w:sz w:val="16"/>
                <w:szCs w:val="16"/>
              </w:rPr>
              <w:t>./м/</w:t>
            </w:r>
            <w:proofErr w:type="spellStart"/>
            <w:r w:rsidRPr="00EA6696">
              <w:rPr>
                <w:bCs/>
                <w:sz w:val="16"/>
                <w:szCs w:val="16"/>
              </w:rPr>
              <w:t>м.п</w:t>
            </w:r>
            <w:proofErr w:type="spellEnd"/>
            <w:r w:rsidRPr="00EA6696">
              <w:rPr>
                <w:bCs/>
                <w:sz w:val="16"/>
                <w:szCs w:val="16"/>
              </w:rPr>
              <w:t>.</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 свидетельства, дата</w:t>
            </w:r>
          </w:p>
        </w:tc>
      </w:tr>
      <w:tr w:rsidR="00F15D15" w:rsidRPr="00EA6696" w:rsidTr="00F15D15">
        <w:trPr>
          <w:trHeight w:val="45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F15D15" w:rsidRPr="00EA6696" w:rsidRDefault="00F15D15" w:rsidP="00F15D15">
            <w:pPr>
              <w:jc w:val="center"/>
              <w:rPr>
                <w:color w:val="000000"/>
                <w:sz w:val="16"/>
                <w:szCs w:val="16"/>
              </w:rPr>
            </w:pPr>
            <w:r w:rsidRPr="00EA6696">
              <w:rPr>
                <w:color w:val="000000"/>
                <w:sz w:val="16"/>
                <w:szCs w:val="16"/>
              </w:rPr>
              <w:t>1</w:t>
            </w:r>
          </w:p>
        </w:tc>
        <w:tc>
          <w:tcPr>
            <w:tcW w:w="5562"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Здание автозаправочной станции, литер В5, Кадастровый номер: 24:44:0000000:0034:04:406:001:002340720:0009</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84,60</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577556 от 26.02.2007</w:t>
            </w:r>
          </w:p>
        </w:tc>
      </w:tr>
      <w:tr w:rsidR="00F15D15" w:rsidRPr="00EA6696" w:rsidTr="00F15D15">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2</w:t>
            </w:r>
          </w:p>
        </w:tc>
        <w:tc>
          <w:tcPr>
            <w:tcW w:w="5562"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Здание гараж дизельного крана, литер В3, Кадастровый номер: 24:44:0000000:0034:04:406:001:002340720:0004</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134,80</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577554 от 26.02.2007</w:t>
            </w:r>
          </w:p>
        </w:tc>
      </w:tr>
      <w:tr w:rsidR="00F15D15" w:rsidRPr="00EA6696" w:rsidTr="00F15D15">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3</w:t>
            </w:r>
          </w:p>
        </w:tc>
        <w:tc>
          <w:tcPr>
            <w:tcW w:w="5562"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Здание гараж на 25 автомашин, мастерские, литер В</w:t>
            </w:r>
            <w:proofErr w:type="gramStart"/>
            <w:r w:rsidRPr="00EA6696">
              <w:rPr>
                <w:color w:val="000000"/>
                <w:sz w:val="16"/>
                <w:szCs w:val="16"/>
              </w:rPr>
              <w:t>4</w:t>
            </w:r>
            <w:proofErr w:type="gramEnd"/>
            <w:r w:rsidRPr="00EA6696">
              <w:rPr>
                <w:color w:val="000000"/>
                <w:sz w:val="16"/>
                <w:szCs w:val="16"/>
              </w:rPr>
              <w:t>, Кадастровый номер: 24:44:0000000:0034:04:406:001:002340720:0008</w:t>
            </w:r>
          </w:p>
        </w:tc>
        <w:tc>
          <w:tcPr>
            <w:tcW w:w="1276"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1 572,90</w:t>
            </w:r>
          </w:p>
        </w:tc>
        <w:tc>
          <w:tcPr>
            <w:tcW w:w="2976"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577547 от 26.02.2007</w:t>
            </w:r>
          </w:p>
        </w:tc>
      </w:tr>
      <w:tr w:rsidR="00F15D15" w:rsidRPr="00EA6696" w:rsidTr="00F15D15">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lastRenderedPageBreak/>
              <w:t>4</w:t>
            </w:r>
          </w:p>
        </w:tc>
        <w:tc>
          <w:tcPr>
            <w:tcW w:w="556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Здание растворобетонный узел, литер</w:t>
            </w:r>
            <w:proofErr w:type="gramStart"/>
            <w:r w:rsidRPr="00EA6696">
              <w:rPr>
                <w:color w:val="000000"/>
                <w:sz w:val="16"/>
                <w:szCs w:val="16"/>
              </w:rPr>
              <w:t xml:space="preserve"> В</w:t>
            </w:r>
            <w:proofErr w:type="gramEnd"/>
            <w:r w:rsidRPr="00EA6696">
              <w:rPr>
                <w:color w:val="000000"/>
                <w:sz w:val="16"/>
                <w:szCs w:val="16"/>
              </w:rPr>
              <w:t>, Кадастровый номер: 24:44:0000000:0034:04:406:001:002340720:0003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378,50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577549 от 26.02.2007</w:t>
            </w:r>
          </w:p>
        </w:tc>
      </w:tr>
      <w:tr w:rsidR="00F15D15" w:rsidRPr="00EA6696" w:rsidTr="00F15D15">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5</w:t>
            </w:r>
          </w:p>
        </w:tc>
        <w:tc>
          <w:tcPr>
            <w:tcW w:w="5562"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Здание склад для хранения товарно-материальных ценностей, гараж, литер В</w:t>
            </w:r>
            <w:proofErr w:type="gramStart"/>
            <w:r w:rsidRPr="00EA6696">
              <w:rPr>
                <w:color w:val="000000"/>
                <w:sz w:val="16"/>
                <w:szCs w:val="16"/>
              </w:rPr>
              <w:t>1</w:t>
            </w:r>
            <w:proofErr w:type="gramEnd"/>
            <w:r w:rsidRPr="00EA6696">
              <w:rPr>
                <w:color w:val="000000"/>
                <w:sz w:val="16"/>
                <w:szCs w:val="16"/>
              </w:rPr>
              <w:t>, Кадастровый номер: 24:44:0000000:0034:04:406:001:002340720:0002</w:t>
            </w:r>
          </w:p>
        </w:tc>
        <w:tc>
          <w:tcPr>
            <w:tcW w:w="1276"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264,40</w:t>
            </w:r>
          </w:p>
        </w:tc>
        <w:tc>
          <w:tcPr>
            <w:tcW w:w="2976"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577548 от 26.02.2007</w:t>
            </w:r>
          </w:p>
        </w:tc>
      </w:tr>
      <w:tr w:rsidR="00F15D15" w:rsidRPr="00EA6696" w:rsidTr="00F15D15">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6</w:t>
            </w:r>
          </w:p>
        </w:tc>
        <w:tc>
          <w:tcPr>
            <w:tcW w:w="5562"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Служебно-техническое здание, литер</w:t>
            </w:r>
            <w:proofErr w:type="gramStart"/>
            <w:r w:rsidRPr="00EA6696">
              <w:rPr>
                <w:color w:val="000000"/>
                <w:sz w:val="16"/>
                <w:szCs w:val="16"/>
              </w:rPr>
              <w:t xml:space="preserve"> В</w:t>
            </w:r>
            <w:proofErr w:type="gramEnd"/>
            <w:r w:rsidRPr="00EA6696">
              <w:rPr>
                <w:color w:val="000000"/>
                <w:sz w:val="16"/>
                <w:szCs w:val="16"/>
              </w:rPr>
              <w:t>, Кадастровый номер: 24:44:0000000:0034:04:406:001:002340720:0001</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565,10</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577552 от 26.02.2007</w:t>
            </w:r>
          </w:p>
        </w:tc>
      </w:tr>
      <w:tr w:rsidR="00F15D15" w:rsidRPr="00EA6696" w:rsidTr="00F15D15">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7</w:t>
            </w:r>
          </w:p>
        </w:tc>
        <w:tc>
          <w:tcPr>
            <w:tcW w:w="5562"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Здание столярная мастерская</w:t>
            </w:r>
            <w:proofErr w:type="gramStart"/>
            <w:r w:rsidRPr="00EA6696">
              <w:rPr>
                <w:color w:val="000000"/>
                <w:sz w:val="16"/>
                <w:szCs w:val="16"/>
              </w:rPr>
              <w:t xml:space="preserve"> ,</w:t>
            </w:r>
            <w:proofErr w:type="gramEnd"/>
            <w:r w:rsidRPr="00EA6696">
              <w:rPr>
                <w:color w:val="000000"/>
                <w:sz w:val="16"/>
                <w:szCs w:val="16"/>
              </w:rPr>
              <w:t xml:space="preserve"> литер В2, Кадастровый номер: 24:44:0000000:0034:04:406:001:002340720:0005</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color w:val="000000"/>
                <w:sz w:val="16"/>
                <w:szCs w:val="16"/>
              </w:rPr>
            </w:pPr>
            <w:r w:rsidRPr="00EA6696">
              <w:rPr>
                <w:sz w:val="16"/>
                <w:szCs w:val="16"/>
              </w:rPr>
              <w:t>482,00</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577550 от 26.02.2007</w:t>
            </w:r>
          </w:p>
        </w:tc>
      </w:tr>
      <w:tr w:rsidR="00F15D15" w:rsidRPr="00EA6696" w:rsidTr="00F15D15">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8</w:t>
            </w:r>
          </w:p>
        </w:tc>
        <w:tc>
          <w:tcPr>
            <w:tcW w:w="5562"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Забор железобетонный гаража, литер</w:t>
            </w:r>
            <w:proofErr w:type="gramStart"/>
            <w:r w:rsidRPr="00EA6696">
              <w:rPr>
                <w:color w:val="000000"/>
                <w:sz w:val="16"/>
                <w:szCs w:val="16"/>
              </w:rPr>
              <w:t xml:space="preserve"> В</w:t>
            </w:r>
            <w:proofErr w:type="gramEnd"/>
            <w:r w:rsidRPr="00EA6696">
              <w:rPr>
                <w:color w:val="000000"/>
                <w:sz w:val="16"/>
                <w:szCs w:val="16"/>
              </w:rPr>
              <w:t>, Кадастровый номер: 24:44:0000000:0034:04:406:001:002340720:0010</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118,00</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577551 от 26.02.2007</w:t>
            </w:r>
          </w:p>
        </w:tc>
      </w:tr>
      <w:tr w:rsidR="00F15D15" w:rsidRPr="00EA6696" w:rsidTr="00F15D15">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9</w:t>
            </w:r>
          </w:p>
        </w:tc>
        <w:tc>
          <w:tcPr>
            <w:tcW w:w="5562"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Забор железобетонный, Кадастровый номер: 24:44:0000000:0034:04:406:001:002340720:0007</w:t>
            </w:r>
          </w:p>
        </w:tc>
        <w:tc>
          <w:tcPr>
            <w:tcW w:w="1276"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175,18</w:t>
            </w:r>
          </w:p>
        </w:tc>
        <w:tc>
          <w:tcPr>
            <w:tcW w:w="2976"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577553 от 26.02.2007</w:t>
            </w:r>
          </w:p>
        </w:tc>
      </w:tr>
      <w:tr w:rsidR="00F15D15" w:rsidRPr="00EA6696" w:rsidTr="00F15D15">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10</w:t>
            </w:r>
          </w:p>
        </w:tc>
        <w:tc>
          <w:tcPr>
            <w:tcW w:w="5562"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Подъездные пути №52, Кадастровый номер: 24:44:0000000:0034:04:406:001:002340720:0006</w:t>
            </w:r>
          </w:p>
        </w:tc>
        <w:tc>
          <w:tcPr>
            <w:tcW w:w="1276"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227,10</w:t>
            </w:r>
          </w:p>
        </w:tc>
        <w:tc>
          <w:tcPr>
            <w:tcW w:w="2976"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577555 от 26.02.2007</w:t>
            </w:r>
          </w:p>
        </w:tc>
      </w:tr>
      <w:tr w:rsidR="00F15D15" w:rsidRPr="00EA6696" w:rsidTr="00F15D15">
        <w:trPr>
          <w:trHeight w:val="309"/>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5D15" w:rsidRPr="00EA6696" w:rsidRDefault="00F15D15" w:rsidP="00F15D15">
            <w:pPr>
              <w:jc w:val="center"/>
              <w:outlineLvl w:val="1"/>
              <w:rPr>
                <w:sz w:val="16"/>
                <w:szCs w:val="16"/>
              </w:rPr>
            </w:pPr>
            <w:r w:rsidRPr="00EA6696">
              <w:rPr>
                <w:bCs/>
                <w:color w:val="000000"/>
                <w:sz w:val="16"/>
                <w:szCs w:val="16"/>
              </w:rPr>
              <w:t xml:space="preserve">Движимое имущество </w:t>
            </w:r>
          </w:p>
        </w:tc>
      </w:tr>
      <w:tr w:rsidR="00F15D15" w:rsidRPr="00EA6696" w:rsidTr="00F15D15">
        <w:trPr>
          <w:trHeight w:val="399"/>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1</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outlineLvl w:val="1"/>
              <w:rPr>
                <w:sz w:val="16"/>
                <w:szCs w:val="16"/>
              </w:rPr>
            </w:pPr>
            <w:r w:rsidRPr="00EA6696">
              <w:rPr>
                <w:color w:val="000000"/>
                <w:sz w:val="16"/>
                <w:szCs w:val="16"/>
              </w:rPr>
              <w:t>Локально-вычислительная сеть</w:t>
            </w:r>
          </w:p>
        </w:tc>
      </w:tr>
      <w:tr w:rsidR="00F15D15" w:rsidRPr="00EA6696" w:rsidTr="00F15D15">
        <w:trPr>
          <w:trHeight w:val="43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2</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outlineLvl w:val="1"/>
              <w:rPr>
                <w:sz w:val="16"/>
                <w:szCs w:val="16"/>
              </w:rPr>
            </w:pPr>
            <w:r w:rsidRPr="00EA6696">
              <w:rPr>
                <w:color w:val="000000"/>
                <w:sz w:val="16"/>
                <w:szCs w:val="16"/>
              </w:rPr>
              <w:t xml:space="preserve">Контейнер мет 5 </w:t>
            </w:r>
            <w:proofErr w:type="spellStart"/>
            <w:r w:rsidRPr="00EA6696">
              <w:rPr>
                <w:color w:val="000000"/>
                <w:sz w:val="16"/>
                <w:szCs w:val="16"/>
              </w:rPr>
              <w:t>тн</w:t>
            </w:r>
            <w:proofErr w:type="spellEnd"/>
            <w:r w:rsidRPr="00EA6696">
              <w:rPr>
                <w:color w:val="000000"/>
                <w:sz w:val="16"/>
                <w:szCs w:val="16"/>
              </w:rPr>
              <w:t xml:space="preserve">  3 </w:t>
            </w:r>
            <w:proofErr w:type="spellStart"/>
            <w:proofErr w:type="gramStart"/>
            <w:r w:rsidRPr="00EA6696">
              <w:rPr>
                <w:color w:val="000000"/>
                <w:sz w:val="16"/>
                <w:szCs w:val="16"/>
              </w:rPr>
              <w:t>шт</w:t>
            </w:r>
            <w:proofErr w:type="spellEnd"/>
            <w:proofErr w:type="gramEnd"/>
          </w:p>
        </w:tc>
      </w:tr>
      <w:tr w:rsidR="00F15D15" w:rsidRPr="00EA6696" w:rsidTr="00F15D15">
        <w:trPr>
          <w:trHeight w:val="327"/>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5D15" w:rsidRPr="00EA6696" w:rsidRDefault="00F15D15" w:rsidP="00F15D15">
            <w:pPr>
              <w:jc w:val="center"/>
              <w:outlineLvl w:val="1"/>
              <w:rPr>
                <w:sz w:val="16"/>
                <w:szCs w:val="16"/>
              </w:rPr>
            </w:pPr>
            <w:r w:rsidRPr="00EA6696">
              <w:rPr>
                <w:sz w:val="16"/>
                <w:szCs w:val="16"/>
              </w:rPr>
              <w:t>Неотъемлемое оборудование</w:t>
            </w:r>
          </w:p>
        </w:tc>
      </w:tr>
      <w:tr w:rsidR="00F15D15" w:rsidRPr="00EA6696" w:rsidTr="00F15D15">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1</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outlineLvl w:val="1"/>
              <w:rPr>
                <w:sz w:val="16"/>
                <w:szCs w:val="16"/>
              </w:rPr>
            </w:pPr>
            <w:proofErr w:type="spellStart"/>
            <w:r w:rsidRPr="00EA6696">
              <w:rPr>
                <w:color w:val="000000"/>
                <w:sz w:val="16"/>
                <w:szCs w:val="16"/>
              </w:rPr>
              <w:t>Бетонорастворомешалка</w:t>
            </w:r>
            <w:proofErr w:type="spellEnd"/>
          </w:p>
        </w:tc>
      </w:tr>
      <w:tr w:rsidR="00F15D15" w:rsidRPr="00EA6696" w:rsidTr="00F15D15">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2</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outlineLvl w:val="1"/>
              <w:rPr>
                <w:sz w:val="16"/>
                <w:szCs w:val="16"/>
              </w:rPr>
            </w:pPr>
            <w:r w:rsidRPr="00EA6696">
              <w:rPr>
                <w:color w:val="000000"/>
                <w:sz w:val="16"/>
                <w:szCs w:val="16"/>
              </w:rPr>
              <w:t>Кран башенный КБ 100 3Б-03</w:t>
            </w:r>
          </w:p>
        </w:tc>
      </w:tr>
      <w:tr w:rsidR="00F15D15" w:rsidRPr="00EA6696" w:rsidTr="00F15D15">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3</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outlineLvl w:val="1"/>
              <w:rPr>
                <w:sz w:val="16"/>
                <w:szCs w:val="16"/>
              </w:rPr>
            </w:pPr>
            <w:r w:rsidRPr="00EA6696">
              <w:rPr>
                <w:color w:val="000000"/>
                <w:sz w:val="16"/>
                <w:szCs w:val="16"/>
              </w:rPr>
              <w:t>Монтажно-тяговый механизм-3,2</w:t>
            </w:r>
          </w:p>
        </w:tc>
      </w:tr>
      <w:tr w:rsidR="00F15D15" w:rsidRPr="00EA6696" w:rsidTr="00F15D15">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4</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outlineLvl w:val="1"/>
              <w:rPr>
                <w:sz w:val="16"/>
                <w:szCs w:val="16"/>
              </w:rPr>
            </w:pPr>
            <w:r w:rsidRPr="00EA6696">
              <w:rPr>
                <w:color w:val="000000"/>
                <w:sz w:val="16"/>
                <w:szCs w:val="16"/>
              </w:rPr>
              <w:t>Пресс НТМК-26</w:t>
            </w:r>
          </w:p>
        </w:tc>
      </w:tr>
      <w:tr w:rsidR="00F15D15" w:rsidRPr="00EA6696" w:rsidTr="00F15D15">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5</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outlineLvl w:val="1"/>
              <w:rPr>
                <w:sz w:val="16"/>
                <w:szCs w:val="16"/>
              </w:rPr>
            </w:pPr>
            <w:r w:rsidRPr="00EA6696">
              <w:rPr>
                <w:color w:val="000000"/>
                <w:sz w:val="16"/>
                <w:szCs w:val="16"/>
              </w:rPr>
              <w:t>Топливно-раздаточная колонка "HAPA 27 MIC" с ПДУ</w:t>
            </w:r>
          </w:p>
        </w:tc>
      </w:tr>
    </w:tbl>
    <w:p w:rsidR="00F15D15" w:rsidRPr="00EA6696" w:rsidRDefault="00F15D15" w:rsidP="00F15D15">
      <w:pPr>
        <w:tabs>
          <w:tab w:val="left" w:pos="0"/>
          <w:tab w:val="left" w:pos="284"/>
        </w:tabs>
        <w:jc w:val="both"/>
      </w:pPr>
    </w:p>
    <w:p w:rsidR="00F15D15" w:rsidRPr="00EA6696" w:rsidRDefault="00F15D15" w:rsidP="00F15D15">
      <w:pPr>
        <w:tabs>
          <w:tab w:val="left" w:pos="0"/>
          <w:tab w:val="left" w:pos="284"/>
        </w:tabs>
        <w:ind w:firstLine="709"/>
        <w:jc w:val="both"/>
      </w:pPr>
      <w:r w:rsidRPr="00EA6696">
        <w:t>Существующие ограничения (обременения) права: не зарегистрировано.</w:t>
      </w:r>
    </w:p>
    <w:p w:rsidR="00F15D15" w:rsidRPr="00EA6696" w:rsidRDefault="00F15D15" w:rsidP="00F15D15">
      <w:pPr>
        <w:tabs>
          <w:tab w:val="left" w:pos="0"/>
          <w:tab w:val="left" w:pos="284"/>
        </w:tabs>
        <w:ind w:firstLine="709"/>
        <w:jc w:val="both"/>
      </w:pPr>
    </w:p>
    <w:p w:rsidR="00F15D15" w:rsidRPr="00EA6696" w:rsidRDefault="00F15D15" w:rsidP="00F15D15">
      <w:pPr>
        <w:tabs>
          <w:tab w:val="left" w:pos="0"/>
          <w:tab w:val="left" w:pos="284"/>
        </w:tabs>
        <w:ind w:firstLine="709"/>
        <w:jc w:val="both"/>
      </w:pPr>
      <w:r w:rsidRPr="00EA6696">
        <w:t xml:space="preserve">Объекты недвижимого имущества размещены на земельном участке, кадастровый номер: 24:44:0000000:0034, площадью 14 419 </w:t>
      </w:r>
      <w:proofErr w:type="spellStart"/>
      <w:r w:rsidRPr="00EA6696">
        <w:t>кв</w:t>
      </w:r>
      <w:proofErr w:type="gramStart"/>
      <w:r w:rsidRPr="00EA6696">
        <w:t>.м</w:t>
      </w:r>
      <w:proofErr w:type="spellEnd"/>
      <w:proofErr w:type="gramEnd"/>
      <w:r w:rsidRPr="00EA6696">
        <w:t>, находящемся в полосе отвода Красноярской железной дороги – филиала ОАО «РЖД» (договор субаренды № 13-08/06-0030 от 28.12.2007). Категория земель: земли населенных пунктов, разрешенное использование: для размещения и эксплуатации объектов железнодорожного транспорта.</w:t>
      </w:r>
    </w:p>
    <w:p w:rsidR="00F15D15" w:rsidRPr="00EA6696" w:rsidRDefault="00F15D15" w:rsidP="00F15D15">
      <w:pPr>
        <w:ind w:firstLine="709"/>
        <w:jc w:val="both"/>
        <w:rPr>
          <w:lang w:eastAsia="x-none"/>
        </w:rPr>
      </w:pPr>
      <w:r w:rsidRPr="00EA6696">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F15D15" w:rsidRPr="00EA6696" w:rsidRDefault="00F15D15" w:rsidP="00F15D15">
      <w:pPr>
        <w:ind w:firstLine="709"/>
        <w:contextualSpacing/>
        <w:jc w:val="both"/>
        <w:rPr>
          <w:rFonts w:eastAsiaTheme="minorHAnsi"/>
        </w:rPr>
      </w:pPr>
      <w:r w:rsidRPr="00EA6696">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15D15" w:rsidRPr="00EA6696" w:rsidRDefault="00F15D15" w:rsidP="00F15D15">
      <w:pPr>
        <w:tabs>
          <w:tab w:val="left" w:pos="0"/>
          <w:tab w:val="left" w:pos="284"/>
        </w:tabs>
        <w:ind w:firstLine="709"/>
        <w:jc w:val="both"/>
      </w:pPr>
    </w:p>
    <w:p w:rsidR="00F15D15" w:rsidRPr="008843F8" w:rsidRDefault="00F15D15" w:rsidP="00F15D15">
      <w:pPr>
        <w:ind w:firstLine="709"/>
        <w:jc w:val="both"/>
        <w:rPr>
          <w:color w:val="000000"/>
          <w:u w:val="single"/>
        </w:rPr>
      </w:pPr>
      <w:r w:rsidRPr="008843F8">
        <w:rPr>
          <w:b/>
          <w:color w:val="000000"/>
          <w:u w:val="single"/>
        </w:rPr>
        <w:t xml:space="preserve">Лот № </w:t>
      </w:r>
      <w:r w:rsidR="008843F8" w:rsidRPr="008843F8">
        <w:rPr>
          <w:b/>
          <w:color w:val="000000"/>
          <w:u w:val="single"/>
        </w:rPr>
        <w:t>5</w:t>
      </w:r>
    </w:p>
    <w:p w:rsidR="00F15D15" w:rsidRDefault="00F15D15" w:rsidP="00F15D15">
      <w:pPr>
        <w:pStyle w:val="Default"/>
        <w:ind w:firstLine="709"/>
        <w:jc w:val="both"/>
        <w:rPr>
          <w:rFonts w:eastAsia="Times New Roman"/>
          <w:bCs/>
          <w:color w:val="auto"/>
          <w:lang w:eastAsia="ru-RU"/>
        </w:rPr>
      </w:pPr>
      <w:r w:rsidRPr="00EA6696">
        <w:rPr>
          <w:iCs/>
        </w:rPr>
        <w:t>Объекты недвижимого имущества и неотъемлемое оборудование АО «</w:t>
      </w:r>
      <w:proofErr w:type="spellStart"/>
      <w:r w:rsidRPr="00EA6696">
        <w:rPr>
          <w:iCs/>
        </w:rPr>
        <w:t>РЖДстрой</w:t>
      </w:r>
      <w:proofErr w:type="spellEnd"/>
      <w:r w:rsidRPr="00EA6696">
        <w:rPr>
          <w:iCs/>
        </w:rPr>
        <w:t xml:space="preserve">», расположенные по адресу: Забайкальский край, г. Чита, Железнодорожный административный район, Кирпично-Заводская улица, 47, соор.№1, </w:t>
      </w:r>
      <w:proofErr w:type="spellStart"/>
      <w:r w:rsidRPr="00EA6696">
        <w:rPr>
          <w:iCs/>
        </w:rPr>
        <w:t>соор</w:t>
      </w:r>
      <w:proofErr w:type="spellEnd"/>
      <w:r w:rsidRPr="00EA6696">
        <w:rPr>
          <w:iCs/>
        </w:rPr>
        <w:t xml:space="preserve">. №2, </w:t>
      </w:r>
      <w:proofErr w:type="spellStart"/>
      <w:r w:rsidRPr="00EA6696">
        <w:rPr>
          <w:iCs/>
        </w:rPr>
        <w:t>соор</w:t>
      </w:r>
      <w:proofErr w:type="spellEnd"/>
      <w:r w:rsidRPr="00EA6696">
        <w:rPr>
          <w:iCs/>
        </w:rPr>
        <w:t xml:space="preserve">. №3, </w:t>
      </w:r>
      <w:proofErr w:type="spellStart"/>
      <w:r w:rsidRPr="00EA6696">
        <w:rPr>
          <w:iCs/>
        </w:rPr>
        <w:t>соор</w:t>
      </w:r>
      <w:proofErr w:type="spellEnd"/>
      <w:r w:rsidRPr="00EA6696">
        <w:rPr>
          <w:iCs/>
        </w:rPr>
        <w:t xml:space="preserve">. №6, соор.№7, </w:t>
      </w:r>
      <w:proofErr w:type="spellStart"/>
      <w:r w:rsidRPr="00EA6696">
        <w:rPr>
          <w:iCs/>
        </w:rPr>
        <w:t>соор</w:t>
      </w:r>
      <w:proofErr w:type="spellEnd"/>
      <w:r w:rsidRPr="00EA6696">
        <w:rPr>
          <w:iCs/>
        </w:rPr>
        <w:t>. №9, стр.1, стр.2, стр.4, стр.5, стр.6, стр.8, стр.9, стр.10, стр.11</w:t>
      </w:r>
      <w:r w:rsidRPr="00EA6696">
        <w:rPr>
          <w:rFonts w:eastAsia="Times New Roman"/>
          <w:bCs/>
          <w:color w:val="auto"/>
          <w:lang w:eastAsia="ru-RU"/>
        </w:rPr>
        <w:t>:</w:t>
      </w:r>
    </w:p>
    <w:p w:rsidR="008843F8" w:rsidRDefault="008843F8" w:rsidP="00F15D15">
      <w:pPr>
        <w:pStyle w:val="Default"/>
        <w:ind w:firstLine="709"/>
        <w:jc w:val="both"/>
        <w:rPr>
          <w:rFonts w:eastAsia="Times New Roman"/>
          <w:bCs/>
          <w:color w:val="auto"/>
          <w:lang w:eastAsia="ru-RU"/>
        </w:rPr>
      </w:pPr>
    </w:p>
    <w:p w:rsidR="008843F8" w:rsidRDefault="008843F8" w:rsidP="00F15D15">
      <w:pPr>
        <w:pStyle w:val="Default"/>
        <w:ind w:firstLine="709"/>
        <w:jc w:val="both"/>
        <w:rPr>
          <w:rFonts w:eastAsia="Times New Roman"/>
          <w:bCs/>
          <w:color w:val="auto"/>
          <w:lang w:eastAsia="ru-RU"/>
        </w:rPr>
      </w:pPr>
    </w:p>
    <w:p w:rsidR="008843F8" w:rsidRDefault="008843F8" w:rsidP="00F15D15">
      <w:pPr>
        <w:pStyle w:val="Default"/>
        <w:ind w:firstLine="709"/>
        <w:jc w:val="both"/>
        <w:rPr>
          <w:rFonts w:eastAsia="Times New Roman"/>
          <w:bCs/>
          <w:color w:val="auto"/>
          <w:lang w:eastAsia="ru-RU"/>
        </w:rPr>
      </w:pPr>
    </w:p>
    <w:p w:rsidR="008843F8" w:rsidRPr="00EA6696" w:rsidRDefault="008843F8" w:rsidP="00F15D15">
      <w:pPr>
        <w:pStyle w:val="Default"/>
        <w:ind w:firstLine="709"/>
        <w:jc w:val="both"/>
        <w:rPr>
          <w:rFonts w:eastAsia="Times New Roman"/>
          <w:bCs/>
          <w:color w:val="auto"/>
          <w:lang w:eastAsia="ru-RU"/>
        </w:rPr>
      </w:pPr>
    </w:p>
    <w:tbl>
      <w:tblPr>
        <w:tblW w:w="10314" w:type="dxa"/>
        <w:tblLayout w:type="fixed"/>
        <w:tblLook w:val="04A0" w:firstRow="1" w:lastRow="0" w:firstColumn="1" w:lastColumn="0" w:noHBand="0" w:noVBand="1"/>
      </w:tblPr>
      <w:tblGrid>
        <w:gridCol w:w="392"/>
        <w:gridCol w:w="5670"/>
        <w:gridCol w:w="1276"/>
        <w:gridCol w:w="2976"/>
      </w:tblGrid>
      <w:tr w:rsidR="00F15D15" w:rsidRPr="00EA6696" w:rsidTr="00F15D15">
        <w:trPr>
          <w:trHeight w:val="110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lastRenderedPageBreak/>
              <w:t>№</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 xml:space="preserve">Площадь, </w:t>
            </w:r>
            <w:proofErr w:type="gramStart"/>
            <w:r w:rsidRPr="00EA6696">
              <w:rPr>
                <w:bCs/>
                <w:sz w:val="16"/>
                <w:szCs w:val="16"/>
              </w:rPr>
              <w:t>протяжен-</w:t>
            </w:r>
            <w:proofErr w:type="spellStart"/>
            <w:r w:rsidRPr="00EA6696">
              <w:rPr>
                <w:bCs/>
                <w:sz w:val="16"/>
                <w:szCs w:val="16"/>
              </w:rPr>
              <w:t>ность</w:t>
            </w:r>
            <w:proofErr w:type="spellEnd"/>
            <w:proofErr w:type="gramEnd"/>
            <w:r w:rsidRPr="00EA6696">
              <w:rPr>
                <w:bCs/>
                <w:sz w:val="16"/>
                <w:szCs w:val="16"/>
              </w:rPr>
              <w:t xml:space="preserve">, </w:t>
            </w:r>
            <w:proofErr w:type="spellStart"/>
            <w:r w:rsidRPr="00EA6696">
              <w:rPr>
                <w:bCs/>
                <w:sz w:val="16"/>
                <w:szCs w:val="16"/>
              </w:rPr>
              <w:t>кв.м</w:t>
            </w:r>
            <w:proofErr w:type="spellEnd"/>
            <w:r w:rsidRPr="00EA6696">
              <w:rPr>
                <w:bCs/>
                <w:sz w:val="16"/>
                <w:szCs w:val="16"/>
              </w:rPr>
              <w:t>./м/</w:t>
            </w:r>
            <w:proofErr w:type="spellStart"/>
            <w:r w:rsidRPr="00EA6696">
              <w:rPr>
                <w:bCs/>
                <w:sz w:val="16"/>
                <w:szCs w:val="16"/>
              </w:rPr>
              <w:t>м.п</w:t>
            </w:r>
            <w:proofErr w:type="spellEnd"/>
            <w:r w:rsidRPr="00EA6696">
              <w:rPr>
                <w:bCs/>
                <w:sz w:val="16"/>
                <w:szCs w:val="16"/>
              </w:rPr>
              <w:t>.</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 свидетельства дата</w:t>
            </w:r>
          </w:p>
        </w:tc>
      </w:tr>
      <w:tr w:rsidR="00F15D15" w:rsidRPr="00EA6696" w:rsidTr="00F15D15">
        <w:trPr>
          <w:trHeight w:val="76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F15D15" w:rsidRPr="00EA6696" w:rsidRDefault="00F15D15" w:rsidP="00F15D15">
            <w:pPr>
              <w:jc w:val="center"/>
              <w:rPr>
                <w:bCs/>
                <w:sz w:val="16"/>
                <w:szCs w:val="16"/>
              </w:rPr>
            </w:pPr>
            <w:r w:rsidRPr="00EA6696">
              <w:rPr>
                <w:bCs/>
                <w:sz w:val="16"/>
                <w:szCs w:val="16"/>
              </w:rPr>
              <w:t>1</w:t>
            </w:r>
          </w:p>
        </w:tc>
        <w:tc>
          <w:tcPr>
            <w:tcW w:w="5670"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Административное здание, назначение: административное. Литер: А. Этажность:2. Инвентарный номер:149. Кадастровый (или условный) номер: 75-75-01/132/2007-170</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631,30</w:t>
            </w:r>
          </w:p>
          <w:p w:rsidR="00F15D15" w:rsidRPr="00EA6696" w:rsidRDefault="00F15D15" w:rsidP="00F15D15">
            <w:pPr>
              <w:jc w:val="center"/>
              <w:rPr>
                <w:sz w:val="16"/>
                <w:szCs w:val="16"/>
              </w:rPr>
            </w:pP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№262536</w:t>
            </w:r>
            <w:r w:rsidRPr="00EA6696">
              <w:rPr>
                <w:sz w:val="16"/>
                <w:szCs w:val="16"/>
              </w:rPr>
              <w:br/>
              <w:t>от 14.01.2008 г.</w:t>
            </w:r>
          </w:p>
        </w:tc>
      </w:tr>
      <w:tr w:rsidR="00F15D15" w:rsidRPr="00EA6696" w:rsidTr="00F15D15">
        <w:trPr>
          <w:trHeight w:val="83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2</w:t>
            </w:r>
          </w:p>
        </w:tc>
        <w:tc>
          <w:tcPr>
            <w:tcW w:w="5670"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 xml:space="preserve">Бетонно-растворный узел, назначение: для производственных целей. </w:t>
            </w:r>
            <w:proofErr w:type="spellStart"/>
            <w:r w:rsidRPr="00EA6696">
              <w:rPr>
                <w:sz w:val="16"/>
                <w:szCs w:val="16"/>
              </w:rPr>
              <w:t>Литер</w:t>
            </w:r>
            <w:proofErr w:type="gramStart"/>
            <w:r w:rsidRPr="00EA6696">
              <w:rPr>
                <w:sz w:val="16"/>
                <w:szCs w:val="16"/>
              </w:rPr>
              <w:t>:К</w:t>
            </w:r>
            <w:proofErr w:type="spellEnd"/>
            <w:proofErr w:type="gramEnd"/>
            <w:r w:rsidRPr="00EA6696">
              <w:rPr>
                <w:sz w:val="16"/>
                <w:szCs w:val="16"/>
              </w:rPr>
              <w:t>. Этажность:2. Подземная этажность:1. Инвентарный номер: 17461. Кадастровый (или условный) номер: 75-75-01/059/2007-015</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195,60</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№213836</w:t>
            </w:r>
            <w:r w:rsidRPr="00EA6696">
              <w:rPr>
                <w:sz w:val="16"/>
                <w:szCs w:val="16"/>
              </w:rPr>
              <w:br/>
              <w:t>от 24.07.2007 г.</w:t>
            </w:r>
          </w:p>
        </w:tc>
      </w:tr>
      <w:tr w:rsidR="00F15D15" w:rsidRPr="00EA6696" w:rsidTr="00F15D15">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3</w:t>
            </w:r>
          </w:p>
        </w:tc>
        <w:tc>
          <w:tcPr>
            <w:tcW w:w="5670"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Гараж, диспетчерская, назначение: гаражное. Литер</w:t>
            </w:r>
            <w:proofErr w:type="gramStart"/>
            <w:r w:rsidRPr="00EA6696">
              <w:rPr>
                <w:sz w:val="16"/>
                <w:szCs w:val="16"/>
              </w:rPr>
              <w:t>:В</w:t>
            </w:r>
            <w:proofErr w:type="gramEnd"/>
            <w:r w:rsidRPr="00EA6696">
              <w:rPr>
                <w:sz w:val="16"/>
                <w:szCs w:val="16"/>
              </w:rPr>
              <w:t>В1. Этажность:2. Кадастровый (или условный) номер: 75-75-01/059/2007-012</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1 162,40</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№243510</w:t>
            </w:r>
            <w:r w:rsidRPr="00EA6696">
              <w:rPr>
                <w:sz w:val="16"/>
                <w:szCs w:val="16"/>
              </w:rPr>
              <w:br/>
              <w:t>от 23.08.2007 г.</w:t>
            </w:r>
          </w:p>
        </w:tc>
      </w:tr>
      <w:tr w:rsidR="00F15D15" w:rsidRPr="00EA6696" w:rsidTr="00F15D15">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4</w:t>
            </w:r>
          </w:p>
        </w:tc>
        <w:tc>
          <w:tcPr>
            <w:tcW w:w="5670"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Котельная, назначение: вспомогательное. Литер: Д. Этажность:2. Инвентарный номер:17461. Кадастровый (или условный) номер: 75-75-01/059/2007-013</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542,50</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№219904</w:t>
            </w:r>
          </w:p>
          <w:p w:rsidR="00F15D15" w:rsidRPr="00EA6696" w:rsidRDefault="00F15D15" w:rsidP="00F15D15">
            <w:pPr>
              <w:jc w:val="center"/>
              <w:rPr>
                <w:sz w:val="16"/>
                <w:szCs w:val="16"/>
              </w:rPr>
            </w:pPr>
            <w:r w:rsidRPr="00EA6696">
              <w:rPr>
                <w:sz w:val="16"/>
                <w:szCs w:val="16"/>
              </w:rPr>
              <w:t>от 03.10.2007 г.</w:t>
            </w:r>
          </w:p>
        </w:tc>
      </w:tr>
      <w:tr w:rsidR="00F15D15" w:rsidRPr="00EA6696" w:rsidTr="00F15D15">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5</w:t>
            </w:r>
          </w:p>
        </w:tc>
        <w:tc>
          <w:tcPr>
            <w:tcW w:w="5670"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Материальный склад, назначение: складское. Литер: Б. Этажность:1. Инвентарный номер:17461. Кадастровый (или условный) номер: 75-75-01/059/2007-011</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1 244,60</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№213748</w:t>
            </w:r>
          </w:p>
          <w:p w:rsidR="00F15D15" w:rsidRPr="00EA6696" w:rsidRDefault="00F15D15" w:rsidP="00F15D15">
            <w:pPr>
              <w:jc w:val="center"/>
              <w:rPr>
                <w:sz w:val="16"/>
                <w:szCs w:val="16"/>
              </w:rPr>
            </w:pPr>
            <w:r w:rsidRPr="00EA6696">
              <w:rPr>
                <w:sz w:val="16"/>
                <w:szCs w:val="16"/>
              </w:rPr>
              <w:t>от 28.06.2007 г.</w:t>
            </w:r>
          </w:p>
        </w:tc>
      </w:tr>
      <w:tr w:rsidR="00F15D15" w:rsidRPr="00EA6696" w:rsidTr="00F15D15">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6</w:t>
            </w:r>
          </w:p>
        </w:tc>
        <w:tc>
          <w:tcPr>
            <w:tcW w:w="5670"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 xml:space="preserve">Столярный цех, назначение: для производственных целей. </w:t>
            </w:r>
            <w:proofErr w:type="spellStart"/>
            <w:r w:rsidRPr="00EA6696">
              <w:rPr>
                <w:sz w:val="16"/>
                <w:szCs w:val="16"/>
              </w:rPr>
              <w:t>Литер</w:t>
            </w:r>
            <w:proofErr w:type="gramStart"/>
            <w:r w:rsidRPr="00EA6696">
              <w:rPr>
                <w:sz w:val="16"/>
                <w:szCs w:val="16"/>
              </w:rPr>
              <w:t>:Л</w:t>
            </w:r>
            <w:proofErr w:type="spellEnd"/>
            <w:proofErr w:type="gramEnd"/>
            <w:r w:rsidRPr="00EA6696">
              <w:rPr>
                <w:sz w:val="16"/>
                <w:szCs w:val="16"/>
              </w:rPr>
              <w:t>. Этажность:2. Подземная этажность:0. Инвентарный номер: 17461. Кадастровый (или условный) номер: 75-75-01/059/2007-016</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669,70</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№213785</w:t>
            </w:r>
          </w:p>
          <w:p w:rsidR="00F15D15" w:rsidRPr="00EA6696" w:rsidRDefault="00F15D15" w:rsidP="00F15D15">
            <w:pPr>
              <w:jc w:val="center"/>
              <w:rPr>
                <w:sz w:val="16"/>
                <w:szCs w:val="16"/>
              </w:rPr>
            </w:pPr>
            <w:r w:rsidRPr="00EA6696">
              <w:rPr>
                <w:sz w:val="16"/>
                <w:szCs w:val="16"/>
              </w:rPr>
              <w:t>от 09.07.2007 г.</w:t>
            </w:r>
          </w:p>
        </w:tc>
      </w:tr>
      <w:tr w:rsidR="00F15D15" w:rsidRPr="00EA6696" w:rsidTr="00F15D15">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7</w:t>
            </w:r>
          </w:p>
        </w:tc>
        <w:tc>
          <w:tcPr>
            <w:tcW w:w="5670"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 xml:space="preserve">Ремонтно-механические мастерские, назначение: гаражное. </w:t>
            </w:r>
            <w:proofErr w:type="spellStart"/>
            <w:r w:rsidRPr="00EA6696">
              <w:rPr>
                <w:sz w:val="16"/>
                <w:szCs w:val="16"/>
              </w:rPr>
              <w:t>Литер</w:t>
            </w:r>
            <w:proofErr w:type="gramStart"/>
            <w:r w:rsidRPr="00EA6696">
              <w:rPr>
                <w:sz w:val="16"/>
                <w:szCs w:val="16"/>
              </w:rPr>
              <w:t>:М</w:t>
            </w:r>
            <w:proofErr w:type="spellEnd"/>
            <w:proofErr w:type="gramEnd"/>
            <w:r w:rsidRPr="00EA6696">
              <w:rPr>
                <w:sz w:val="16"/>
                <w:szCs w:val="16"/>
              </w:rPr>
              <w:t xml:space="preserve">. Этажность:3. Подземная </w:t>
            </w:r>
            <w:proofErr w:type="spellStart"/>
            <w:r w:rsidRPr="00EA6696">
              <w:rPr>
                <w:sz w:val="16"/>
                <w:szCs w:val="16"/>
              </w:rPr>
              <w:t>этажность</w:t>
            </w:r>
            <w:proofErr w:type="gramStart"/>
            <w:r w:rsidRPr="00EA6696">
              <w:rPr>
                <w:sz w:val="16"/>
                <w:szCs w:val="16"/>
              </w:rPr>
              <w:t>:н</w:t>
            </w:r>
            <w:proofErr w:type="gramEnd"/>
            <w:r w:rsidRPr="00EA6696">
              <w:rPr>
                <w:sz w:val="16"/>
                <w:szCs w:val="16"/>
              </w:rPr>
              <w:t>ет</w:t>
            </w:r>
            <w:proofErr w:type="spellEnd"/>
            <w:r w:rsidRPr="00EA6696">
              <w:rPr>
                <w:sz w:val="16"/>
                <w:szCs w:val="16"/>
              </w:rPr>
              <w:t>. Инвентарный номер: 17461. Кадастровый (или условный) номер: 75-75-01/059/2007-017</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1 963,90</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№219905</w:t>
            </w:r>
          </w:p>
          <w:p w:rsidR="00F15D15" w:rsidRPr="00EA6696" w:rsidRDefault="00F15D15" w:rsidP="00F15D15">
            <w:pPr>
              <w:jc w:val="center"/>
              <w:rPr>
                <w:sz w:val="16"/>
                <w:szCs w:val="16"/>
              </w:rPr>
            </w:pPr>
            <w:r w:rsidRPr="00EA6696">
              <w:rPr>
                <w:sz w:val="16"/>
                <w:szCs w:val="16"/>
              </w:rPr>
              <w:t>от 03.10.2007 г.</w:t>
            </w:r>
          </w:p>
        </w:tc>
      </w:tr>
      <w:tr w:rsidR="00F15D15" w:rsidRPr="00EA6696" w:rsidTr="00F15D15">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8</w:t>
            </w:r>
          </w:p>
        </w:tc>
        <w:tc>
          <w:tcPr>
            <w:tcW w:w="5670"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 xml:space="preserve">Склад, назначение: складское. </w:t>
            </w:r>
            <w:proofErr w:type="spellStart"/>
            <w:r w:rsidRPr="00EA6696">
              <w:rPr>
                <w:sz w:val="16"/>
                <w:szCs w:val="16"/>
              </w:rPr>
              <w:t>Литер</w:t>
            </w:r>
            <w:proofErr w:type="gramStart"/>
            <w:r w:rsidRPr="00EA6696">
              <w:rPr>
                <w:sz w:val="16"/>
                <w:szCs w:val="16"/>
              </w:rPr>
              <w:t>:Р</w:t>
            </w:r>
            <w:proofErr w:type="spellEnd"/>
            <w:proofErr w:type="gramEnd"/>
            <w:r w:rsidRPr="00EA6696">
              <w:rPr>
                <w:sz w:val="16"/>
                <w:szCs w:val="16"/>
              </w:rPr>
              <w:t>. Этажность:1. Подземная этажность: 0. Инвентарный номер: 17461. Кадастровый (или условный) номер: 75-75-01/059/2007-019</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171,30</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№213750</w:t>
            </w:r>
          </w:p>
          <w:p w:rsidR="00F15D15" w:rsidRPr="00EA6696" w:rsidRDefault="00F15D15" w:rsidP="00F15D15">
            <w:pPr>
              <w:jc w:val="center"/>
              <w:rPr>
                <w:sz w:val="16"/>
                <w:szCs w:val="16"/>
              </w:rPr>
            </w:pPr>
            <w:r w:rsidRPr="00EA6696">
              <w:rPr>
                <w:sz w:val="16"/>
                <w:szCs w:val="16"/>
              </w:rPr>
              <w:t>от 28.06.2007 г.</w:t>
            </w:r>
          </w:p>
        </w:tc>
      </w:tr>
      <w:tr w:rsidR="00F15D15" w:rsidRPr="00EA6696" w:rsidTr="00F15D15">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9</w:t>
            </w:r>
          </w:p>
        </w:tc>
        <w:tc>
          <w:tcPr>
            <w:tcW w:w="5670"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 xml:space="preserve">Склад ГСМ, назначение: складское. </w:t>
            </w:r>
            <w:proofErr w:type="spellStart"/>
            <w:r w:rsidRPr="00EA6696">
              <w:rPr>
                <w:sz w:val="16"/>
                <w:szCs w:val="16"/>
              </w:rPr>
              <w:t>Литер</w:t>
            </w:r>
            <w:proofErr w:type="gramStart"/>
            <w:r w:rsidRPr="00EA6696">
              <w:rPr>
                <w:sz w:val="16"/>
                <w:szCs w:val="16"/>
              </w:rPr>
              <w:t>:Е</w:t>
            </w:r>
            <w:proofErr w:type="spellEnd"/>
            <w:proofErr w:type="gramEnd"/>
            <w:r w:rsidRPr="00EA6696">
              <w:rPr>
                <w:sz w:val="16"/>
                <w:szCs w:val="16"/>
              </w:rPr>
              <w:t>. Этажность:1. Подземная этажность: 0. Инвентарный номер: 17461. Кадастровый (или условный) номер: 75-75-01/059/2007-014</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18,00</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№213835</w:t>
            </w:r>
          </w:p>
          <w:p w:rsidR="00F15D15" w:rsidRPr="00EA6696" w:rsidRDefault="00F15D15" w:rsidP="00F15D15">
            <w:pPr>
              <w:jc w:val="center"/>
              <w:rPr>
                <w:sz w:val="16"/>
                <w:szCs w:val="16"/>
              </w:rPr>
            </w:pPr>
            <w:r w:rsidRPr="00EA6696">
              <w:rPr>
                <w:sz w:val="16"/>
                <w:szCs w:val="16"/>
              </w:rPr>
              <w:t>от 24.07.2007 г.</w:t>
            </w:r>
          </w:p>
        </w:tc>
      </w:tr>
      <w:tr w:rsidR="00F15D15" w:rsidRPr="00EA6696" w:rsidTr="00F15D15">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10</w:t>
            </w:r>
          </w:p>
        </w:tc>
        <w:tc>
          <w:tcPr>
            <w:tcW w:w="5670"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 xml:space="preserve">Трансформаторная подстанция, назначение: вспомогательное. </w:t>
            </w:r>
            <w:proofErr w:type="spellStart"/>
            <w:r w:rsidRPr="00EA6696">
              <w:rPr>
                <w:sz w:val="16"/>
                <w:szCs w:val="16"/>
              </w:rPr>
              <w:t>Литер</w:t>
            </w:r>
            <w:proofErr w:type="gramStart"/>
            <w:r w:rsidRPr="00EA6696">
              <w:rPr>
                <w:sz w:val="16"/>
                <w:szCs w:val="16"/>
              </w:rPr>
              <w:t>:П</w:t>
            </w:r>
            <w:proofErr w:type="spellEnd"/>
            <w:proofErr w:type="gramEnd"/>
            <w:r w:rsidRPr="00EA6696">
              <w:rPr>
                <w:sz w:val="16"/>
                <w:szCs w:val="16"/>
              </w:rPr>
              <w:t>. Этажность:1. Подземная этажность: 0. Инвентарный номер: 17461. Кадастровый (или условный) номер: 75-75-01/059/2007-018</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53,30</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№213751</w:t>
            </w:r>
          </w:p>
          <w:p w:rsidR="00F15D15" w:rsidRPr="00EA6696" w:rsidRDefault="00F15D15" w:rsidP="00F15D15">
            <w:pPr>
              <w:jc w:val="center"/>
              <w:rPr>
                <w:sz w:val="16"/>
                <w:szCs w:val="16"/>
              </w:rPr>
            </w:pPr>
            <w:r w:rsidRPr="00EA6696">
              <w:rPr>
                <w:sz w:val="16"/>
                <w:szCs w:val="16"/>
              </w:rPr>
              <w:t>от 28.06.2007 г.</w:t>
            </w:r>
          </w:p>
        </w:tc>
      </w:tr>
      <w:tr w:rsidR="00F15D15" w:rsidRPr="00EA6696" w:rsidTr="00F15D15">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11</w:t>
            </w:r>
          </w:p>
        </w:tc>
        <w:tc>
          <w:tcPr>
            <w:tcW w:w="5670"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Забор, назначение: вспомогательное. Литер</w:t>
            </w:r>
            <w:proofErr w:type="gramStart"/>
            <w:r w:rsidRPr="00EA6696">
              <w:rPr>
                <w:sz w:val="16"/>
                <w:szCs w:val="16"/>
              </w:rPr>
              <w:t>:Г</w:t>
            </w:r>
            <w:proofErr w:type="gramEnd"/>
            <w:r w:rsidRPr="00EA6696">
              <w:rPr>
                <w:sz w:val="16"/>
                <w:szCs w:val="16"/>
              </w:rPr>
              <w:t>9Г12Г13Г14Г15Г8. Этажность:0. Подземная этажность: 0. Инвентарный номер: 17461. Кадастровый (или условный) номер: 75-75-01/059/2007-022</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1 170,76</w:t>
            </w:r>
          </w:p>
          <w:p w:rsidR="00F15D15" w:rsidRPr="00EA6696" w:rsidRDefault="00F15D15" w:rsidP="00F15D15">
            <w:pPr>
              <w:jc w:val="center"/>
              <w:rPr>
                <w:sz w:val="16"/>
                <w:szCs w:val="16"/>
              </w:rPr>
            </w:pP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№213749</w:t>
            </w:r>
          </w:p>
          <w:p w:rsidR="00F15D15" w:rsidRPr="00EA6696" w:rsidRDefault="00F15D15" w:rsidP="00F15D15">
            <w:pPr>
              <w:jc w:val="center"/>
              <w:rPr>
                <w:sz w:val="16"/>
                <w:szCs w:val="16"/>
              </w:rPr>
            </w:pPr>
            <w:r w:rsidRPr="00EA6696">
              <w:rPr>
                <w:sz w:val="16"/>
                <w:szCs w:val="16"/>
              </w:rPr>
              <w:t>от 28.06.2007 г.</w:t>
            </w:r>
          </w:p>
        </w:tc>
      </w:tr>
      <w:tr w:rsidR="00F15D15" w:rsidRPr="00EA6696" w:rsidTr="00F15D15">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12</w:t>
            </w:r>
          </w:p>
        </w:tc>
        <w:tc>
          <w:tcPr>
            <w:tcW w:w="5670"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Подкрановый путь, назначение: складское. Литер</w:t>
            </w:r>
            <w:proofErr w:type="gramStart"/>
            <w:r w:rsidRPr="00EA6696">
              <w:rPr>
                <w:sz w:val="16"/>
                <w:szCs w:val="16"/>
              </w:rPr>
              <w:t>:Г</w:t>
            </w:r>
            <w:proofErr w:type="gramEnd"/>
            <w:r w:rsidRPr="00EA6696">
              <w:rPr>
                <w:sz w:val="16"/>
                <w:szCs w:val="16"/>
              </w:rPr>
              <w:t>1Г10. Инвентарный номер: 17461. Кадастровый (или условный) номер: 75-75-01/059/2007-020</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125,88</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75АБ №213747</w:t>
            </w:r>
          </w:p>
          <w:p w:rsidR="00F15D15" w:rsidRPr="00EA6696" w:rsidRDefault="00F15D15" w:rsidP="00F15D15">
            <w:pPr>
              <w:jc w:val="center"/>
              <w:rPr>
                <w:sz w:val="16"/>
                <w:szCs w:val="16"/>
              </w:rPr>
            </w:pPr>
            <w:r w:rsidRPr="00EA6696">
              <w:rPr>
                <w:sz w:val="16"/>
                <w:szCs w:val="16"/>
              </w:rPr>
              <w:t>от 26.06.2007</w:t>
            </w:r>
          </w:p>
        </w:tc>
      </w:tr>
      <w:tr w:rsidR="00F15D15" w:rsidRPr="00EA6696" w:rsidTr="00F15D15">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13</w:t>
            </w:r>
          </w:p>
          <w:p w:rsidR="00F15D15" w:rsidRPr="00EA6696" w:rsidRDefault="00F15D15" w:rsidP="00F15D15">
            <w:pPr>
              <w:jc w:val="center"/>
              <w:rPr>
                <w:bCs/>
                <w:sz w:val="16"/>
                <w:szCs w:val="16"/>
              </w:rPr>
            </w:pPr>
          </w:p>
        </w:tc>
        <w:tc>
          <w:tcPr>
            <w:tcW w:w="5670"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Подъездные пути, назначение: транспортное сооружение. Литер</w:t>
            </w:r>
            <w:proofErr w:type="gramStart"/>
            <w:r w:rsidRPr="00EA6696">
              <w:rPr>
                <w:sz w:val="16"/>
                <w:szCs w:val="16"/>
              </w:rPr>
              <w:t>:Г</w:t>
            </w:r>
            <w:proofErr w:type="gramEnd"/>
            <w:r w:rsidRPr="00EA6696">
              <w:rPr>
                <w:sz w:val="16"/>
                <w:szCs w:val="16"/>
              </w:rPr>
              <w:t>11. Подземная этажность: 0. Инвентарный номер: 17461. Кадастровый (или условный) номер: 75-75-01/059/2007-021</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222,69</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75АБ №256074</w:t>
            </w:r>
          </w:p>
          <w:p w:rsidR="00F15D15" w:rsidRPr="00EA6696" w:rsidRDefault="00F15D15" w:rsidP="00F15D15">
            <w:pPr>
              <w:jc w:val="center"/>
              <w:rPr>
                <w:sz w:val="16"/>
                <w:szCs w:val="16"/>
              </w:rPr>
            </w:pPr>
            <w:r w:rsidRPr="00EA6696">
              <w:rPr>
                <w:sz w:val="16"/>
                <w:szCs w:val="16"/>
              </w:rPr>
              <w:t>от 23.11.2007</w:t>
            </w:r>
          </w:p>
        </w:tc>
      </w:tr>
      <w:tr w:rsidR="00F15D15" w:rsidRPr="00EA6696" w:rsidTr="00F15D15">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14</w:t>
            </w:r>
          </w:p>
        </w:tc>
        <w:tc>
          <w:tcPr>
            <w:tcW w:w="5670"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Земельный участок, назначение земли поселений. Кадастровый (или условный) номер: 75:32:010674:0003</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2 196,11</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75АБ №190184</w:t>
            </w:r>
          </w:p>
          <w:p w:rsidR="00F15D15" w:rsidRPr="00EA6696" w:rsidRDefault="00F15D15" w:rsidP="00F15D15">
            <w:pPr>
              <w:jc w:val="center"/>
              <w:rPr>
                <w:sz w:val="16"/>
                <w:szCs w:val="16"/>
              </w:rPr>
            </w:pPr>
            <w:r w:rsidRPr="00EA6696">
              <w:rPr>
                <w:sz w:val="16"/>
                <w:szCs w:val="16"/>
              </w:rPr>
              <w:t>от 14.12.2006</w:t>
            </w:r>
          </w:p>
        </w:tc>
      </w:tr>
      <w:tr w:rsidR="00F15D15" w:rsidRPr="00EA6696" w:rsidTr="00F15D15">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15</w:t>
            </w:r>
          </w:p>
        </w:tc>
        <w:tc>
          <w:tcPr>
            <w:tcW w:w="5670"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Земельный участок, назначение земли поселений. Кадастровый (или условный) номер: 75:32:010674:0002</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19 957,00</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75АБ №190183</w:t>
            </w:r>
          </w:p>
          <w:p w:rsidR="00F15D15" w:rsidRPr="00EA6696" w:rsidRDefault="00F15D15" w:rsidP="00F15D15">
            <w:pPr>
              <w:jc w:val="center"/>
              <w:rPr>
                <w:sz w:val="16"/>
                <w:szCs w:val="16"/>
              </w:rPr>
            </w:pPr>
            <w:r w:rsidRPr="00EA6696">
              <w:rPr>
                <w:sz w:val="16"/>
                <w:szCs w:val="16"/>
              </w:rPr>
              <w:t>от 14.12.2006</w:t>
            </w:r>
          </w:p>
        </w:tc>
      </w:tr>
      <w:tr w:rsidR="00F15D15" w:rsidRPr="00EA6696" w:rsidTr="00F15D15">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16</w:t>
            </w:r>
          </w:p>
        </w:tc>
        <w:tc>
          <w:tcPr>
            <w:tcW w:w="5670"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Земельный участок, назначение земли поселений. Кадастровый (или условный) номер: 75:32:010674:0005</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14 548,00</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75АБ №190181</w:t>
            </w:r>
          </w:p>
          <w:p w:rsidR="00F15D15" w:rsidRPr="00EA6696" w:rsidRDefault="00F15D15" w:rsidP="00F15D15">
            <w:pPr>
              <w:jc w:val="center"/>
              <w:rPr>
                <w:sz w:val="16"/>
                <w:szCs w:val="16"/>
              </w:rPr>
            </w:pPr>
            <w:r w:rsidRPr="00EA6696">
              <w:rPr>
                <w:sz w:val="16"/>
                <w:szCs w:val="16"/>
              </w:rPr>
              <w:t>от 14.12.2006</w:t>
            </w:r>
          </w:p>
        </w:tc>
      </w:tr>
      <w:tr w:rsidR="00F15D15" w:rsidRPr="00EA6696" w:rsidTr="00F15D15">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17</w:t>
            </w:r>
          </w:p>
        </w:tc>
        <w:tc>
          <w:tcPr>
            <w:tcW w:w="5670"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Земельный участок, назначение земли поселений. Кадастровый (или условный) номер: 75:32:010674:0004</w:t>
            </w:r>
          </w:p>
        </w:tc>
        <w:tc>
          <w:tcPr>
            <w:tcW w:w="12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6 796,64</w:t>
            </w:r>
          </w:p>
        </w:tc>
        <w:tc>
          <w:tcPr>
            <w:tcW w:w="297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75АБ №190182</w:t>
            </w:r>
          </w:p>
          <w:p w:rsidR="00F15D15" w:rsidRPr="00EA6696" w:rsidRDefault="00F15D15" w:rsidP="00F15D15">
            <w:pPr>
              <w:jc w:val="center"/>
              <w:rPr>
                <w:sz w:val="16"/>
                <w:szCs w:val="16"/>
              </w:rPr>
            </w:pPr>
            <w:r w:rsidRPr="00EA6696">
              <w:rPr>
                <w:sz w:val="16"/>
                <w:szCs w:val="16"/>
              </w:rPr>
              <w:t>от 14.12.2006</w:t>
            </w:r>
          </w:p>
        </w:tc>
      </w:tr>
      <w:tr w:rsidR="00F15D15" w:rsidRPr="00EA6696" w:rsidTr="00F15D15">
        <w:trPr>
          <w:trHeight w:val="353"/>
        </w:trPr>
        <w:tc>
          <w:tcPr>
            <w:tcW w:w="1031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15D15" w:rsidRPr="00EA6696" w:rsidRDefault="00F15D15" w:rsidP="00F15D15">
            <w:pPr>
              <w:jc w:val="center"/>
              <w:rPr>
                <w:sz w:val="16"/>
                <w:szCs w:val="16"/>
              </w:rPr>
            </w:pPr>
            <w:r w:rsidRPr="00EA6696">
              <w:rPr>
                <w:sz w:val="16"/>
                <w:szCs w:val="16"/>
              </w:rPr>
              <w:t>Неотъемлемое оборудование</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Водопровод</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proofErr w:type="spellStart"/>
            <w:r w:rsidRPr="00EA6696">
              <w:rPr>
                <w:sz w:val="16"/>
                <w:szCs w:val="16"/>
              </w:rPr>
              <w:t>Дебайкайдер</w:t>
            </w:r>
            <w:proofErr w:type="spellEnd"/>
            <w:r w:rsidRPr="00EA6696">
              <w:rPr>
                <w:sz w:val="16"/>
                <w:szCs w:val="16"/>
              </w:rPr>
              <w:t xml:space="preserve"> к БРУ</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proofErr w:type="spellStart"/>
            <w:r w:rsidRPr="00EA6696">
              <w:rPr>
                <w:sz w:val="16"/>
                <w:szCs w:val="16"/>
              </w:rPr>
              <w:t>Дебайкайдер</w:t>
            </w:r>
            <w:proofErr w:type="spellEnd"/>
            <w:r w:rsidRPr="00EA6696">
              <w:rPr>
                <w:sz w:val="16"/>
                <w:szCs w:val="16"/>
              </w:rPr>
              <w:t xml:space="preserve"> к РММ</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Ограждение склада угля</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Площадка погрузочная</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Проходная РММ</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7</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Сушилка древесины</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8</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Теплотрасса</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9</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Трансформатор силовой</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lang w:val="en-US"/>
              </w:rPr>
              <w:t>1</w:t>
            </w:r>
            <w:r w:rsidRPr="00EA6696">
              <w:rPr>
                <w:bCs/>
                <w:sz w:val="16"/>
                <w:szCs w:val="16"/>
              </w:rPr>
              <w:t>0</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Кран башенный КБ309</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Циклон ЦН-15-700 6СП</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Дымосос ДН 10/1000 левого вращения (№ 1)</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Дымосос ДН 10/1000 левого вращения (№ 2)</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Дымосос ДН 10/1000 правого вращения (№ 1)</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Дымосос ДН 10/1000 правого вращения (№ 2)</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Кондиционер HG S -09-LH</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17</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Кондиционер LG M 19LH2</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18</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Кондиционер LG SI 2LH</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19</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Кондиционер LG S24 LH P</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lastRenderedPageBreak/>
              <w:t>20</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Кондиционер LG S24 LH P</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Кондиционер LG SI 2LH</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Кондиционер LG SI 8LHP</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Кондиционер LG SO9 LH</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Кондиционер Н</w:t>
            </w:r>
            <w:proofErr w:type="gramStart"/>
            <w:r w:rsidRPr="00EA6696">
              <w:rPr>
                <w:sz w:val="16"/>
                <w:szCs w:val="16"/>
              </w:rPr>
              <w:t>G</w:t>
            </w:r>
            <w:proofErr w:type="gramEnd"/>
            <w:r w:rsidRPr="00EA6696">
              <w:rPr>
                <w:sz w:val="16"/>
                <w:szCs w:val="16"/>
              </w:rPr>
              <w:t xml:space="preserve"> S-24-HP</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10)</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3)</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27</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4)</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28</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5)</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29</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6)</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30</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7)</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31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8)</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32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9)</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33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Пожарно-охранная сигнализация</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34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Сигнализация</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35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Сетевое оборудование локальной вычислительной сети</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36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Аппаратура проводной телефонной связи</w:t>
            </w:r>
          </w:p>
        </w:tc>
      </w:tr>
    </w:tbl>
    <w:p w:rsidR="00F15D15" w:rsidRPr="00EA6696" w:rsidRDefault="00F15D15" w:rsidP="00F15D15">
      <w:pPr>
        <w:tabs>
          <w:tab w:val="left" w:pos="0"/>
          <w:tab w:val="left" w:pos="284"/>
        </w:tabs>
        <w:ind w:firstLine="709"/>
        <w:jc w:val="both"/>
      </w:pPr>
    </w:p>
    <w:p w:rsidR="00F15D15" w:rsidRPr="00EA6696" w:rsidRDefault="00F15D15" w:rsidP="00F15D15">
      <w:pPr>
        <w:tabs>
          <w:tab w:val="left" w:pos="0"/>
          <w:tab w:val="left" w:pos="284"/>
        </w:tabs>
        <w:ind w:firstLine="709"/>
        <w:jc w:val="both"/>
      </w:pPr>
      <w:r w:rsidRPr="00EA6696">
        <w:t>Существующие ограничения (обременения) права: не зарегистрировано.</w:t>
      </w:r>
    </w:p>
    <w:p w:rsidR="00F15D15" w:rsidRPr="00EA6696" w:rsidRDefault="00F15D15" w:rsidP="00F15D15">
      <w:pPr>
        <w:ind w:firstLine="709"/>
        <w:jc w:val="both"/>
      </w:pPr>
    </w:p>
    <w:p w:rsidR="00F15D15" w:rsidRPr="00EA6696" w:rsidRDefault="00F15D15" w:rsidP="00F15D15">
      <w:pPr>
        <w:ind w:firstLine="709"/>
        <w:jc w:val="both"/>
      </w:pPr>
      <w:r w:rsidRPr="00EA6696">
        <w:t xml:space="preserve">Объекты недвижимого имущества размещены на 4 земельных участках общей площадью  43 497,75 </w:t>
      </w:r>
      <w:proofErr w:type="spellStart"/>
      <w:r w:rsidRPr="00EA6696">
        <w:t>кв</w:t>
      </w:r>
      <w:proofErr w:type="gramStart"/>
      <w:r w:rsidRPr="00EA6696">
        <w:t>.м</w:t>
      </w:r>
      <w:proofErr w:type="spellEnd"/>
      <w:proofErr w:type="gramEnd"/>
      <w:r w:rsidRPr="00EA6696">
        <w:t>, принадлежащих Обществу на праве собственности:</w:t>
      </w:r>
    </w:p>
    <w:p w:rsidR="00F15D15" w:rsidRPr="00EA6696" w:rsidRDefault="00F15D15" w:rsidP="00F15D15">
      <w:pPr>
        <w:ind w:firstLine="709"/>
        <w:jc w:val="both"/>
      </w:pPr>
      <w:r w:rsidRPr="00EA6696">
        <w:t xml:space="preserve">1. земельный участок, назначение земли поселений. Кадастровый (или условный) номер: 75:32:010674:0003, площадью 2 196,11 </w:t>
      </w:r>
      <w:proofErr w:type="spellStart"/>
      <w:r w:rsidRPr="00EA6696">
        <w:t>кв</w:t>
      </w:r>
      <w:proofErr w:type="gramStart"/>
      <w:r w:rsidRPr="00EA6696">
        <w:t>.м</w:t>
      </w:r>
      <w:proofErr w:type="spellEnd"/>
      <w:proofErr w:type="gramEnd"/>
      <w:r w:rsidRPr="00EA6696">
        <w:t>;</w:t>
      </w:r>
    </w:p>
    <w:p w:rsidR="00F15D15" w:rsidRPr="00EA6696" w:rsidRDefault="00F15D15" w:rsidP="00F15D15">
      <w:pPr>
        <w:ind w:firstLine="709"/>
        <w:jc w:val="both"/>
      </w:pPr>
      <w:r w:rsidRPr="00EA6696">
        <w:t xml:space="preserve">2. земельный участок, назначение земли поселений. Кадастровый (или условный) номер: 75:32:010674:0002, площадью 19 957,00 </w:t>
      </w:r>
      <w:proofErr w:type="spellStart"/>
      <w:r w:rsidRPr="00EA6696">
        <w:t>кв</w:t>
      </w:r>
      <w:proofErr w:type="gramStart"/>
      <w:r w:rsidRPr="00EA6696">
        <w:t>.м</w:t>
      </w:r>
      <w:proofErr w:type="spellEnd"/>
      <w:proofErr w:type="gramEnd"/>
      <w:r w:rsidRPr="00EA6696">
        <w:t>;</w:t>
      </w:r>
    </w:p>
    <w:p w:rsidR="00F15D15" w:rsidRPr="00EA6696" w:rsidRDefault="00F15D15" w:rsidP="00F15D15">
      <w:pPr>
        <w:ind w:firstLine="709"/>
        <w:jc w:val="both"/>
      </w:pPr>
      <w:r w:rsidRPr="00EA6696">
        <w:t xml:space="preserve">3. земельный участок, назначение земли поселений. Кадастровый (или условный) номер: 75:32:010674:0005, площадью 14 548,00 </w:t>
      </w:r>
      <w:proofErr w:type="spellStart"/>
      <w:r w:rsidRPr="00EA6696">
        <w:t>кв</w:t>
      </w:r>
      <w:proofErr w:type="gramStart"/>
      <w:r w:rsidRPr="00EA6696">
        <w:t>.м</w:t>
      </w:r>
      <w:proofErr w:type="spellEnd"/>
      <w:proofErr w:type="gramEnd"/>
      <w:r w:rsidRPr="00EA6696">
        <w:t>;</w:t>
      </w:r>
    </w:p>
    <w:p w:rsidR="00F15D15" w:rsidRPr="00EA6696" w:rsidRDefault="00F15D15" w:rsidP="00F15D15">
      <w:pPr>
        <w:ind w:firstLine="709"/>
        <w:jc w:val="both"/>
      </w:pPr>
      <w:r w:rsidRPr="00EA6696">
        <w:t xml:space="preserve">4. земельный участок, назначение земли поселений. Кадастровый (или условный) номер: 75:32:010674:0004, площадью 6 796,64 </w:t>
      </w:r>
      <w:proofErr w:type="spellStart"/>
      <w:r w:rsidRPr="00EA6696">
        <w:t>кв.м</w:t>
      </w:r>
      <w:proofErr w:type="spellEnd"/>
      <w:r w:rsidRPr="00EA6696">
        <w:t>.</w:t>
      </w:r>
    </w:p>
    <w:p w:rsidR="00F15D15" w:rsidRPr="00EA6696" w:rsidRDefault="00F15D15" w:rsidP="00F15D15">
      <w:pPr>
        <w:pStyle w:val="Default"/>
        <w:ind w:firstLine="709"/>
        <w:jc w:val="both"/>
        <w:rPr>
          <w:rFonts w:eastAsia="Times New Roman"/>
          <w:bCs/>
          <w:color w:val="auto"/>
          <w:lang w:eastAsia="ru-RU"/>
        </w:rPr>
      </w:pPr>
    </w:p>
    <w:p w:rsidR="00F15D15" w:rsidRPr="008843F8" w:rsidRDefault="00F15D15" w:rsidP="00F15D15">
      <w:pPr>
        <w:pStyle w:val="Default"/>
        <w:spacing w:before="120" w:after="120"/>
        <w:ind w:firstLine="709"/>
        <w:jc w:val="both"/>
        <w:rPr>
          <w:b/>
          <w:iCs/>
          <w:color w:val="auto"/>
          <w:u w:val="single"/>
        </w:rPr>
      </w:pPr>
      <w:r w:rsidRPr="008843F8">
        <w:rPr>
          <w:b/>
          <w:iCs/>
          <w:color w:val="auto"/>
          <w:u w:val="single"/>
        </w:rPr>
        <w:t xml:space="preserve">Лот № </w:t>
      </w:r>
      <w:r w:rsidR="008843F8" w:rsidRPr="008843F8">
        <w:rPr>
          <w:b/>
          <w:iCs/>
          <w:color w:val="auto"/>
          <w:u w:val="single"/>
        </w:rPr>
        <w:t>6</w:t>
      </w:r>
    </w:p>
    <w:p w:rsidR="00F15D15" w:rsidRPr="00EA6696" w:rsidRDefault="00F15D15" w:rsidP="00F15D15">
      <w:pPr>
        <w:ind w:firstLine="709"/>
        <w:jc w:val="both"/>
        <w:rPr>
          <w:color w:val="000000"/>
        </w:rPr>
      </w:pPr>
      <w:r w:rsidRPr="00EA6696">
        <w:rPr>
          <w:iCs/>
        </w:rPr>
        <w:t xml:space="preserve">Объект недвижимого имущества, расположенный по адресу: </w:t>
      </w:r>
      <w:r w:rsidRPr="00EA6696">
        <w:t xml:space="preserve">Московская область, </w:t>
      </w:r>
      <w:r w:rsidR="008843F8">
        <w:t xml:space="preserve">                               </w:t>
      </w:r>
      <w:r w:rsidRPr="00EA6696">
        <w:t>г. Мытищи, ул. 4-я Парковая:</w:t>
      </w:r>
    </w:p>
    <w:tbl>
      <w:tblPr>
        <w:tblW w:w="10314" w:type="dxa"/>
        <w:tblLayout w:type="fixed"/>
        <w:tblLook w:val="04A0" w:firstRow="1" w:lastRow="0" w:firstColumn="1" w:lastColumn="0" w:noHBand="0" w:noVBand="1"/>
      </w:tblPr>
      <w:tblGrid>
        <w:gridCol w:w="392"/>
        <w:gridCol w:w="5670"/>
        <w:gridCol w:w="1559"/>
        <w:gridCol w:w="2693"/>
      </w:tblGrid>
      <w:tr w:rsidR="00F15D15" w:rsidRPr="00EA6696" w:rsidTr="00F15D15">
        <w:trPr>
          <w:trHeight w:val="110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 xml:space="preserve">Площадь, </w:t>
            </w:r>
            <w:proofErr w:type="gramStart"/>
            <w:r w:rsidRPr="00EA6696">
              <w:rPr>
                <w:bCs/>
                <w:sz w:val="16"/>
                <w:szCs w:val="16"/>
              </w:rPr>
              <w:t>протяжен-</w:t>
            </w:r>
            <w:proofErr w:type="spellStart"/>
            <w:r w:rsidRPr="00EA6696">
              <w:rPr>
                <w:bCs/>
                <w:sz w:val="16"/>
                <w:szCs w:val="16"/>
              </w:rPr>
              <w:t>ность</w:t>
            </w:r>
            <w:proofErr w:type="spellEnd"/>
            <w:proofErr w:type="gramEnd"/>
            <w:r w:rsidRPr="00EA6696">
              <w:rPr>
                <w:bCs/>
                <w:sz w:val="16"/>
                <w:szCs w:val="16"/>
              </w:rPr>
              <w:t xml:space="preserve">, </w:t>
            </w:r>
            <w:proofErr w:type="spellStart"/>
            <w:r w:rsidRPr="00EA6696">
              <w:rPr>
                <w:bCs/>
                <w:sz w:val="16"/>
                <w:szCs w:val="16"/>
              </w:rPr>
              <w:t>кв.м</w:t>
            </w:r>
            <w:proofErr w:type="spellEnd"/>
            <w:r w:rsidRPr="00EA6696">
              <w:rPr>
                <w:bCs/>
                <w:sz w:val="16"/>
                <w:szCs w:val="16"/>
              </w:rPr>
              <w:t>./м/</w:t>
            </w:r>
            <w:proofErr w:type="spellStart"/>
            <w:r w:rsidRPr="00EA6696">
              <w:rPr>
                <w:bCs/>
                <w:sz w:val="16"/>
                <w:szCs w:val="16"/>
              </w:rPr>
              <w:t>м.п</w:t>
            </w:r>
            <w:proofErr w:type="spellEnd"/>
            <w:r w:rsidRPr="00EA6696">
              <w:rPr>
                <w:bCs/>
                <w:sz w:val="16"/>
                <w:szCs w:val="16"/>
              </w:rPr>
              <w:t>.</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 свидетельства дата</w:t>
            </w:r>
          </w:p>
        </w:tc>
      </w:tr>
      <w:tr w:rsidR="00F15D15" w:rsidRPr="00EA6696" w:rsidTr="00F15D15">
        <w:trPr>
          <w:trHeight w:val="76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F15D15" w:rsidRPr="00EA6696" w:rsidRDefault="00F15D15" w:rsidP="00F15D15">
            <w:pPr>
              <w:jc w:val="center"/>
              <w:rPr>
                <w:bCs/>
                <w:sz w:val="16"/>
                <w:szCs w:val="16"/>
              </w:rPr>
            </w:pPr>
            <w:r w:rsidRPr="00EA6696">
              <w:rPr>
                <w:bCs/>
                <w:sz w:val="16"/>
                <w:szCs w:val="16"/>
              </w:rPr>
              <w:t>1</w:t>
            </w:r>
          </w:p>
        </w:tc>
        <w:tc>
          <w:tcPr>
            <w:tcW w:w="5670"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 xml:space="preserve">Здание гараж-мастерская, 2-этажное, общая площадь 507 </w:t>
            </w:r>
            <w:proofErr w:type="spellStart"/>
            <w:r w:rsidRPr="00EA6696">
              <w:rPr>
                <w:sz w:val="16"/>
                <w:szCs w:val="16"/>
              </w:rPr>
              <w:t>кв.м</w:t>
            </w:r>
            <w:proofErr w:type="spellEnd"/>
            <w:r w:rsidRPr="00EA6696">
              <w:rPr>
                <w:sz w:val="16"/>
                <w:szCs w:val="16"/>
              </w:rPr>
              <w:t>., инв. №46:234:002:000018980, лит. А, кадастровый (или условный) номер: 50:12:10:03974:001</w:t>
            </w:r>
          </w:p>
        </w:tc>
        <w:tc>
          <w:tcPr>
            <w:tcW w:w="155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507</w:t>
            </w:r>
          </w:p>
          <w:p w:rsidR="00F15D15" w:rsidRPr="00EA6696" w:rsidRDefault="00F15D15" w:rsidP="00F15D15">
            <w:pPr>
              <w:jc w:val="center"/>
              <w:rPr>
                <w:sz w:val="16"/>
                <w:szCs w:val="16"/>
              </w:rPr>
            </w:pPr>
          </w:p>
        </w:tc>
        <w:tc>
          <w:tcPr>
            <w:tcW w:w="2693"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50 НБ№ 628768 от 28.09.2007г.</w:t>
            </w:r>
          </w:p>
        </w:tc>
      </w:tr>
    </w:tbl>
    <w:p w:rsidR="00F15D15" w:rsidRPr="00EA6696" w:rsidRDefault="00F15D15" w:rsidP="00F15D15">
      <w:pPr>
        <w:ind w:firstLine="709"/>
        <w:jc w:val="both"/>
        <w:rPr>
          <w:rFonts w:eastAsia="MS Mincho"/>
          <w:lang w:eastAsia="x-none"/>
        </w:rPr>
      </w:pPr>
    </w:p>
    <w:p w:rsidR="00F15D15" w:rsidRPr="00EA6696" w:rsidRDefault="00F15D15" w:rsidP="00F15D15">
      <w:pPr>
        <w:ind w:firstLine="709"/>
        <w:jc w:val="both"/>
        <w:rPr>
          <w:rFonts w:eastAsia="MS Mincho"/>
          <w:lang w:eastAsia="x-none"/>
        </w:rPr>
      </w:pPr>
      <w:r w:rsidRPr="00EA6696">
        <w:rPr>
          <w:rFonts w:eastAsia="MS Mincho"/>
          <w:lang w:eastAsia="x-none"/>
        </w:rPr>
        <w:t>Существующие ограничения (обременения) права: не зарегистрировано.</w:t>
      </w:r>
    </w:p>
    <w:p w:rsidR="00F15D15" w:rsidRPr="00EA6696" w:rsidRDefault="00F15D15" w:rsidP="00F15D15">
      <w:pPr>
        <w:ind w:firstLine="709"/>
        <w:jc w:val="both"/>
        <w:rPr>
          <w:rFonts w:eastAsia="MS Mincho"/>
          <w:lang w:eastAsia="x-none"/>
        </w:rPr>
      </w:pPr>
    </w:p>
    <w:p w:rsidR="00F15D15" w:rsidRPr="00EA6696" w:rsidRDefault="00F15D15" w:rsidP="00F15D15">
      <w:pPr>
        <w:ind w:firstLine="709"/>
        <w:jc w:val="both"/>
        <w:rPr>
          <w:rFonts w:eastAsia="MS Mincho"/>
          <w:lang w:eastAsia="x-none"/>
        </w:rPr>
      </w:pPr>
      <w:r w:rsidRPr="00EA6696">
        <w:rPr>
          <w:rFonts w:eastAsia="MS Mincho"/>
          <w:lang w:eastAsia="x-none"/>
        </w:rPr>
        <w:t xml:space="preserve">Объект недвижимого имущества размещен на части земельного участка примерной площадью 1 283,17 </w:t>
      </w:r>
      <w:proofErr w:type="spellStart"/>
      <w:r w:rsidRPr="00EA6696">
        <w:rPr>
          <w:rFonts w:eastAsia="MS Mincho"/>
          <w:lang w:eastAsia="x-none"/>
        </w:rPr>
        <w:t>кв</w:t>
      </w:r>
      <w:proofErr w:type="gramStart"/>
      <w:r w:rsidRPr="00EA6696">
        <w:rPr>
          <w:rFonts w:eastAsia="MS Mincho"/>
          <w:lang w:eastAsia="x-none"/>
        </w:rPr>
        <w:t>.м</w:t>
      </w:r>
      <w:proofErr w:type="spellEnd"/>
      <w:proofErr w:type="gramEnd"/>
      <w:r w:rsidRPr="00EA6696">
        <w:rPr>
          <w:rFonts w:eastAsia="MS Mincho"/>
          <w:lang w:eastAsia="x-none"/>
        </w:rPr>
        <w:t xml:space="preserve">, являющемся частью земельного участка общей площадью 600 390 </w:t>
      </w:r>
      <w:proofErr w:type="spellStart"/>
      <w:r w:rsidRPr="00EA6696">
        <w:rPr>
          <w:rFonts w:eastAsia="MS Mincho"/>
          <w:lang w:eastAsia="x-none"/>
        </w:rPr>
        <w:t>кв.м</w:t>
      </w:r>
      <w:proofErr w:type="spellEnd"/>
      <w:r w:rsidRPr="00EA6696">
        <w:rPr>
          <w:rFonts w:eastAsia="MS Mincho"/>
          <w:lang w:eastAsia="x-none"/>
        </w:rPr>
        <w:t xml:space="preserve"> (кадастровый номер: 50:12:0000000:56511; категория земель: земли особо охраняемых территорий и объектов; разрешенное использование земельного участка – земли национального парка). Права на земельный участок, на котором расположен объект недвижимости, не оформлены.</w:t>
      </w:r>
    </w:p>
    <w:p w:rsidR="00F15D15" w:rsidRPr="00EA6696" w:rsidRDefault="00F15D15" w:rsidP="00F15D15">
      <w:pPr>
        <w:ind w:firstLine="709"/>
        <w:jc w:val="both"/>
        <w:rPr>
          <w:rFonts w:eastAsia="MS Mincho"/>
          <w:lang w:eastAsia="x-none"/>
        </w:rPr>
      </w:pPr>
      <w:r w:rsidRPr="00EA6696">
        <w:rPr>
          <w:rFonts w:eastAsia="MS Mincho"/>
          <w:lang w:eastAsia="x-none"/>
        </w:rPr>
        <w:t xml:space="preserve">Помещения площадью 247,7 </w:t>
      </w:r>
      <w:proofErr w:type="spellStart"/>
      <w:r w:rsidRPr="00EA6696">
        <w:rPr>
          <w:rFonts w:eastAsia="MS Mincho"/>
          <w:lang w:eastAsia="x-none"/>
        </w:rPr>
        <w:t>кв</w:t>
      </w:r>
      <w:proofErr w:type="gramStart"/>
      <w:r w:rsidRPr="00EA6696">
        <w:rPr>
          <w:rFonts w:eastAsia="MS Mincho"/>
          <w:lang w:eastAsia="x-none"/>
        </w:rPr>
        <w:t>.м</w:t>
      </w:r>
      <w:proofErr w:type="spellEnd"/>
      <w:proofErr w:type="gramEnd"/>
      <w:r w:rsidRPr="00EA6696">
        <w:rPr>
          <w:rFonts w:eastAsia="MS Mincho"/>
          <w:lang w:eastAsia="x-none"/>
        </w:rPr>
        <w:t xml:space="preserve"> переданы в аренду на срок 11 месяцев с условием о пролонгации договоров на неопределенный срок при отсутствии возражений сторон.</w:t>
      </w:r>
    </w:p>
    <w:p w:rsidR="00F15D15" w:rsidRPr="00EA6696" w:rsidRDefault="00F15D15" w:rsidP="00F15D15">
      <w:pPr>
        <w:ind w:firstLine="709"/>
        <w:jc w:val="both"/>
        <w:rPr>
          <w:rFonts w:eastAsia="MS Mincho"/>
          <w:lang w:eastAsia="x-none"/>
        </w:rPr>
      </w:pPr>
    </w:p>
    <w:p w:rsidR="00B03BE2" w:rsidRDefault="00B03BE2" w:rsidP="00B03BE2">
      <w:pPr>
        <w:ind w:firstLine="709"/>
        <w:jc w:val="both"/>
        <w:rPr>
          <w:rFonts w:eastAsia="MS Mincho"/>
          <w:lang w:eastAsia="x-none"/>
        </w:rPr>
      </w:pPr>
    </w:p>
    <w:p w:rsidR="00B03BE2" w:rsidRDefault="00B03BE2" w:rsidP="00B03BE2">
      <w:pPr>
        <w:ind w:firstLine="709"/>
        <w:jc w:val="both"/>
        <w:rPr>
          <w:rFonts w:eastAsia="MS Mincho"/>
          <w:lang w:eastAsia="x-none"/>
        </w:rPr>
      </w:pPr>
    </w:p>
    <w:p w:rsidR="00B03BE2" w:rsidRDefault="00B03BE2" w:rsidP="00B03BE2">
      <w:pPr>
        <w:ind w:firstLine="709"/>
        <w:jc w:val="both"/>
        <w:rPr>
          <w:rFonts w:eastAsia="MS Mincho"/>
          <w:lang w:eastAsia="x-none"/>
        </w:rPr>
      </w:pPr>
    </w:p>
    <w:p w:rsidR="00FB5435" w:rsidRPr="004614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0F101C" w:rsidRPr="0046148D">
        <w:rPr>
          <w:rFonts w:ascii="Times New Roman" w:eastAsia="MS Mincho" w:hAnsi="Times New Roman"/>
          <w:color w:val="auto"/>
          <w:kern w:val="32"/>
          <w:sz w:val="24"/>
          <w:szCs w:val="24"/>
          <w:lang w:eastAsia="x-none"/>
        </w:rPr>
        <w:t>1</w:t>
      </w:r>
    </w:p>
    <w:p w:rsidR="00FB5435" w:rsidRPr="0046148D" w:rsidRDefault="00FB5435" w:rsidP="00FB5435">
      <w:pPr>
        <w:rPr>
          <w:rFonts w:eastAsia="MS Mincho"/>
          <w:lang w:eastAsia="x-none"/>
        </w:rPr>
      </w:pPr>
    </w:p>
    <w:p w:rsidR="00FF2DC8" w:rsidRPr="0046148D" w:rsidRDefault="00FF2DC8" w:rsidP="00FF2DC8">
      <w:pPr>
        <w:widowControl w:val="0"/>
        <w:spacing w:after="200" w:line="276" w:lineRule="auto"/>
        <w:jc w:val="center"/>
        <w:rPr>
          <w:rFonts w:eastAsia="Calibri"/>
          <w:b/>
          <w:color w:val="000000"/>
          <w:lang w:eastAsia="en-US"/>
        </w:rPr>
      </w:pPr>
      <w:r w:rsidRPr="0046148D">
        <w:rPr>
          <w:rFonts w:eastAsia="Calibri"/>
          <w:b/>
          <w:color w:val="000000"/>
          <w:lang w:eastAsia="en-US"/>
        </w:rPr>
        <w:t>На бланке участника</w:t>
      </w:r>
    </w:p>
    <w:p w:rsidR="00FF2DC8" w:rsidRPr="0046148D" w:rsidRDefault="00FF2DC8" w:rsidP="00FF2DC8">
      <w:pPr>
        <w:widowControl w:val="0"/>
        <w:jc w:val="center"/>
        <w:outlineLvl w:val="1"/>
        <w:rPr>
          <w:b/>
          <w:bCs/>
          <w:iCs/>
          <w:color w:val="000000"/>
        </w:rPr>
      </w:pPr>
      <w:r w:rsidRPr="0046148D">
        <w:rPr>
          <w:b/>
          <w:bCs/>
          <w:color w:val="000000"/>
        </w:rPr>
        <w:t xml:space="preserve">ЗАЯВКА </w:t>
      </w:r>
      <w:r w:rsidRPr="0046148D">
        <w:rPr>
          <w:b/>
          <w:bCs/>
          <w:iCs/>
          <w:color w:val="000000"/>
        </w:rPr>
        <w:t xml:space="preserve">______________ </w:t>
      </w:r>
      <w:r w:rsidRPr="0046148D">
        <w:rPr>
          <w:bCs/>
          <w:i/>
          <w:iCs/>
          <w:color w:val="000000"/>
        </w:rPr>
        <w:t>(наименование участника)</w:t>
      </w:r>
      <w:r w:rsidRPr="0046148D">
        <w:rPr>
          <w:b/>
          <w:bCs/>
          <w:iCs/>
          <w:color w:val="000000"/>
        </w:rPr>
        <w:t xml:space="preserve"> НА УЧАСТИЕ</w:t>
      </w:r>
      <w:r w:rsidRPr="0046148D">
        <w:rPr>
          <w:b/>
          <w:bCs/>
          <w:iCs/>
          <w:color w:val="000000"/>
        </w:rPr>
        <w:br/>
        <w:t xml:space="preserve">В АУКЦИОНЕ </w:t>
      </w:r>
      <w:r w:rsidR="00CD363B" w:rsidRPr="0046148D">
        <w:rPr>
          <w:b/>
          <w:bCs/>
          <w:iCs/>
          <w:color w:val="000000"/>
        </w:rPr>
        <w:t>№___</w:t>
      </w:r>
      <w:r w:rsidRPr="0046148D">
        <w:rPr>
          <w:b/>
          <w:bCs/>
          <w:iCs/>
          <w:color w:val="000000"/>
        </w:rPr>
        <w:t>Лот№____</w:t>
      </w:r>
    </w:p>
    <w:p w:rsidR="00FF2DC8" w:rsidRPr="0046148D" w:rsidRDefault="00FF2DC8" w:rsidP="00FF2DC8">
      <w:pPr>
        <w:ind w:left="4956" w:firstLine="708"/>
        <w:jc w:val="right"/>
      </w:pPr>
      <w:r w:rsidRPr="0046148D">
        <w:t xml:space="preserve">В Комиссию </w:t>
      </w:r>
    </w:p>
    <w:p w:rsidR="00FF2DC8" w:rsidRPr="0046148D" w:rsidRDefault="00FF2DC8" w:rsidP="00FF2DC8">
      <w:pPr>
        <w:ind w:left="4956" w:firstLine="708"/>
        <w:jc w:val="right"/>
      </w:pPr>
      <w:r w:rsidRPr="0046148D">
        <w:t>АО «</w:t>
      </w:r>
      <w:proofErr w:type="spellStart"/>
      <w:r w:rsidRPr="0046148D">
        <w:t>РЖДстрой</w:t>
      </w:r>
      <w:proofErr w:type="spellEnd"/>
      <w:r w:rsidRPr="0046148D">
        <w:t>»</w:t>
      </w:r>
    </w:p>
    <w:p w:rsidR="00FF2DC8" w:rsidRPr="0046148D" w:rsidRDefault="00FF2DC8" w:rsidP="00FF2DC8">
      <w:pPr>
        <w:widowControl w:val="0"/>
        <w:spacing w:after="200" w:line="276" w:lineRule="auto"/>
        <w:rPr>
          <w:rFonts w:eastAsia="Calibri"/>
          <w:color w:val="000000"/>
          <w:lang w:eastAsia="en-US"/>
        </w:rPr>
      </w:pPr>
    </w:p>
    <w:p w:rsidR="00FF2DC8" w:rsidRPr="0046148D" w:rsidRDefault="00FF2DC8" w:rsidP="00FF2DC8">
      <w:pPr>
        <w:widowControl w:val="0"/>
        <w:ind w:firstLine="720"/>
        <w:jc w:val="both"/>
        <w:rPr>
          <w:color w:val="000000"/>
        </w:rPr>
      </w:pPr>
      <w:r w:rsidRPr="0046148D">
        <w:rPr>
          <w:color w:val="000000"/>
        </w:rPr>
        <w:t xml:space="preserve">Будучи </w:t>
      </w:r>
      <w:proofErr w:type="gramStart"/>
      <w:r w:rsidRPr="0046148D">
        <w:rPr>
          <w:color w:val="000000"/>
        </w:rPr>
        <w:t>уполномоченным</w:t>
      </w:r>
      <w:proofErr w:type="gramEnd"/>
      <w:r w:rsidRPr="0046148D">
        <w:rPr>
          <w:color w:val="000000"/>
        </w:rPr>
        <w:t xml:space="preserve"> представлять и действовать от имени ________________ (далее – участник) </w:t>
      </w:r>
      <w:r w:rsidRPr="0046148D">
        <w:rPr>
          <w:b/>
          <w:i/>
          <w:color w:val="000000"/>
        </w:rPr>
        <w:t>(указать наименование участника или, в случае участия нескольких лиц на стороне одного участника, наименования таких лиц)</w:t>
      </w:r>
      <w:r w:rsidRPr="0046148D">
        <w:rPr>
          <w:color w:val="000000"/>
        </w:rPr>
        <w:t xml:space="preserve">, а также полностью изучив всю </w:t>
      </w:r>
      <w:r w:rsidRPr="0046148D">
        <w:t>аукционную документацию</w:t>
      </w:r>
      <w:r w:rsidRPr="0046148D">
        <w:rPr>
          <w:color w:val="000000"/>
        </w:rPr>
        <w:t xml:space="preserve">, я, нижеподписавшийся, настоящим подаю заявку на участие в аукционе </w:t>
      </w:r>
      <w:r w:rsidR="003B3B8D" w:rsidRPr="0046148D">
        <w:rPr>
          <w:color w:val="000000"/>
        </w:rPr>
        <w:t xml:space="preserve">№   </w:t>
      </w:r>
      <w:r w:rsidRPr="0046148D">
        <w:rPr>
          <w:color w:val="000000"/>
        </w:rPr>
        <w:t xml:space="preserve">Лот № ____(далее – аукцион) </w:t>
      </w:r>
      <w:r w:rsidRPr="0046148D">
        <w:t>по определению покупателей имущества АО «</w:t>
      </w:r>
      <w:proofErr w:type="spellStart"/>
      <w:r w:rsidRPr="0046148D">
        <w:t>РЖДстрой</w:t>
      </w:r>
      <w:proofErr w:type="spellEnd"/>
      <w:r w:rsidRPr="0046148D">
        <w:t>».</w:t>
      </w:r>
    </w:p>
    <w:p w:rsidR="00FF2DC8" w:rsidRPr="0046148D" w:rsidRDefault="00D575C2" w:rsidP="00FF2DC8">
      <w:pPr>
        <w:ind w:firstLine="709"/>
        <w:jc w:val="both"/>
      </w:pPr>
      <w:r w:rsidRPr="0046148D">
        <w:t>Продавцу</w:t>
      </w:r>
      <w:r w:rsidR="00FF2DC8" w:rsidRPr="004614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46148D" w:rsidRDefault="00FF2DC8" w:rsidP="00FF2DC8">
      <w:pPr>
        <w:widowControl w:val="0"/>
        <w:ind w:firstLine="720"/>
        <w:jc w:val="both"/>
        <w:rPr>
          <w:color w:val="000000"/>
        </w:rPr>
      </w:pPr>
      <w:r w:rsidRPr="0046148D">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46148D" w:rsidRDefault="00D575C2" w:rsidP="00FF2DC8">
      <w:pPr>
        <w:ind w:firstLine="720"/>
        <w:jc w:val="both"/>
      </w:pPr>
      <w:r w:rsidRPr="0046148D">
        <w:t>Продавец</w:t>
      </w:r>
      <w:r w:rsidR="00FF2DC8" w:rsidRPr="004614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46148D" w:rsidTr="008F3EC5">
        <w:tc>
          <w:tcPr>
            <w:tcW w:w="5000" w:type="pct"/>
            <w:gridSpan w:val="2"/>
          </w:tcPr>
          <w:p w:rsidR="00FF2DC8" w:rsidRPr="0046148D" w:rsidRDefault="00FF2DC8" w:rsidP="00FF2DC8">
            <w:pPr>
              <w:jc w:val="center"/>
            </w:pPr>
            <w:r w:rsidRPr="0046148D">
              <w:t>Справки по общим вопросам</w:t>
            </w:r>
          </w:p>
        </w:tc>
      </w:tr>
      <w:tr w:rsidR="00FF2DC8" w:rsidRPr="0046148D" w:rsidTr="008F3EC5">
        <w:tc>
          <w:tcPr>
            <w:tcW w:w="2493" w:type="pct"/>
          </w:tcPr>
          <w:p w:rsidR="00FF2DC8" w:rsidRPr="0046148D" w:rsidRDefault="00FF2DC8" w:rsidP="00FF2DC8">
            <w:pPr>
              <w:jc w:val="both"/>
            </w:pPr>
            <w:r w:rsidRPr="0046148D">
              <w:t xml:space="preserve">ФИО </w:t>
            </w:r>
          </w:p>
        </w:tc>
        <w:tc>
          <w:tcPr>
            <w:tcW w:w="2507" w:type="pct"/>
          </w:tcPr>
          <w:p w:rsidR="00FF2DC8" w:rsidRPr="0046148D" w:rsidRDefault="00FF2DC8" w:rsidP="00FF2DC8">
            <w:pPr>
              <w:jc w:val="both"/>
            </w:pPr>
            <w:r w:rsidRPr="0046148D">
              <w:t xml:space="preserve">Телефон  </w:t>
            </w:r>
          </w:p>
          <w:p w:rsidR="00FF2DC8" w:rsidRPr="0046148D" w:rsidRDefault="00FF2DC8" w:rsidP="00FF2DC8">
            <w:pPr>
              <w:jc w:val="both"/>
            </w:pPr>
            <w:r w:rsidRPr="0046148D">
              <w:t xml:space="preserve">Факс  </w:t>
            </w:r>
          </w:p>
          <w:p w:rsidR="00FF2DC8" w:rsidRPr="0046148D" w:rsidRDefault="00FF2DC8" w:rsidP="00FF2DC8">
            <w:pPr>
              <w:jc w:val="both"/>
              <w:rPr>
                <w:lang w:val="en-US"/>
              </w:rPr>
            </w:pPr>
            <w:r w:rsidRPr="0046148D">
              <w:rPr>
                <w:lang w:val="en-US"/>
              </w:rPr>
              <w:t>E-mail:</w:t>
            </w:r>
          </w:p>
        </w:tc>
      </w:tr>
      <w:tr w:rsidR="00FF2DC8" w:rsidRPr="0046148D" w:rsidTr="008F3EC5">
        <w:tc>
          <w:tcPr>
            <w:tcW w:w="5000" w:type="pct"/>
            <w:gridSpan w:val="2"/>
          </w:tcPr>
          <w:p w:rsidR="00FF2DC8" w:rsidRPr="0046148D" w:rsidRDefault="00FF2DC8" w:rsidP="00FF2DC8">
            <w:pPr>
              <w:jc w:val="center"/>
            </w:pPr>
            <w:r w:rsidRPr="0046148D">
              <w:t>Справки по финансовым вопросам</w:t>
            </w:r>
          </w:p>
        </w:tc>
      </w:tr>
      <w:tr w:rsidR="00FF2DC8" w:rsidRPr="0046148D" w:rsidTr="008F3EC5">
        <w:tc>
          <w:tcPr>
            <w:tcW w:w="2493" w:type="pct"/>
          </w:tcPr>
          <w:p w:rsidR="00FF2DC8" w:rsidRPr="0046148D" w:rsidRDefault="00FF2DC8" w:rsidP="00FF2DC8">
            <w:pPr>
              <w:jc w:val="both"/>
            </w:pPr>
            <w:r w:rsidRPr="0046148D">
              <w:t>ФИО</w:t>
            </w:r>
            <w:r w:rsidRPr="0046148D">
              <w:rPr>
                <w:lang w:val="en-US"/>
              </w:rPr>
              <w:t xml:space="preserve"> </w:t>
            </w:r>
          </w:p>
        </w:tc>
        <w:tc>
          <w:tcPr>
            <w:tcW w:w="2507" w:type="pct"/>
          </w:tcPr>
          <w:p w:rsidR="00FF2DC8" w:rsidRPr="0046148D" w:rsidRDefault="00FF2DC8" w:rsidP="00FF2DC8">
            <w:pPr>
              <w:jc w:val="both"/>
            </w:pPr>
            <w:r w:rsidRPr="0046148D">
              <w:t>Телефон</w:t>
            </w:r>
          </w:p>
          <w:p w:rsidR="00FF2DC8" w:rsidRPr="0046148D" w:rsidRDefault="00FF2DC8" w:rsidP="00FF2DC8">
            <w:pPr>
              <w:jc w:val="both"/>
            </w:pPr>
            <w:r w:rsidRPr="0046148D">
              <w:t xml:space="preserve">Факс  </w:t>
            </w:r>
          </w:p>
          <w:p w:rsidR="00FF2DC8" w:rsidRPr="0046148D" w:rsidRDefault="00FF2DC8" w:rsidP="00FF2DC8">
            <w:pPr>
              <w:jc w:val="both"/>
            </w:pPr>
            <w:r w:rsidRPr="0046148D">
              <w:t>E-</w:t>
            </w:r>
            <w:proofErr w:type="spellStart"/>
            <w:r w:rsidRPr="0046148D">
              <w:t>mail</w:t>
            </w:r>
            <w:proofErr w:type="spellEnd"/>
            <w:r w:rsidRPr="0046148D">
              <w:t>:</w:t>
            </w:r>
          </w:p>
        </w:tc>
      </w:tr>
    </w:tbl>
    <w:p w:rsidR="00FF2DC8" w:rsidRPr="0046148D" w:rsidRDefault="00FF2DC8" w:rsidP="00FF2DC8">
      <w:pPr>
        <w:widowControl w:val="0"/>
        <w:ind w:firstLine="720"/>
        <w:jc w:val="both"/>
        <w:rPr>
          <w:color w:val="000000"/>
        </w:rPr>
      </w:pPr>
    </w:p>
    <w:p w:rsidR="00FF2DC8" w:rsidRPr="0046148D" w:rsidRDefault="00FF2DC8" w:rsidP="00FF2DC8">
      <w:pPr>
        <w:widowControl w:val="0"/>
        <w:ind w:firstLine="720"/>
        <w:jc w:val="both"/>
        <w:rPr>
          <w:color w:val="000000"/>
        </w:rPr>
      </w:pPr>
      <w:r w:rsidRPr="0046148D">
        <w:rPr>
          <w:color w:val="000000"/>
        </w:rPr>
        <w:t>Настоящим подтверждается, что _________(</w:t>
      </w:r>
      <w:r w:rsidRPr="0046148D">
        <w:rPr>
          <w:i/>
          <w:color w:val="000000"/>
        </w:rPr>
        <w:t>наименование участника)</w:t>
      </w:r>
      <w:r w:rsidRPr="0046148D">
        <w:rPr>
          <w:color w:val="000000"/>
        </w:rPr>
        <w:t xml:space="preserve"> ознакомилос</w:t>
      </w:r>
      <w:proofErr w:type="gramStart"/>
      <w:r w:rsidRPr="0046148D">
        <w:rPr>
          <w:color w:val="000000"/>
        </w:rPr>
        <w:t>ь(</w:t>
      </w:r>
      <w:proofErr w:type="spellStart"/>
      <w:proofErr w:type="gramEnd"/>
      <w:r w:rsidRPr="0046148D">
        <w:rPr>
          <w:color w:val="000000"/>
        </w:rPr>
        <w:t>ся</w:t>
      </w:r>
      <w:proofErr w:type="spellEnd"/>
      <w:r w:rsidRPr="0046148D">
        <w:rPr>
          <w:color w:val="000000"/>
        </w:rPr>
        <w:t xml:space="preserve">) с условиями </w:t>
      </w:r>
      <w:r w:rsidRPr="0046148D">
        <w:t>аукционной документации</w:t>
      </w:r>
      <w:r w:rsidRPr="0046148D">
        <w:rPr>
          <w:color w:val="000000"/>
        </w:rPr>
        <w:t>, с ними согласно(</w:t>
      </w:r>
      <w:proofErr w:type="spellStart"/>
      <w:r w:rsidRPr="0046148D">
        <w:rPr>
          <w:color w:val="000000"/>
        </w:rPr>
        <w:t>ен</w:t>
      </w:r>
      <w:proofErr w:type="spellEnd"/>
      <w:r w:rsidRPr="0046148D">
        <w:rPr>
          <w:color w:val="000000"/>
        </w:rPr>
        <w:t>) и возражений не имеет.</w:t>
      </w:r>
    </w:p>
    <w:p w:rsidR="00FF2DC8" w:rsidRPr="0046148D" w:rsidRDefault="00FF2DC8" w:rsidP="00FF2DC8">
      <w:pPr>
        <w:widowControl w:val="0"/>
        <w:ind w:firstLine="720"/>
        <w:jc w:val="both"/>
        <w:rPr>
          <w:color w:val="000000"/>
        </w:rPr>
      </w:pPr>
      <w:r w:rsidRPr="0046148D">
        <w:rPr>
          <w:color w:val="000000"/>
        </w:rPr>
        <w:t>В частности, _______ (</w:t>
      </w:r>
      <w:r w:rsidRPr="0046148D">
        <w:rPr>
          <w:i/>
          <w:color w:val="000000"/>
        </w:rPr>
        <w:t>наименование участника)</w:t>
      </w:r>
      <w:r w:rsidRPr="0046148D">
        <w:rPr>
          <w:color w:val="000000"/>
        </w:rPr>
        <w:t>, подавая настоящую заявку, согласн</w:t>
      </w:r>
      <w:proofErr w:type="gramStart"/>
      <w:r w:rsidRPr="0046148D">
        <w:rPr>
          <w:color w:val="000000"/>
        </w:rPr>
        <w:t>о(</w:t>
      </w:r>
      <w:proofErr w:type="spellStart"/>
      <w:proofErr w:type="gramEnd"/>
      <w:r w:rsidRPr="0046148D">
        <w:rPr>
          <w:color w:val="000000"/>
        </w:rPr>
        <w:t>ен</w:t>
      </w:r>
      <w:proofErr w:type="spellEnd"/>
      <w:r w:rsidRPr="0046148D">
        <w:rPr>
          <w:color w:val="000000"/>
        </w:rPr>
        <w:t>) с тем, что:</w:t>
      </w:r>
    </w:p>
    <w:p w:rsidR="00FF2DC8" w:rsidRPr="0046148D" w:rsidRDefault="00FF2DC8" w:rsidP="00FF2DC8">
      <w:pPr>
        <w:widowControl w:val="0"/>
        <w:tabs>
          <w:tab w:val="left" w:pos="0"/>
          <w:tab w:val="left" w:pos="960"/>
        </w:tabs>
        <w:ind w:firstLine="720"/>
        <w:jc w:val="both"/>
        <w:rPr>
          <w:color w:val="000000"/>
        </w:rPr>
      </w:pPr>
      <w:r w:rsidRPr="0046148D">
        <w:rPr>
          <w:color w:val="000000"/>
        </w:rPr>
        <w:t xml:space="preserve">-результаты рассмотрения заявки зависят от проверки всех данных, представленных </w:t>
      </w:r>
      <w:r w:rsidRPr="0046148D">
        <w:rPr>
          <w:i/>
          <w:color w:val="000000"/>
        </w:rPr>
        <w:t>______________ (наименование участника)</w:t>
      </w:r>
      <w:r w:rsidRPr="0046148D">
        <w:rPr>
          <w:color w:val="000000"/>
        </w:rPr>
        <w:t xml:space="preserve">, а также иных сведений, имеющихся в распоряжении </w:t>
      </w:r>
      <w:r w:rsidR="00D575C2" w:rsidRPr="0046148D">
        <w:rPr>
          <w:color w:val="000000"/>
        </w:rPr>
        <w:t>Продавца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-за любую ошибку или упущение в представленной </w:t>
      </w:r>
      <w:r w:rsidRPr="0046148D">
        <w:rPr>
          <w:i/>
          <w:color w:val="000000"/>
        </w:rPr>
        <w:t xml:space="preserve">__________________ (наименование участника) </w:t>
      </w:r>
      <w:r w:rsidRPr="0046148D">
        <w:rPr>
          <w:color w:val="000000"/>
        </w:rPr>
        <w:t xml:space="preserve">заявке ответственность целиком и полностью будет лежать на </w:t>
      </w:r>
      <w:r w:rsidRPr="0046148D">
        <w:rPr>
          <w:i/>
          <w:color w:val="000000"/>
        </w:rPr>
        <w:t>__________________ (наименование участника)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 аукцион может быть прекращен в порядке, предусмотренном аукционной документацией без объяснения причин. </w:t>
      </w:r>
    </w:p>
    <w:p w:rsidR="00FF2DC8" w:rsidRPr="0046148D" w:rsidRDefault="00FF2DC8" w:rsidP="00FF2DC8">
      <w:pPr>
        <w:widowControl w:val="0"/>
        <w:spacing w:after="200" w:line="276" w:lineRule="auto"/>
        <w:ind w:firstLine="720"/>
        <w:jc w:val="both"/>
        <w:rPr>
          <w:rFonts w:eastAsia="Calibri"/>
          <w:color w:val="000000"/>
          <w:lang w:eastAsia="en-US"/>
        </w:rPr>
      </w:pPr>
      <w:r w:rsidRPr="0046148D">
        <w:rPr>
          <w:rFonts w:eastAsia="Calibri"/>
          <w:color w:val="000000"/>
          <w:lang w:eastAsia="en-US"/>
        </w:rPr>
        <w:t xml:space="preserve">В случае признания _________ </w:t>
      </w:r>
      <w:r w:rsidRPr="0046148D">
        <w:rPr>
          <w:rFonts w:eastAsia="Calibri"/>
          <w:i/>
          <w:color w:val="000000"/>
          <w:lang w:eastAsia="en-US"/>
        </w:rPr>
        <w:t>(наименование участника)</w:t>
      </w:r>
      <w:r w:rsidRPr="0046148D">
        <w:rPr>
          <w:rFonts w:eastAsia="Calibri"/>
          <w:color w:val="000000"/>
          <w:lang w:eastAsia="en-US"/>
        </w:rPr>
        <w:t xml:space="preserve"> победителем мы обязуемся:</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Подписать догово</w:t>
      </w:r>
      <w:proofErr w:type="gramStart"/>
      <w:r w:rsidRPr="0046148D">
        <w:rPr>
          <w:rFonts w:eastAsia="Calibri"/>
          <w:color w:val="000000"/>
          <w:lang w:eastAsia="en-US"/>
        </w:rPr>
        <w:t>р(</w:t>
      </w:r>
      <w:proofErr w:type="gramEnd"/>
      <w:r w:rsidRPr="0046148D">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Не вносить в договор изменения, не предусмотренные условиями аукционной документации.</w:t>
      </w:r>
    </w:p>
    <w:p w:rsidR="00FF2DC8" w:rsidRPr="0046148D" w:rsidRDefault="00FF2DC8" w:rsidP="00FF2DC8">
      <w:pPr>
        <w:widowControl w:val="0"/>
        <w:ind w:firstLine="720"/>
        <w:jc w:val="both"/>
        <w:rPr>
          <w:color w:val="000000"/>
        </w:rPr>
      </w:pPr>
      <w:r w:rsidRPr="0046148D">
        <w:rPr>
          <w:color w:val="000000"/>
        </w:rPr>
        <w:t>Настоящим подтверждаем, что:</w:t>
      </w:r>
    </w:p>
    <w:p w:rsidR="00FF2DC8" w:rsidRPr="0046148D" w:rsidRDefault="00FF2DC8" w:rsidP="00FF2DC8">
      <w:pPr>
        <w:widowControl w:val="0"/>
        <w:ind w:firstLine="720"/>
        <w:jc w:val="both"/>
      </w:pPr>
      <w:r w:rsidRPr="0046148D">
        <w:rPr>
          <w:color w:val="000000"/>
        </w:rPr>
        <w:t>- ________</w:t>
      </w:r>
      <w:r w:rsidRPr="0046148D">
        <w:rPr>
          <w:i/>
          <w:color w:val="000000"/>
        </w:rPr>
        <w:t>(наименование участника, лиц, выступающих на стороне участника)</w:t>
      </w:r>
      <w:r w:rsidRPr="0046148D">
        <w:rPr>
          <w:color w:val="000000"/>
        </w:rPr>
        <w:t xml:space="preserve"> не находится в процессе ликвидации</w:t>
      </w:r>
      <w:r w:rsidRPr="0046148D">
        <w:t>;</w:t>
      </w:r>
    </w:p>
    <w:p w:rsidR="00FF2DC8" w:rsidRPr="0046148D" w:rsidRDefault="00FF2DC8" w:rsidP="00FF2DC8">
      <w:pPr>
        <w:widowControl w:val="0"/>
        <w:ind w:firstLine="720"/>
        <w:jc w:val="both"/>
      </w:pPr>
      <w:r w:rsidRPr="0046148D">
        <w:t xml:space="preserve">- в отношении ________ </w:t>
      </w:r>
      <w:r w:rsidRPr="0046148D">
        <w:rPr>
          <w:i/>
        </w:rPr>
        <w:t>(наименование участника, лиц, выступающих на стороне участника)</w:t>
      </w:r>
      <w:r w:rsidRPr="0046148D">
        <w:t xml:space="preserve"> не открыто конкурсное производство;</w:t>
      </w:r>
    </w:p>
    <w:p w:rsidR="00FF2DC8" w:rsidRPr="0046148D" w:rsidRDefault="00FF2DC8" w:rsidP="00FF2DC8">
      <w:pPr>
        <w:widowControl w:val="0"/>
        <w:ind w:firstLine="720"/>
        <w:jc w:val="both"/>
      </w:pPr>
      <w:r w:rsidRPr="0046148D">
        <w:t xml:space="preserve">- на имущество ________ </w:t>
      </w:r>
      <w:r w:rsidRPr="0046148D">
        <w:rPr>
          <w:i/>
        </w:rPr>
        <w:t>(наименование участника, лиц, выступающих на стороне участника)</w:t>
      </w:r>
      <w:r w:rsidRPr="0046148D">
        <w:t xml:space="preserve"> не наложен арест, экономическая деятельность не приостановлена;</w:t>
      </w:r>
    </w:p>
    <w:p w:rsidR="00FF2DC8" w:rsidRPr="0046148D" w:rsidRDefault="00FF2DC8" w:rsidP="00FF2DC8">
      <w:pPr>
        <w:widowControl w:val="0"/>
        <w:ind w:firstLine="720"/>
        <w:jc w:val="both"/>
        <w:rPr>
          <w:rFonts w:eastAsia="MS Mincho"/>
        </w:rPr>
      </w:pPr>
      <w:r w:rsidRPr="0046148D">
        <w:rPr>
          <w:rFonts w:eastAsia="MS Mincho"/>
        </w:rPr>
        <w:t xml:space="preserve">- в отношении </w:t>
      </w:r>
      <w:r w:rsidRPr="0046148D">
        <w:rPr>
          <w:rFonts w:eastAsia="MS Mincho"/>
          <w:i/>
        </w:rPr>
        <w:t xml:space="preserve">____(наименование участника, лиц, выступающих на стороне участника) </w:t>
      </w:r>
      <w:r w:rsidRPr="004614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46148D" w:rsidRDefault="00FF2DC8" w:rsidP="00FF2DC8">
      <w:pPr>
        <w:widowControl w:val="0"/>
        <w:ind w:firstLine="720"/>
        <w:jc w:val="both"/>
        <w:rPr>
          <w:rFonts w:eastAsia="MS Mincho"/>
        </w:rPr>
      </w:pPr>
      <w:r w:rsidRPr="0046148D">
        <w:rPr>
          <w:rFonts w:eastAsia="MS Mincho"/>
        </w:rPr>
        <w:t xml:space="preserve">- у </w:t>
      </w:r>
      <w:r w:rsidRPr="0046148D">
        <w:rPr>
          <w:rFonts w:eastAsia="MS Mincho"/>
          <w:i/>
        </w:rPr>
        <w:t xml:space="preserve">________(наименование участника, лиц, выступающих на стороне участника) </w:t>
      </w:r>
      <w:r w:rsidRPr="0046148D">
        <w:rPr>
          <w:rFonts w:eastAsia="MS Mincho"/>
        </w:rPr>
        <w:t>отсутствуют неисполненные обязательства перед АО «</w:t>
      </w:r>
      <w:proofErr w:type="spellStart"/>
      <w:r w:rsidRPr="0046148D">
        <w:rPr>
          <w:rFonts w:eastAsia="MS Mincho"/>
        </w:rPr>
        <w:t>РЖДстрой</w:t>
      </w:r>
      <w:proofErr w:type="spellEnd"/>
      <w:r w:rsidRPr="0046148D">
        <w:rPr>
          <w:rFonts w:eastAsia="MS Mincho"/>
        </w:rPr>
        <w:t>»;</w:t>
      </w:r>
    </w:p>
    <w:p w:rsidR="00FF2DC8" w:rsidRPr="0046148D" w:rsidRDefault="00FF2DC8" w:rsidP="00FF2DC8">
      <w:pPr>
        <w:widowControl w:val="0"/>
        <w:ind w:firstLine="720"/>
        <w:jc w:val="both"/>
      </w:pPr>
      <w:r w:rsidRPr="0046148D">
        <w:t xml:space="preserve">- </w:t>
      </w:r>
      <w:r w:rsidRPr="0046148D">
        <w:rPr>
          <w:i/>
        </w:rPr>
        <w:t>________(наименование участника, лиц, выступающих на стороне участника)</w:t>
      </w:r>
      <w:r w:rsidRPr="0046148D">
        <w:t xml:space="preserve"> не причиняло вреда имуществу АО «</w:t>
      </w:r>
      <w:proofErr w:type="spellStart"/>
      <w:r w:rsidRPr="0046148D">
        <w:t>РЖДстрой</w:t>
      </w:r>
      <w:proofErr w:type="spellEnd"/>
      <w:r w:rsidRPr="0046148D">
        <w:t>»;</w:t>
      </w:r>
    </w:p>
    <w:p w:rsidR="00FF2DC8" w:rsidRPr="0046148D" w:rsidRDefault="00FF2DC8" w:rsidP="00FF2DC8">
      <w:pPr>
        <w:widowControl w:val="0"/>
        <w:ind w:firstLine="720"/>
        <w:jc w:val="both"/>
      </w:pPr>
      <w:r w:rsidRPr="0046148D">
        <w:t xml:space="preserve">- </w:t>
      </w:r>
      <w:r w:rsidRPr="0046148D">
        <w:rPr>
          <w:i/>
        </w:rPr>
        <w:t xml:space="preserve">________ (наименование участника) </w:t>
      </w:r>
      <w:r w:rsidRPr="0046148D">
        <w:t xml:space="preserve">извещены о включении сведений о </w:t>
      </w:r>
      <w:r w:rsidRPr="0046148D">
        <w:rPr>
          <w:i/>
        </w:rPr>
        <w:t>________ (наименование участника)</w:t>
      </w:r>
      <w:r w:rsidRPr="0046148D">
        <w:t xml:space="preserve"> в Реестр недобросовестных поставщиков в случае уклонения </w:t>
      </w:r>
      <w:r w:rsidRPr="0046148D">
        <w:rPr>
          <w:i/>
        </w:rPr>
        <w:t>________(наименование участника)</w:t>
      </w:r>
      <w:r w:rsidRPr="0046148D">
        <w:t xml:space="preserve"> от заключения договора.</w:t>
      </w:r>
    </w:p>
    <w:p w:rsidR="00FF2DC8" w:rsidRPr="0046148D" w:rsidRDefault="00FF2DC8" w:rsidP="00FF2DC8">
      <w:pPr>
        <w:widowControl w:val="0"/>
        <w:ind w:firstLine="720"/>
        <w:jc w:val="both"/>
      </w:pPr>
      <w:proofErr w:type="gramStart"/>
      <w:r w:rsidRPr="0046148D">
        <w:t xml:space="preserve">Настоящим </w:t>
      </w:r>
      <w:r w:rsidRPr="0046148D">
        <w:rPr>
          <w:i/>
        </w:rPr>
        <w:t xml:space="preserve">________ (наименование участника, лиц, выступающих на стороне участника) </w:t>
      </w:r>
      <w:r w:rsidRPr="0046148D">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46148D" w:rsidRDefault="00FF2DC8" w:rsidP="00FF2DC8">
      <w:pPr>
        <w:widowControl w:val="0"/>
        <w:ind w:firstLine="720"/>
        <w:jc w:val="both"/>
      </w:pPr>
      <w:r w:rsidRPr="0046148D">
        <w:t xml:space="preserve">_______ </w:t>
      </w:r>
      <w:r w:rsidRPr="0046148D">
        <w:rPr>
          <w:i/>
        </w:rPr>
        <w:t>(указывается ФИО лица, подписавшего Заявку)</w:t>
      </w:r>
      <w:r w:rsidRPr="004614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46148D" w:rsidRDefault="00FF2DC8" w:rsidP="00FF2DC8">
      <w:pPr>
        <w:widowControl w:val="0"/>
        <w:ind w:firstLine="720"/>
        <w:jc w:val="both"/>
      </w:pPr>
      <w:proofErr w:type="gramStart"/>
      <w:r w:rsidRPr="0046148D">
        <w:t>Нижеподписавшийся</w:t>
      </w:r>
      <w:proofErr w:type="gramEnd"/>
      <w:r w:rsidRPr="0046148D">
        <w:t xml:space="preserve"> удостоверяет, что сделанные заявления и сведения, представленные в настоящей заявке, являются полными, точными и верными.</w:t>
      </w:r>
    </w:p>
    <w:p w:rsidR="00FF2DC8" w:rsidRPr="0046148D" w:rsidRDefault="00FF2DC8" w:rsidP="00FF2DC8">
      <w:pPr>
        <w:widowControl w:val="0"/>
        <w:ind w:firstLine="720"/>
        <w:jc w:val="both"/>
      </w:pPr>
      <w:r w:rsidRPr="0046148D">
        <w:t>В подтверждение этого прилагаем все необходимые документы.</w:t>
      </w:r>
    </w:p>
    <w:p w:rsidR="00FF2DC8" w:rsidRPr="0046148D" w:rsidRDefault="00FF2DC8" w:rsidP="00FF2DC8">
      <w:pPr>
        <w:widowControl w:val="0"/>
        <w:outlineLvl w:val="2"/>
        <w:rPr>
          <w:bCs/>
        </w:rPr>
      </w:pPr>
      <w:r w:rsidRPr="0046148D">
        <w:rPr>
          <w:bCs/>
        </w:rPr>
        <w:t>Представитель, имеющий полномочия подписать заявку на участие от имени</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__________________________________________________________________</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(полное наименование участника)</w:t>
      </w:r>
    </w:p>
    <w:p w:rsidR="00FF2DC8" w:rsidRPr="0046148D" w:rsidRDefault="00FF2DC8" w:rsidP="00FF2DC8">
      <w:pPr>
        <w:widowControl w:val="0"/>
      </w:pPr>
      <w:r w:rsidRPr="0046148D">
        <w:t>___________________________________________</w:t>
      </w:r>
    </w:p>
    <w:p w:rsidR="00FF2DC8" w:rsidRPr="0046148D" w:rsidRDefault="00FF2DC8" w:rsidP="00FF2DC8">
      <w:pPr>
        <w:widowControl w:val="0"/>
        <w:spacing w:after="200" w:line="276" w:lineRule="auto"/>
        <w:rPr>
          <w:rFonts w:eastAsia="Calibri"/>
          <w:lang w:eastAsia="en-US"/>
        </w:rPr>
      </w:pPr>
      <w:r w:rsidRPr="0046148D">
        <w:rPr>
          <w:rFonts w:eastAsia="Calibri"/>
          <w:lang w:eastAsia="en-US"/>
        </w:rPr>
        <w:t xml:space="preserve">Печать (при  наличии) </w:t>
      </w:r>
      <w:r w:rsidRPr="0046148D">
        <w:rPr>
          <w:rFonts w:eastAsia="Calibri"/>
          <w:lang w:eastAsia="en-US"/>
        </w:rPr>
        <w:tab/>
      </w:r>
      <w:r w:rsidRPr="0046148D">
        <w:rPr>
          <w:rFonts w:eastAsia="Calibri"/>
          <w:lang w:eastAsia="en-US"/>
        </w:rPr>
        <w:tab/>
      </w:r>
      <w:r w:rsidRPr="0046148D">
        <w:rPr>
          <w:rFonts w:eastAsia="Calibri"/>
          <w:lang w:eastAsia="en-US"/>
        </w:rPr>
        <w:tab/>
        <w:t>(должность, подпись, ФИО)</w:t>
      </w:r>
    </w:p>
    <w:p w:rsidR="00FF2DC8" w:rsidRPr="0046148D" w:rsidRDefault="00FF2DC8" w:rsidP="00FF2DC8">
      <w:pPr>
        <w:jc w:val="right"/>
        <w:rPr>
          <w:rFonts w:ascii="Calibri" w:eastAsia="Calibri" w:hAnsi="Calibri"/>
          <w:lang w:eastAsia="en-US"/>
        </w:rPr>
      </w:pPr>
      <w:r w:rsidRPr="0046148D">
        <w:rPr>
          <w:rFonts w:ascii="Calibri" w:eastAsia="Calibri" w:hAnsi="Calibri"/>
          <w:lang w:eastAsia="en-US"/>
        </w:rPr>
        <w:t>«____» _________ 20__ г.</w:t>
      </w:r>
    </w:p>
    <w:p w:rsidR="00FF2DC8" w:rsidRPr="0046148D" w:rsidRDefault="00FF2DC8" w:rsidP="00FF2DC8">
      <w:pPr>
        <w:jc w:val="right"/>
        <w:rPr>
          <w:rFonts w:ascii="Calibri" w:eastAsia="Calibri" w:hAnsi="Calibri"/>
          <w:lang w:eastAsia="en-US"/>
        </w:rPr>
      </w:pPr>
    </w:p>
    <w:p w:rsidR="00FF2DC8" w:rsidRPr="0046148D" w:rsidRDefault="00FF2DC8" w:rsidP="00FF2DC8">
      <w:pPr>
        <w:jc w:val="right"/>
        <w:rPr>
          <w:bCs/>
        </w:rPr>
        <w:sectPr w:rsidR="00FF2DC8" w:rsidRPr="0046148D" w:rsidSect="00841C47">
          <w:headerReference w:type="default" r:id="rId12"/>
          <w:pgSz w:w="11906" w:h="16838"/>
          <w:pgMar w:top="426" w:right="566" w:bottom="1276" w:left="1134" w:header="708" w:footer="708" w:gutter="0"/>
          <w:pgNumType w:start="14"/>
          <w:cols w:space="708"/>
          <w:docGrid w:linePitch="360"/>
        </w:sectPr>
      </w:pPr>
    </w:p>
    <w:p w:rsidR="00706C41" w:rsidRPr="0046148D"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F4603B" w:rsidRPr="0046148D">
        <w:rPr>
          <w:rFonts w:ascii="Times New Roman" w:eastAsia="MS Mincho" w:hAnsi="Times New Roman"/>
          <w:color w:val="auto"/>
          <w:kern w:val="32"/>
          <w:sz w:val="24"/>
          <w:szCs w:val="24"/>
          <w:lang w:eastAsia="x-none"/>
        </w:rPr>
        <w:t>2</w:t>
      </w:r>
    </w:p>
    <w:p w:rsidR="00706C41" w:rsidRPr="0046148D" w:rsidRDefault="00706C41" w:rsidP="00706C41">
      <w:pPr>
        <w:spacing w:after="60" w:line="192" w:lineRule="auto"/>
        <w:ind w:right="125"/>
        <w:jc w:val="right"/>
        <w:rPr>
          <w:b/>
        </w:rPr>
      </w:pP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center"/>
        <w:rPr>
          <w:b/>
        </w:rPr>
      </w:pPr>
      <w:r w:rsidRPr="0046148D">
        <w:rPr>
          <w:b/>
        </w:rPr>
        <w:t>Анкета Участника (юридического лица) на участие в аукционе *</w:t>
      </w: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both"/>
      </w:pPr>
      <w:r w:rsidRPr="0046148D">
        <w:t>1.</w:t>
      </w:r>
      <w:r w:rsidRPr="0046148D">
        <w:rPr>
          <w:lang w:val="en-US"/>
        </w:rPr>
        <w:t> </w:t>
      </w:r>
      <w:r w:rsidRPr="0046148D">
        <w:t>Наименование организации, претендующей на участие в аукционе:</w:t>
      </w:r>
    </w:p>
    <w:p w:rsidR="00706C41" w:rsidRPr="0046148D" w:rsidRDefault="00706C41" w:rsidP="00706C41">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706C41" w:rsidRPr="0046148D" w:rsidRDefault="00706C41" w:rsidP="00706C41">
      <w:pPr>
        <w:spacing w:after="60" w:line="192" w:lineRule="auto"/>
        <w:ind w:right="125"/>
        <w:jc w:val="both"/>
      </w:pPr>
      <w:r w:rsidRPr="0046148D">
        <w:t>2. Реквизиты организации: адрес, телефон, телефакс, электронная почта: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4614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 xml:space="preserve">ИНН / </w:t>
            </w:r>
            <w:r w:rsidRPr="0046148D">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46148D" w:rsidRDefault="00706C41" w:rsidP="00706C41">
      <w:pPr>
        <w:spacing w:after="120" w:line="192" w:lineRule="auto"/>
        <w:ind w:right="125"/>
      </w:pPr>
    </w:p>
    <w:p w:rsidR="00706C41" w:rsidRPr="0046148D" w:rsidRDefault="00706C41" w:rsidP="00706C41">
      <w:pPr>
        <w:spacing w:after="120" w:line="192" w:lineRule="auto"/>
        <w:ind w:right="125"/>
      </w:pPr>
      <w:r w:rsidRPr="0046148D">
        <w:t>4. Профиль деятельности организации: ____________________________________________________________________________</w:t>
      </w:r>
    </w:p>
    <w:p w:rsidR="00706C41" w:rsidRPr="0046148D" w:rsidRDefault="00706C41" w:rsidP="00706C41">
      <w:pPr>
        <w:spacing w:after="60" w:line="192" w:lineRule="auto"/>
        <w:ind w:right="125"/>
        <w:jc w:val="both"/>
      </w:pPr>
      <w:r w:rsidRPr="0046148D">
        <w:t>5.</w:t>
      </w:r>
      <w:r w:rsidRPr="0046148D">
        <w:rPr>
          <w:lang w:val="en-US"/>
        </w:rPr>
        <w:t> </w:t>
      </w:r>
      <w:r w:rsidRPr="0046148D">
        <w:t xml:space="preserve">Дата, место и орган регистрации: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6. Организационно-правовая форма: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7.</w:t>
      </w:r>
      <w:r w:rsidRPr="0046148D">
        <w:rPr>
          <w:lang w:val="en-US"/>
        </w:rPr>
        <w:t> </w:t>
      </w:r>
      <w:r w:rsidRPr="0046148D">
        <w:t>Головная организация (при ее наличии), сведения о дате создания, месте регистрации, руководитель, адрес, телефон</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8. Уставный капитал (при его наличии): ____________________________________________________________________________</w:t>
      </w:r>
    </w:p>
    <w:p w:rsidR="00706C41" w:rsidRPr="0046148D" w:rsidRDefault="00706C41" w:rsidP="00706C41">
      <w:pPr>
        <w:spacing w:after="120" w:line="192" w:lineRule="auto"/>
        <w:ind w:right="125"/>
        <w:jc w:val="both"/>
      </w:pPr>
      <w:r w:rsidRPr="0046148D">
        <w:t xml:space="preserve">9. Сведения об учредителях, участниках, акционерах Участника и распределении долей: </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120" w:line="192" w:lineRule="auto"/>
        <w:ind w:right="125"/>
      </w:pPr>
      <w:r w:rsidRPr="0046148D">
        <w:t>10. Сведения о руководителях (Ф.И.О. основных руководителей и руководителей подразделений, гражданство):</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 xml:space="preserve">11. Финансирующие банки: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12. Аудиторские организации:</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 xml:space="preserve">Подпись руководителя организации </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Подпись главного бухгалтера</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М.П.</w:t>
      </w:r>
    </w:p>
    <w:p w:rsidR="00706C41" w:rsidRPr="0046148D" w:rsidRDefault="00706C41" w:rsidP="00706C41">
      <w:pPr>
        <w:spacing w:before="60" w:line="216" w:lineRule="auto"/>
        <w:ind w:right="125"/>
        <w:jc w:val="both"/>
        <w:rPr>
          <w:b/>
          <w:bCs/>
          <w:iCs/>
        </w:rPr>
      </w:pPr>
    </w:p>
    <w:p w:rsidR="00706C41" w:rsidRPr="0046148D" w:rsidRDefault="00706C41" w:rsidP="00706C41">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706C41" w:rsidP="00706C41">
      <w:pPr>
        <w:tabs>
          <w:tab w:val="num" w:pos="0"/>
          <w:tab w:val="left" w:pos="240"/>
          <w:tab w:val="left" w:pos="1080"/>
        </w:tabs>
        <w:jc w:val="both"/>
        <w:sectPr w:rsidR="00706C41" w:rsidRPr="004614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46148D" w:rsidTr="003479DB">
        <w:tc>
          <w:tcPr>
            <w:tcW w:w="4785" w:type="dxa"/>
          </w:tcPr>
          <w:p w:rsidR="00F4603B" w:rsidRPr="0046148D"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3 </w:t>
            </w:r>
          </w:p>
          <w:p w:rsidR="00F4603B" w:rsidRPr="0046148D" w:rsidRDefault="00F4603B" w:rsidP="003479DB">
            <w:pPr>
              <w:keepNext/>
              <w:suppressAutoHyphens/>
              <w:ind w:left="615"/>
              <w:jc w:val="right"/>
              <w:outlineLvl w:val="1"/>
              <w:rPr>
                <w:rFonts w:eastAsia="MS Mincho"/>
                <w:i/>
                <w:iCs/>
              </w:rPr>
            </w:pPr>
          </w:p>
        </w:tc>
      </w:tr>
    </w:tbl>
    <w:p w:rsidR="00F4603B" w:rsidRPr="0046148D" w:rsidRDefault="00F4603B" w:rsidP="00F4603B">
      <w:pPr>
        <w:suppressAutoHyphens/>
        <w:ind w:left="5812" w:right="306"/>
        <w:rPr>
          <w:bCs/>
        </w:rPr>
      </w:pPr>
    </w:p>
    <w:p w:rsidR="00F4603B" w:rsidRPr="0046148D" w:rsidRDefault="00F4603B" w:rsidP="00F4603B">
      <w:pPr>
        <w:suppressAutoHyphens/>
        <w:ind w:left="5812" w:right="306"/>
        <w:rPr>
          <w:bCs/>
          <w:highlight w:val="yellow"/>
        </w:rPr>
      </w:pPr>
    </w:p>
    <w:p w:rsidR="00F4603B" w:rsidRPr="0046148D" w:rsidRDefault="00F4603B" w:rsidP="00F4603B">
      <w:pPr>
        <w:spacing w:line="360" w:lineRule="exact"/>
        <w:ind w:firstLine="556"/>
        <w:jc w:val="center"/>
        <w:rPr>
          <w:bCs/>
        </w:rPr>
      </w:pPr>
      <w:r w:rsidRPr="0046148D">
        <w:rPr>
          <w:bCs/>
        </w:rPr>
        <w:t>Гарантийное письмо</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Дата, номер</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Настоящим,  я,  (</w:t>
      </w:r>
      <w:r w:rsidRPr="0046148D">
        <w:rPr>
          <w:bCs/>
          <w:i/>
          <w:u w:val="single"/>
        </w:rPr>
        <w:t>ФИО, должность)</w:t>
      </w:r>
      <w:r w:rsidRPr="0046148D">
        <w:rPr>
          <w:bCs/>
        </w:rPr>
        <w:t xml:space="preserve"> </w:t>
      </w:r>
      <w:r w:rsidRPr="0046148D">
        <w:rPr>
          <w:bCs/>
          <w:i/>
        </w:rPr>
        <w:t>(наименование Участника или лица, выступающего на стороне Участника)</w:t>
      </w:r>
      <w:r w:rsidRPr="0046148D">
        <w:rPr>
          <w:bCs/>
        </w:rPr>
        <w:t xml:space="preserve">, и действующий на основании </w:t>
      </w:r>
      <w:r w:rsidRPr="0046148D">
        <w:rPr>
          <w:bCs/>
          <w:i/>
        </w:rPr>
        <w:t>Устава</w:t>
      </w:r>
      <w:r w:rsidRPr="0046148D">
        <w:rPr>
          <w:bCs/>
        </w:rPr>
        <w:t xml:space="preserve"> гарантирую и подтверждаю, что у _______ (</w:t>
      </w:r>
      <w:r w:rsidRPr="0046148D">
        <w:rPr>
          <w:bCs/>
          <w:i/>
        </w:rPr>
        <w:t>наименование Участника или лица, выступающего на стороне Участника</w:t>
      </w:r>
      <w:r w:rsidRPr="004614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46148D" w:rsidRDefault="00F4603B" w:rsidP="00F4603B">
      <w:pPr>
        <w:ind w:firstLine="709"/>
        <w:jc w:val="both"/>
      </w:pPr>
      <w:r w:rsidRPr="0046148D">
        <w:t xml:space="preserve">Также подтверждаю, что сделанные заявления об отсутствии задолженностей  </w:t>
      </w:r>
      <w:r w:rsidRPr="0046148D">
        <w:rPr>
          <w:i/>
        </w:rPr>
        <w:t>(наименование</w:t>
      </w:r>
      <w:r w:rsidRPr="0046148D">
        <w:t xml:space="preserve"> </w:t>
      </w:r>
      <w:r w:rsidRPr="0046148D">
        <w:rPr>
          <w:i/>
        </w:rPr>
        <w:t>Участника или лица, выступающего на стороне Участника)</w:t>
      </w:r>
      <w:r w:rsidRPr="004614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46148D" w:rsidRDefault="00F4603B" w:rsidP="00F4603B">
      <w:pPr>
        <w:ind w:firstLine="709"/>
      </w:pPr>
    </w:p>
    <w:p w:rsidR="00F4603B" w:rsidRPr="0046148D" w:rsidRDefault="00F4603B" w:rsidP="00F4603B">
      <w:pPr>
        <w:ind w:firstLine="709"/>
        <w:jc w:val="right"/>
      </w:pPr>
    </w:p>
    <w:p w:rsidR="00F4603B" w:rsidRPr="0046148D" w:rsidRDefault="00F4603B" w:rsidP="00F4603B">
      <w:pPr>
        <w:ind w:firstLine="709"/>
        <w:jc w:val="both"/>
        <w:rPr>
          <w:i/>
        </w:rPr>
      </w:pPr>
      <w:r w:rsidRPr="0046148D">
        <w:rPr>
          <w:i/>
        </w:rPr>
        <w:t>Должность                                                                      (ФИО, Подпись)</w:t>
      </w:r>
    </w:p>
    <w:p w:rsidR="00F4603B" w:rsidRPr="0046148D" w:rsidRDefault="00F4603B" w:rsidP="00F4603B">
      <w:pPr>
        <w:ind w:firstLine="709"/>
        <w:jc w:val="right"/>
        <w:rPr>
          <w:i/>
        </w:rPr>
      </w:pPr>
      <w:r w:rsidRPr="0046148D">
        <w:rPr>
          <w:i/>
        </w:rPr>
        <w:t>М.П.</w:t>
      </w: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46148D" w:rsidRDefault="00706C41" w:rsidP="00706C41">
      <w:pPr>
        <w:tabs>
          <w:tab w:val="num" w:pos="0"/>
          <w:tab w:val="left" w:pos="240"/>
          <w:tab w:val="left" w:pos="1080"/>
        </w:tabs>
        <w:jc w:val="both"/>
        <w:sectPr w:rsidR="00706C41" w:rsidRPr="004614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46148D"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8C270A" w:rsidRPr="0046148D">
        <w:rPr>
          <w:rFonts w:ascii="Times New Roman" w:eastAsia="MS Mincho" w:hAnsi="Times New Roman"/>
          <w:color w:val="auto"/>
          <w:kern w:val="32"/>
          <w:sz w:val="24"/>
          <w:szCs w:val="24"/>
          <w:lang w:eastAsia="x-none"/>
        </w:rPr>
        <w:t>4</w:t>
      </w: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4614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46148D" w:rsidRDefault="00706C41" w:rsidP="00706C41">
            <w:pPr>
              <w:jc w:val="right"/>
            </w:pPr>
          </w:p>
        </w:tc>
      </w:tr>
      <w:tr w:rsidR="00706C41" w:rsidRPr="004614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 № </w:t>
            </w:r>
            <w:proofErr w:type="gramStart"/>
            <w:r w:rsidRPr="0046148D">
              <w:rPr>
                <w:b/>
              </w:rPr>
              <w:t>п</w:t>
            </w:r>
            <w:proofErr w:type="gramEnd"/>
            <w:r w:rsidRPr="0046148D">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Информация о цепочке собственников контрагента, включая бенефициаров </w:t>
            </w:r>
            <w:r w:rsidRPr="0046148D">
              <w:rPr>
                <w:b/>
              </w:rPr>
              <w:br/>
              <w:t>(в том числе, конечных)</w:t>
            </w:r>
          </w:p>
        </w:tc>
      </w:tr>
      <w:tr w:rsidR="00706C41" w:rsidRPr="004614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Основание, в силу которого лицо признается собственником, конечным </w:t>
            </w:r>
            <w:proofErr w:type="spellStart"/>
            <w:r w:rsidRPr="0046148D">
              <w:rPr>
                <w:b/>
              </w:rPr>
              <w:t>бенефициарным</w:t>
            </w:r>
            <w:proofErr w:type="spellEnd"/>
            <w:r w:rsidRPr="0046148D">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Информация о подтверждающих документах (наименование, реквизиты и т.д.)</w:t>
            </w:r>
          </w:p>
        </w:tc>
      </w:tr>
      <w:tr w:rsidR="00706C41" w:rsidRPr="004614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10</w:t>
            </w:r>
          </w:p>
        </w:tc>
      </w:tr>
      <w:tr w:rsidR="00706C41" w:rsidRPr="004614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r>
    </w:tbl>
    <w:p w:rsidR="00706C41" w:rsidRPr="0046148D" w:rsidRDefault="00706C41" w:rsidP="00706C41">
      <w:pPr>
        <w:spacing w:after="120"/>
      </w:pPr>
    </w:p>
    <w:p w:rsidR="00706C41" w:rsidRPr="0046148D" w:rsidRDefault="00706C41" w:rsidP="00706C41">
      <w:pPr>
        <w:spacing w:after="120"/>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sectPr w:rsidR="00706C41" w:rsidRPr="0046148D" w:rsidSect="008F3EC5">
          <w:type w:val="continuous"/>
          <w:pgSz w:w="16838" w:h="11906" w:orient="landscape"/>
          <w:pgMar w:top="1134" w:right="850" w:bottom="1134" w:left="1701" w:header="708" w:footer="708" w:gutter="0"/>
          <w:pgNumType w:start="21"/>
          <w:cols w:space="708"/>
          <w:docGrid w:linePitch="360"/>
        </w:sectPr>
      </w:pPr>
    </w:p>
    <w:p w:rsidR="008C270A" w:rsidRPr="0046148D"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5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center"/>
        <w:rPr>
          <w:b/>
        </w:rPr>
      </w:pPr>
      <w:r w:rsidRPr="0046148D">
        <w:rPr>
          <w:b/>
        </w:rPr>
        <w:t>Анкета Участника (физического лица) на участие в аукционе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both"/>
      </w:pPr>
      <w:r w:rsidRPr="0046148D">
        <w:t>1.</w:t>
      </w:r>
      <w:r w:rsidRPr="0046148D">
        <w:rPr>
          <w:lang w:val="en-US"/>
        </w:rPr>
        <w:t> </w:t>
      </w:r>
      <w:r w:rsidRPr="0046148D">
        <w:t>ФИО лица, претендующего на участие в аукционе:</w:t>
      </w:r>
    </w:p>
    <w:p w:rsidR="008C270A" w:rsidRPr="0046148D" w:rsidRDefault="008C270A" w:rsidP="008C270A">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8C270A" w:rsidRPr="0046148D" w:rsidRDefault="008C270A" w:rsidP="008C270A">
      <w:pPr>
        <w:spacing w:after="60" w:line="192" w:lineRule="auto"/>
        <w:ind w:right="125"/>
        <w:jc w:val="both"/>
      </w:pPr>
      <w:r w:rsidRPr="0046148D">
        <w:t xml:space="preserve">2. Паспортные данные: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 xml:space="preserve">3. ИНН (физ. лица/индивидуального предпринимателя):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120" w:line="192" w:lineRule="auto"/>
        <w:ind w:right="125"/>
      </w:pPr>
      <w:r w:rsidRPr="0046148D">
        <w:t xml:space="preserve">4. Адрес места регистрации: </w:t>
      </w:r>
    </w:p>
    <w:p w:rsidR="008C270A" w:rsidRPr="0046148D" w:rsidRDefault="008C270A" w:rsidP="008C270A">
      <w:pPr>
        <w:spacing w:after="120" w:line="192" w:lineRule="auto"/>
        <w:ind w:right="125"/>
      </w:pPr>
      <w:r w:rsidRPr="0046148D">
        <w:t>____________________________________________________________________________</w:t>
      </w:r>
    </w:p>
    <w:p w:rsidR="008C270A" w:rsidRPr="0046148D" w:rsidRDefault="008C270A" w:rsidP="008C270A">
      <w:pPr>
        <w:spacing w:after="120" w:line="192" w:lineRule="auto"/>
        <w:ind w:right="125"/>
      </w:pPr>
      <w:r w:rsidRPr="0046148D">
        <w:t>5. Фактический адрес: ____________________________________________________________________________</w:t>
      </w:r>
    </w:p>
    <w:p w:rsidR="008C270A" w:rsidRPr="0046148D" w:rsidRDefault="008C270A" w:rsidP="008C270A">
      <w:pPr>
        <w:spacing w:after="60" w:line="192" w:lineRule="auto"/>
        <w:ind w:right="125"/>
        <w:jc w:val="both"/>
      </w:pPr>
      <w:r w:rsidRPr="0046148D">
        <w:t>6.</w:t>
      </w:r>
      <w:r w:rsidRPr="0046148D">
        <w:rPr>
          <w:lang w:val="en-US"/>
        </w:rPr>
        <w:t> </w:t>
      </w:r>
      <w:r w:rsidRPr="0046148D">
        <w:t xml:space="preserve">Контактные данные (телефон, телефакс, электронная почта):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46148D" w:rsidRDefault="008C270A" w:rsidP="008C270A">
      <w:pPr>
        <w:spacing w:after="60" w:line="192" w:lineRule="auto"/>
        <w:ind w:right="125"/>
        <w:jc w:val="both"/>
      </w:pPr>
    </w:p>
    <w:p w:rsidR="008C270A" w:rsidRPr="0046148D" w:rsidRDefault="008C270A" w:rsidP="008C270A">
      <w:pPr>
        <w:spacing w:after="120" w:line="192" w:lineRule="auto"/>
        <w:ind w:right="125"/>
      </w:pPr>
      <w:r w:rsidRPr="0046148D">
        <w:t>8. Краткая справка о деятельности организации:** ____________________________________________________________________________</w:t>
      </w:r>
    </w:p>
    <w:p w:rsidR="008C270A" w:rsidRPr="0046148D" w:rsidRDefault="008C270A" w:rsidP="008C270A">
      <w:pPr>
        <w:spacing w:after="60" w:line="192" w:lineRule="auto"/>
        <w:ind w:right="125"/>
        <w:jc w:val="both"/>
      </w:pPr>
      <w:r w:rsidRPr="0046148D">
        <w:t xml:space="preserve">9. Финансирующие банки:**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10. Аудиторские организации:**</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before="60" w:line="192" w:lineRule="auto"/>
        <w:ind w:right="125"/>
        <w:jc w:val="both"/>
      </w:pPr>
      <w:r w:rsidRPr="0046148D">
        <w:t>11. Реквизиты (номер, дата) документов о регистрации:**</w:t>
      </w:r>
    </w:p>
    <w:p w:rsidR="008C270A" w:rsidRPr="0046148D" w:rsidRDefault="008C270A" w:rsidP="008C270A">
      <w:pPr>
        <w:spacing w:before="60" w:line="192" w:lineRule="auto"/>
        <w:ind w:right="125"/>
        <w:jc w:val="both"/>
      </w:pPr>
      <w:r w:rsidRPr="0046148D">
        <w:t>_________________________________________________________________________</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pPr>
      <w:r w:rsidRPr="0046148D">
        <w:t xml:space="preserve">Подпись </w:t>
      </w:r>
      <w:r w:rsidRPr="0046148D">
        <w:tab/>
      </w:r>
      <w:r w:rsidRPr="0046148D">
        <w:tab/>
      </w:r>
      <w:r w:rsidRPr="0046148D">
        <w:tab/>
      </w:r>
      <w:r w:rsidRPr="0046148D">
        <w:tab/>
      </w:r>
      <w:r w:rsidRPr="0046148D">
        <w:tab/>
        <w:t>ФИО</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right"/>
      </w:pPr>
      <w:r w:rsidRPr="0046148D">
        <w:t>М.П.**</w:t>
      </w:r>
    </w:p>
    <w:p w:rsidR="008C270A" w:rsidRPr="0046148D" w:rsidRDefault="008C270A" w:rsidP="008C270A">
      <w:pPr>
        <w:spacing w:before="60" w:line="216" w:lineRule="auto"/>
        <w:ind w:right="125"/>
        <w:jc w:val="both"/>
        <w:rPr>
          <w:b/>
          <w:bCs/>
          <w:iCs/>
        </w:rPr>
      </w:pPr>
    </w:p>
    <w:p w:rsidR="008C270A" w:rsidRPr="0046148D" w:rsidRDefault="008C270A" w:rsidP="008C270A">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8C270A" w:rsidP="00706C41">
      <w:pPr>
        <w:tabs>
          <w:tab w:val="num" w:pos="0"/>
          <w:tab w:val="left" w:pos="240"/>
          <w:tab w:val="left" w:pos="1080"/>
        </w:tabs>
        <w:jc w:val="both"/>
      </w:pPr>
      <w:r w:rsidRPr="0046148D">
        <w:t>** - заполняется индивидуальными предпринимателями</w:t>
      </w:r>
    </w:p>
    <w:p w:rsidR="00873627" w:rsidRPr="0046148D" w:rsidRDefault="00873627" w:rsidP="005B485D">
      <w:pPr>
        <w:tabs>
          <w:tab w:val="num" w:pos="0"/>
          <w:tab w:val="left" w:pos="240"/>
          <w:tab w:val="left" w:pos="1080"/>
        </w:tabs>
        <w:jc w:val="right"/>
        <w:rPr>
          <w:rFonts w:eastAsia="MS Mincho"/>
          <w:b/>
          <w:kern w:val="32"/>
          <w:lang w:eastAsia="x-none"/>
        </w:rPr>
      </w:pPr>
    </w:p>
    <w:p w:rsidR="005B485D" w:rsidRPr="0046148D" w:rsidRDefault="005B485D" w:rsidP="005B485D">
      <w:pPr>
        <w:tabs>
          <w:tab w:val="num" w:pos="0"/>
          <w:tab w:val="left" w:pos="240"/>
          <w:tab w:val="left" w:pos="1080"/>
        </w:tabs>
        <w:jc w:val="right"/>
        <w:rPr>
          <w:rFonts w:eastAsia="MS Mincho"/>
          <w:b/>
          <w:kern w:val="32"/>
          <w:lang w:eastAsia="x-none"/>
        </w:rPr>
      </w:pPr>
      <w:r w:rsidRPr="0046148D">
        <w:rPr>
          <w:rFonts w:eastAsia="MS Mincho"/>
          <w:b/>
          <w:kern w:val="32"/>
          <w:lang w:eastAsia="x-none"/>
        </w:rPr>
        <w:lastRenderedPageBreak/>
        <w:t>Приложение 6</w:t>
      </w:r>
    </w:p>
    <w:p w:rsidR="00551CC4" w:rsidRPr="0046148D" w:rsidRDefault="00551CC4" w:rsidP="005B485D">
      <w:pPr>
        <w:tabs>
          <w:tab w:val="num" w:pos="0"/>
          <w:tab w:val="left" w:pos="240"/>
          <w:tab w:val="left" w:pos="1080"/>
        </w:tabs>
        <w:jc w:val="right"/>
        <w:rPr>
          <w:rFonts w:eastAsia="MS Mincho"/>
          <w:b/>
          <w:kern w:val="32"/>
          <w:lang w:eastAsia="x-none"/>
        </w:rPr>
      </w:pPr>
    </w:p>
    <w:bookmarkEnd w:id="4"/>
    <w:p w:rsidR="0062581F" w:rsidRPr="0046148D" w:rsidRDefault="0062581F" w:rsidP="0062581F">
      <w:pPr>
        <w:widowControl w:val="0"/>
        <w:autoSpaceDE w:val="0"/>
        <w:autoSpaceDN w:val="0"/>
        <w:jc w:val="right"/>
      </w:pPr>
    </w:p>
    <w:p w:rsidR="0062581F" w:rsidRPr="0046148D" w:rsidRDefault="0062581F" w:rsidP="0062581F">
      <w:pPr>
        <w:widowControl w:val="0"/>
        <w:autoSpaceDE w:val="0"/>
        <w:autoSpaceDN w:val="0"/>
        <w:jc w:val="center"/>
      </w:pPr>
      <w:r w:rsidRPr="0046148D">
        <w:t>ДОГОВОР</w:t>
      </w:r>
    </w:p>
    <w:p w:rsidR="0062581F" w:rsidRPr="0046148D" w:rsidRDefault="0062581F" w:rsidP="0062581F">
      <w:pPr>
        <w:widowControl w:val="0"/>
        <w:autoSpaceDE w:val="0"/>
        <w:autoSpaceDN w:val="0"/>
        <w:jc w:val="center"/>
      </w:pPr>
      <w:r w:rsidRPr="0046148D">
        <w:t>купли-продажи недвижимого имущества (строения/его части), находящегося в собственности _________________________________</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both"/>
      </w:pPr>
      <w:r w:rsidRPr="0046148D">
        <w:t>город ________________</w:t>
      </w:r>
      <w:r w:rsidRPr="0046148D">
        <w:tab/>
      </w:r>
      <w:r w:rsidRPr="0046148D">
        <w:tab/>
      </w:r>
      <w:r w:rsidRPr="0046148D">
        <w:tab/>
      </w:r>
      <w:r w:rsidRPr="0046148D">
        <w:tab/>
      </w:r>
      <w:r w:rsidRPr="0046148D">
        <w:tab/>
        <w:t>«___» _________ 20__ г.</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proofErr w:type="gramStart"/>
      <w:r w:rsidRPr="0046148D">
        <w:t>________________________________________________, именуемое в дальнейшем «Продавец», в лице, ______________________ действующего на основании ______________________ (</w:t>
      </w:r>
      <w:r w:rsidRPr="0046148D">
        <w:rPr>
          <w:i/>
        </w:rPr>
        <w:t>устав, доверенность</w:t>
      </w:r>
      <w:r w:rsidRPr="0046148D">
        <w:t>), с одной стороны, и___________________________ (</w:t>
      </w:r>
      <w:r w:rsidRPr="0046148D">
        <w:rPr>
          <w:i/>
        </w:rPr>
        <w:t>наименования юридических лиц указываются полностью</w:t>
      </w:r>
      <w:r w:rsidRPr="0046148D">
        <w:t>), именуемое в дальнейшем «Покупатель», в лице _____________________ (</w:t>
      </w:r>
      <w:r w:rsidRPr="0046148D">
        <w:rPr>
          <w:i/>
        </w:rPr>
        <w:t>полное наименование организации с указанием организационно-правовой формы либо фамилия, имя, отчество физического лица</w:t>
      </w:r>
      <w:r w:rsidRPr="0046148D">
        <w:t>), действующего на основании ______________________ (</w:t>
      </w:r>
      <w:r w:rsidRPr="0046148D">
        <w:rPr>
          <w:i/>
        </w:rPr>
        <w:t>устав, доверенность, положение и т.д.</w:t>
      </w:r>
      <w:r w:rsidRPr="0046148D">
        <w:t>), с другой стороны, именуемые в дальнейшем «Стороны», заключили настоящий Договор о нижеследующем:</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1. Предмет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6148D">
        <w:rPr>
          <w:i/>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6148D">
        <w:t>), именуемое в дальнейшем «Объект».</w:t>
      </w:r>
    </w:p>
    <w:p w:rsidR="0062581F" w:rsidRPr="0046148D" w:rsidRDefault="0062581F" w:rsidP="0062581F">
      <w:pPr>
        <w:widowControl w:val="0"/>
        <w:autoSpaceDE w:val="0"/>
        <w:autoSpaceDN w:val="0"/>
        <w:ind w:firstLine="540"/>
        <w:jc w:val="both"/>
      </w:pPr>
      <w:r w:rsidRPr="0046148D">
        <w:t>Объект расположен по адресу: ___________________________.</w:t>
      </w:r>
    </w:p>
    <w:p w:rsidR="0062581F" w:rsidRPr="0046148D" w:rsidRDefault="0062581F" w:rsidP="0062581F">
      <w:pPr>
        <w:widowControl w:val="0"/>
        <w:autoSpaceDE w:val="0"/>
        <w:autoSpaceDN w:val="0"/>
        <w:ind w:firstLine="540"/>
        <w:jc w:val="both"/>
        <w:rPr>
          <w:i/>
        </w:rPr>
      </w:pPr>
      <w:r w:rsidRPr="0046148D">
        <w:rPr>
          <w:i/>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46148D" w:rsidRDefault="0062581F" w:rsidP="0062581F">
      <w:pPr>
        <w:widowControl w:val="0"/>
        <w:autoSpaceDE w:val="0"/>
        <w:autoSpaceDN w:val="0"/>
        <w:ind w:firstLine="540"/>
        <w:jc w:val="both"/>
      </w:pPr>
      <w:r w:rsidRPr="0046148D">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40"/>
        <w:jc w:val="both"/>
      </w:pPr>
      <w:r w:rsidRPr="0046148D">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46148D" w:rsidRDefault="0062581F" w:rsidP="0062581F">
      <w:pPr>
        <w:widowControl w:val="0"/>
        <w:autoSpaceDE w:val="0"/>
        <w:autoSpaceDN w:val="0"/>
        <w:ind w:firstLine="540"/>
        <w:jc w:val="both"/>
        <w:rPr>
          <w:b/>
          <w:i/>
        </w:rPr>
      </w:pPr>
      <w:r w:rsidRPr="0046148D">
        <w:rPr>
          <w:b/>
          <w:i/>
        </w:rPr>
        <w:t>Если в отношении продаваемых объектов заключены договоры аренды, абзац 2 пункта 1.2 излагается в редакции:</w:t>
      </w:r>
    </w:p>
    <w:p w:rsidR="0062581F" w:rsidRPr="0046148D" w:rsidRDefault="0062581F" w:rsidP="0062581F">
      <w:pPr>
        <w:widowControl w:val="0"/>
        <w:autoSpaceDE w:val="0"/>
        <w:autoSpaceDN w:val="0"/>
        <w:ind w:firstLine="540"/>
        <w:jc w:val="both"/>
      </w:pPr>
      <w:r w:rsidRPr="0046148D">
        <w:t xml:space="preserve">В отношении Объекта заключен договор аренды:______________________________ </w:t>
      </w:r>
      <w:r w:rsidRPr="0046148D">
        <w:rPr>
          <w:i/>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46148D">
        <w:t xml:space="preserve">. </w:t>
      </w:r>
      <w:proofErr w:type="gramStart"/>
      <w:r w:rsidRPr="0046148D">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67"/>
        <w:jc w:val="center"/>
      </w:pPr>
      <w:r w:rsidRPr="0046148D">
        <w:t>2. Земельный участок</w:t>
      </w:r>
    </w:p>
    <w:p w:rsidR="0062581F" w:rsidRPr="0046148D" w:rsidRDefault="0062581F" w:rsidP="0062581F">
      <w:pPr>
        <w:widowControl w:val="0"/>
        <w:autoSpaceDE w:val="0"/>
        <w:autoSpaceDN w:val="0"/>
        <w:ind w:firstLine="567"/>
        <w:jc w:val="center"/>
      </w:pPr>
    </w:p>
    <w:p w:rsidR="0062581F" w:rsidRPr="0046148D" w:rsidRDefault="0062581F" w:rsidP="0062581F">
      <w:pPr>
        <w:widowControl w:val="0"/>
        <w:autoSpaceDE w:val="0"/>
        <w:autoSpaceDN w:val="0"/>
        <w:ind w:firstLine="567"/>
        <w:jc w:val="both"/>
      </w:pPr>
      <w:r w:rsidRPr="0046148D">
        <w:t xml:space="preserve">2.1. </w:t>
      </w:r>
      <w:proofErr w:type="gramStart"/>
      <w:r w:rsidRPr="0046148D">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46148D">
        <w:rPr>
          <w:i/>
        </w:rPr>
        <w:t>указать площадь, кадастровый номер, категорию земель, адрес</w:t>
      </w:r>
      <w:r w:rsidRPr="0046148D">
        <w:t>).</w:t>
      </w:r>
      <w:proofErr w:type="gramEnd"/>
    </w:p>
    <w:p w:rsidR="0062581F" w:rsidRPr="0046148D" w:rsidRDefault="0062581F" w:rsidP="0062581F">
      <w:pPr>
        <w:widowControl w:val="0"/>
        <w:autoSpaceDE w:val="0"/>
        <w:autoSpaceDN w:val="0"/>
        <w:ind w:firstLine="567"/>
        <w:jc w:val="both"/>
      </w:pPr>
      <w:r w:rsidRPr="0046148D">
        <w:lastRenderedPageBreak/>
        <w:t>2.2. Участок принадлежит Продавцу на праве:</w:t>
      </w:r>
    </w:p>
    <w:p w:rsidR="0062581F" w:rsidRPr="0046148D" w:rsidRDefault="0062581F" w:rsidP="0062581F">
      <w:pPr>
        <w:widowControl w:val="0"/>
        <w:autoSpaceDE w:val="0"/>
        <w:autoSpaceDN w:val="0"/>
        <w:ind w:firstLine="567"/>
        <w:jc w:val="both"/>
      </w:pPr>
      <w:r w:rsidRPr="0046148D">
        <w:t xml:space="preserve">а)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67"/>
        <w:jc w:val="both"/>
      </w:pPr>
      <w:r w:rsidRPr="0046148D">
        <w:t>б) аренды, что подтверждается _______________ (</w:t>
      </w:r>
      <w:r w:rsidRPr="0046148D">
        <w:rPr>
          <w:i/>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46148D">
        <w:t>),</w:t>
      </w:r>
    </w:p>
    <w:p w:rsidR="0062581F" w:rsidRPr="0046148D" w:rsidRDefault="0062581F" w:rsidP="0062581F">
      <w:pPr>
        <w:widowControl w:val="0"/>
        <w:autoSpaceDE w:val="0"/>
        <w:autoSpaceDN w:val="0"/>
        <w:ind w:firstLine="567"/>
        <w:jc w:val="both"/>
      </w:pPr>
      <w:r w:rsidRPr="0046148D">
        <w:t>в) пользования (</w:t>
      </w:r>
      <w:r w:rsidRPr="0046148D">
        <w:rPr>
          <w:i/>
        </w:rPr>
        <w:t>в случае если права Общества на земельный участок не оформлены</w:t>
      </w:r>
      <w:r w:rsidRPr="0046148D">
        <w:t>).</w:t>
      </w:r>
    </w:p>
    <w:p w:rsidR="0062581F" w:rsidRPr="0046148D" w:rsidRDefault="0062581F" w:rsidP="0062581F">
      <w:pPr>
        <w:widowControl w:val="0"/>
        <w:autoSpaceDE w:val="0"/>
        <w:autoSpaceDN w:val="0"/>
        <w:ind w:firstLine="567"/>
        <w:jc w:val="both"/>
      </w:pPr>
      <w:r w:rsidRPr="0046148D">
        <w:t>2.3. Одновременно с передачей Объекта Покупателю в собственность передается Участок (</w:t>
      </w:r>
      <w:r w:rsidRPr="0046148D">
        <w:rPr>
          <w:i/>
        </w:rPr>
        <w:t>пун</w:t>
      </w:r>
      <w:proofErr w:type="gramStart"/>
      <w:r w:rsidRPr="0046148D">
        <w:rPr>
          <w:i/>
        </w:rPr>
        <w:t>кт вкл</w:t>
      </w:r>
      <w:proofErr w:type="gramEnd"/>
      <w:r w:rsidRPr="0046148D">
        <w:rPr>
          <w:i/>
        </w:rPr>
        <w:t>ючается в договор в случае, если участок принадлежит Обществу на праве собственности</w:t>
      </w:r>
      <w:r w:rsidRPr="0046148D">
        <w:t>).</w:t>
      </w:r>
    </w:p>
    <w:p w:rsidR="0062581F" w:rsidRPr="0046148D" w:rsidRDefault="0062581F" w:rsidP="0062581F">
      <w:pPr>
        <w:shd w:val="clear" w:color="auto" w:fill="FFFFFF"/>
        <w:tabs>
          <w:tab w:val="left" w:pos="0"/>
        </w:tabs>
        <w:jc w:val="both"/>
        <w:rPr>
          <w:bCs/>
          <w:i/>
        </w:rPr>
      </w:pPr>
    </w:p>
    <w:p w:rsidR="0062581F" w:rsidRPr="0046148D" w:rsidRDefault="0062581F" w:rsidP="0062581F">
      <w:pPr>
        <w:shd w:val="clear" w:color="auto" w:fill="FFFFFF"/>
        <w:tabs>
          <w:tab w:val="left" w:pos="0"/>
        </w:tabs>
        <w:jc w:val="both"/>
        <w:rPr>
          <w:bCs/>
          <w:i/>
        </w:rPr>
      </w:pPr>
      <w:r w:rsidRPr="0046148D">
        <w:rPr>
          <w:bCs/>
          <w:i/>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46148D">
        <w:rPr>
          <w:bCs/>
          <w:i/>
        </w:rPr>
        <w:t>РЖДстрой</w:t>
      </w:r>
      <w:proofErr w:type="spellEnd"/>
      <w:r w:rsidRPr="0046148D">
        <w:rPr>
          <w:bCs/>
          <w:i/>
        </w:rPr>
        <w:t>» в субаренду, в договор дополнительно включается пункт 2.4 следующего содержания:</w:t>
      </w:r>
    </w:p>
    <w:p w:rsidR="0062581F" w:rsidRPr="0046148D" w:rsidRDefault="0062581F" w:rsidP="0062581F">
      <w:pPr>
        <w:spacing w:line="288" w:lineRule="auto"/>
        <w:ind w:firstLine="709"/>
        <w:contextualSpacing/>
        <w:jc w:val="both"/>
        <w:rPr>
          <w:rFonts w:eastAsia="Calibri"/>
        </w:rPr>
      </w:pPr>
      <w:r w:rsidRPr="0046148D">
        <w:rPr>
          <w:rFonts w:eastAsia="Calibri"/>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3. Цена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3.1. Цена Договора установлена Сторонами в размере _______________ (</w:t>
      </w:r>
      <w:r w:rsidRPr="0046148D">
        <w:rPr>
          <w:i/>
        </w:rPr>
        <w:t>сумма цифрой и прописью</w:t>
      </w:r>
      <w:r w:rsidRPr="0046148D">
        <w:t>) рублей ___ коп., кроме того НДС _____________рублей ___коп., всего с учетом НДС_________________ (</w:t>
      </w:r>
      <w:r w:rsidRPr="0046148D">
        <w:rPr>
          <w:i/>
        </w:rPr>
        <w:t>сумма цифрой и прописью</w:t>
      </w:r>
      <w:r w:rsidRPr="0046148D">
        <w:t>) рублей ___ коп</w:t>
      </w:r>
      <w:proofErr w:type="gramStart"/>
      <w:r w:rsidRPr="0046148D">
        <w:t>.</w:t>
      </w:r>
      <w:proofErr w:type="gramEnd"/>
      <w:r w:rsidRPr="0046148D">
        <w:t xml:space="preserve"> (</w:t>
      </w:r>
      <w:proofErr w:type="gramStart"/>
      <w:r w:rsidRPr="0046148D">
        <w:rPr>
          <w:i/>
        </w:rPr>
        <w:t>у</w:t>
      </w:r>
      <w:proofErr w:type="gramEnd"/>
      <w:r w:rsidRPr="0046148D">
        <w:rPr>
          <w:i/>
        </w:rPr>
        <w:t>казывается совокупная цена Объекта (Объектов) и Участка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3.1.1. Цена Объекта установлена Сторонами в размере _________________рублей ___коп., кроме того НДС ___________ рублей __ коп</w:t>
      </w:r>
      <w:proofErr w:type="gramStart"/>
      <w:r w:rsidRPr="0046148D">
        <w:t>.</w:t>
      </w:r>
      <w:proofErr w:type="gramEnd"/>
      <w:r w:rsidRPr="0046148D">
        <w:t xml:space="preserve"> (</w:t>
      </w:r>
      <w:proofErr w:type="gramStart"/>
      <w:r w:rsidRPr="0046148D">
        <w:rPr>
          <w:i/>
        </w:rPr>
        <w:t>в</w:t>
      </w:r>
      <w:proofErr w:type="gramEnd"/>
      <w:r w:rsidRPr="0046148D">
        <w:rPr>
          <w:i/>
        </w:rPr>
        <w:t xml:space="preserve"> случае продажи нескольких Объектов указывается общая цена Объектов и цена каждого Объекта</w:t>
      </w:r>
      <w:r w:rsidRPr="0046148D">
        <w:t>).</w:t>
      </w:r>
    </w:p>
    <w:p w:rsidR="0062581F" w:rsidRPr="0046148D" w:rsidRDefault="0062581F" w:rsidP="0062581F">
      <w:pPr>
        <w:widowControl w:val="0"/>
        <w:autoSpaceDE w:val="0"/>
        <w:autoSpaceDN w:val="0"/>
        <w:ind w:firstLine="540"/>
        <w:jc w:val="both"/>
      </w:pPr>
      <w:r w:rsidRPr="0046148D">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6148D">
        <w:rPr>
          <w:i/>
        </w:rPr>
        <w:t>данный пун</w:t>
      </w:r>
      <w:proofErr w:type="gramStart"/>
      <w:r w:rsidRPr="0046148D">
        <w:rPr>
          <w:i/>
        </w:rPr>
        <w:t>кт вкл</w:t>
      </w:r>
      <w:proofErr w:type="gramEnd"/>
      <w:r w:rsidRPr="0046148D">
        <w:rPr>
          <w:i/>
        </w:rPr>
        <w:t>ючается в случае передачи земельного участка в собственность Покупателя,</w:t>
      </w:r>
      <w:r w:rsidRPr="0046148D">
        <w:t xml:space="preserve"> </w:t>
      </w:r>
      <w:r w:rsidRPr="0046148D">
        <w:rPr>
          <w:i/>
        </w:rPr>
        <w:t>в случае продажи нескольких Участков указывается общая цена всех Участков и в том числе цена каждого Участка</w:t>
      </w:r>
      <w:r w:rsidRPr="0046148D">
        <w:t>).</w:t>
      </w:r>
    </w:p>
    <w:p w:rsidR="0062581F" w:rsidRPr="0046148D" w:rsidRDefault="0062581F" w:rsidP="0062581F">
      <w:pPr>
        <w:widowControl w:val="0"/>
        <w:autoSpaceDE w:val="0"/>
        <w:autoSpaceDN w:val="0"/>
        <w:ind w:firstLine="540"/>
        <w:jc w:val="both"/>
      </w:pPr>
      <w:r w:rsidRPr="0046148D">
        <w:t>3.2. Внесенный Покупателем в целях участия в торгах (при его наличии) задаток в размере __________рублей ____ коп</w:t>
      </w:r>
      <w:proofErr w:type="gramStart"/>
      <w:r w:rsidRPr="0046148D">
        <w:t>.</w:t>
      </w:r>
      <w:proofErr w:type="gramEnd"/>
      <w:r w:rsidRPr="0046148D">
        <w:t xml:space="preserve"> </w:t>
      </w:r>
      <w:proofErr w:type="gramStart"/>
      <w:r w:rsidRPr="0046148D">
        <w:t>з</w:t>
      </w:r>
      <w:proofErr w:type="gramEnd"/>
      <w:r w:rsidRPr="0046148D">
        <w:t>ачитывается в качестве аванса по настоящему Договору (</w:t>
      </w:r>
      <w:r w:rsidRPr="0046148D">
        <w:rPr>
          <w:i/>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46148D">
        <w:t>).</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4. Платежи по Договору</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4.1. Покупатель обязуется </w:t>
      </w:r>
      <w:proofErr w:type="gramStart"/>
      <w:r w:rsidRPr="0046148D">
        <w:t>оплатить цену Договора</w:t>
      </w:r>
      <w:proofErr w:type="gramEnd"/>
      <w:r w:rsidRPr="0046148D">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46148D" w:rsidRDefault="0062581F" w:rsidP="0062581F">
      <w:pPr>
        <w:widowControl w:val="0"/>
        <w:autoSpaceDE w:val="0"/>
        <w:autoSpaceDN w:val="0"/>
        <w:ind w:firstLine="540"/>
        <w:jc w:val="both"/>
      </w:pPr>
      <w:r w:rsidRPr="0046148D">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46148D">
        <w:t>дств в п</w:t>
      </w:r>
      <w:proofErr w:type="gramEnd"/>
      <w:r w:rsidRPr="0046148D">
        <w:t>олном объеме на счет Продавца.</w:t>
      </w:r>
    </w:p>
    <w:p w:rsidR="0062581F" w:rsidRPr="0046148D" w:rsidRDefault="0062581F" w:rsidP="0062581F">
      <w:pPr>
        <w:widowControl w:val="0"/>
        <w:autoSpaceDE w:val="0"/>
        <w:autoSpaceDN w:val="0"/>
        <w:adjustRightInd w:val="0"/>
        <w:spacing w:line="276" w:lineRule="auto"/>
        <w:jc w:val="both"/>
        <w:rPr>
          <w:bCs/>
          <w:lang w:eastAsia="x-none"/>
        </w:rPr>
      </w:pPr>
      <w:r w:rsidRPr="0046148D">
        <w:rPr>
          <w:rFonts w:eastAsiaTheme="minorHAnsi"/>
          <w:lang w:eastAsia="en-US"/>
        </w:rPr>
        <w:t xml:space="preserve">        4.3. </w:t>
      </w:r>
      <w:r w:rsidRPr="0046148D">
        <w:rPr>
          <w:bCs/>
          <w:lang w:eastAsia="x-none"/>
        </w:rPr>
        <w:t xml:space="preserve">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w:t>
      </w:r>
      <w:r w:rsidRPr="0046148D">
        <w:rPr>
          <w:bCs/>
          <w:lang w:eastAsia="x-none"/>
        </w:rPr>
        <w:lastRenderedPageBreak/>
        <w:t>Гражданского кодекса РФ.</w:t>
      </w:r>
    </w:p>
    <w:p w:rsidR="0062581F" w:rsidRPr="0046148D" w:rsidRDefault="0062581F" w:rsidP="0062581F">
      <w:pPr>
        <w:widowControl w:val="0"/>
        <w:autoSpaceDE w:val="0"/>
        <w:autoSpaceDN w:val="0"/>
        <w:adjustRightInd w:val="0"/>
        <w:spacing w:line="276" w:lineRule="auto"/>
        <w:jc w:val="both"/>
        <w:rPr>
          <w:bCs/>
          <w:lang w:eastAsia="x-none"/>
        </w:rPr>
      </w:pPr>
    </w:p>
    <w:p w:rsidR="0062581F" w:rsidRPr="0046148D" w:rsidRDefault="0062581F" w:rsidP="0062581F">
      <w:pPr>
        <w:widowControl w:val="0"/>
        <w:autoSpaceDE w:val="0"/>
        <w:autoSpaceDN w:val="0"/>
        <w:jc w:val="center"/>
      </w:pPr>
      <w:r w:rsidRPr="0046148D">
        <w:t>5. Передача имущества</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r w:rsidRPr="0046148D">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46148D" w:rsidRDefault="0062581F" w:rsidP="0062581F">
      <w:pPr>
        <w:widowControl w:val="0"/>
        <w:autoSpaceDE w:val="0"/>
        <w:autoSpaceDN w:val="0"/>
        <w:ind w:firstLine="540"/>
        <w:jc w:val="both"/>
      </w:pPr>
      <w:r w:rsidRPr="0046148D">
        <w:t>5.1.1. Одновременно с Объектом Покупателю передается в собственность Участок (</w:t>
      </w:r>
      <w:r w:rsidRPr="0046148D">
        <w:rPr>
          <w:i/>
        </w:rPr>
        <w:t>подпун</w:t>
      </w:r>
      <w:proofErr w:type="gramStart"/>
      <w:r w:rsidRPr="0046148D">
        <w:rPr>
          <w:i/>
        </w:rPr>
        <w:t>кт вкл</w:t>
      </w:r>
      <w:proofErr w:type="gramEnd"/>
      <w:r w:rsidRPr="0046148D">
        <w:rPr>
          <w:i/>
        </w:rPr>
        <w:t>ючается в Договор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5.2. С даты подписания акта приема-передачи Объекта и Участка (</w:t>
      </w:r>
      <w:r w:rsidRPr="0046148D">
        <w:rPr>
          <w:i/>
        </w:rPr>
        <w:t>в случае передачи Участка</w:t>
      </w:r>
      <w:r w:rsidRPr="0046148D">
        <w:t xml:space="preserve">) ответственность за их </w:t>
      </w:r>
      <w:proofErr w:type="gramStart"/>
      <w:r w:rsidRPr="0046148D">
        <w:t>сохранность</w:t>
      </w:r>
      <w:proofErr w:type="gramEnd"/>
      <w:r w:rsidRPr="0046148D">
        <w:t xml:space="preserve"> равно как и риск их случайной порчи или гибели, несет Покупатель.</w:t>
      </w:r>
    </w:p>
    <w:p w:rsidR="0062581F" w:rsidRPr="0046148D" w:rsidRDefault="0062581F" w:rsidP="0062581F">
      <w:pPr>
        <w:widowControl w:val="0"/>
        <w:autoSpaceDE w:val="0"/>
        <w:autoSpaceDN w:val="0"/>
        <w:ind w:firstLine="540"/>
        <w:jc w:val="both"/>
      </w:pPr>
      <w:r w:rsidRPr="0046148D">
        <w:t>5.3. Обязательство Продавца передать Объект и Участок (</w:t>
      </w:r>
      <w:r w:rsidRPr="0046148D">
        <w:rPr>
          <w:i/>
        </w:rPr>
        <w:t>в случае передачи Участка</w:t>
      </w:r>
      <w:r w:rsidRPr="0046148D">
        <w:t>) Покупателю считается исполненным после подписания Сторонами акта приема-передачи.</w:t>
      </w:r>
    </w:p>
    <w:p w:rsidR="0062581F" w:rsidRPr="0046148D" w:rsidRDefault="0062581F" w:rsidP="0062581F">
      <w:pPr>
        <w:ind w:firstLine="567"/>
        <w:jc w:val="both"/>
        <w:rPr>
          <w:bCs/>
          <w:lang w:eastAsia="x-none"/>
        </w:rPr>
      </w:pPr>
      <w:r w:rsidRPr="0046148D">
        <w:rPr>
          <w:bCs/>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46148D" w:rsidRDefault="0062581F" w:rsidP="0062581F">
      <w:pPr>
        <w:ind w:firstLine="567"/>
        <w:jc w:val="both"/>
        <w:rPr>
          <w:bCs/>
          <w:lang w:eastAsia="x-none"/>
        </w:rPr>
      </w:pPr>
      <w:r w:rsidRPr="0046148D">
        <w:rPr>
          <w:bCs/>
          <w:color w:val="000000"/>
          <w:lang w:eastAsia="x-none"/>
        </w:rPr>
        <w:t>5.4.1.</w:t>
      </w:r>
      <w:r w:rsidRPr="0046148D">
        <w:rPr>
          <w:bCs/>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46148D" w:rsidRDefault="0062581F" w:rsidP="0062581F">
      <w:pPr>
        <w:ind w:firstLine="567"/>
        <w:jc w:val="both"/>
        <w:rPr>
          <w:bCs/>
          <w:lang w:eastAsia="x-none"/>
        </w:rPr>
      </w:pPr>
      <w:r w:rsidRPr="0046148D">
        <w:rPr>
          <w:bCs/>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46148D" w:rsidRDefault="0062581F" w:rsidP="0062581F">
      <w:pPr>
        <w:ind w:firstLine="567"/>
        <w:jc w:val="both"/>
        <w:rPr>
          <w:bCs/>
          <w:lang w:eastAsia="x-none"/>
        </w:rPr>
      </w:pPr>
      <w:r w:rsidRPr="0046148D">
        <w:rPr>
          <w:bCs/>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46148D" w:rsidRDefault="0062581F" w:rsidP="0062581F">
      <w:pPr>
        <w:ind w:firstLine="567"/>
        <w:jc w:val="both"/>
        <w:rPr>
          <w:bCs/>
          <w:lang w:eastAsia="x-none"/>
        </w:rPr>
      </w:pPr>
      <w:r w:rsidRPr="0046148D">
        <w:rPr>
          <w:bCs/>
          <w:lang w:eastAsia="x-none"/>
        </w:rPr>
        <w:t>5.4.4. совершать иные действия, ухудшающие техническое состояние объектов.</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6. Ответственность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46148D" w:rsidRDefault="0062581F" w:rsidP="0062581F">
      <w:pPr>
        <w:widowControl w:val="0"/>
        <w:autoSpaceDE w:val="0"/>
        <w:autoSpaceDN w:val="0"/>
        <w:ind w:firstLine="540"/>
        <w:jc w:val="both"/>
      </w:pPr>
      <w:r w:rsidRPr="0046148D">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46148D" w:rsidRDefault="0062581F" w:rsidP="0062581F">
      <w:pPr>
        <w:widowControl w:val="0"/>
        <w:autoSpaceDE w:val="0"/>
        <w:autoSpaceDN w:val="0"/>
        <w:ind w:firstLine="540"/>
        <w:jc w:val="both"/>
      </w:pPr>
      <w:r w:rsidRPr="0046148D">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46148D" w:rsidRDefault="0062581F" w:rsidP="0062581F">
      <w:pPr>
        <w:widowControl w:val="0"/>
        <w:autoSpaceDE w:val="0"/>
        <w:autoSpaceDN w:val="0"/>
        <w:ind w:firstLine="540"/>
        <w:jc w:val="both"/>
      </w:pPr>
      <w:r w:rsidRPr="0046148D">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46148D" w:rsidRDefault="0062581F" w:rsidP="0062581F">
      <w:pPr>
        <w:widowControl w:val="0"/>
        <w:autoSpaceDE w:val="0"/>
        <w:autoSpaceDN w:val="0"/>
        <w:ind w:firstLine="540"/>
        <w:jc w:val="both"/>
      </w:pPr>
      <w:r w:rsidRPr="0046148D">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46148D" w:rsidRDefault="0062581F" w:rsidP="0062581F">
      <w:pPr>
        <w:widowControl w:val="0"/>
        <w:autoSpaceDE w:val="0"/>
        <w:autoSpaceDN w:val="0"/>
        <w:ind w:firstLine="540"/>
        <w:jc w:val="both"/>
      </w:pPr>
      <w:r w:rsidRPr="0046148D">
        <w:t xml:space="preserve">6.6. </w:t>
      </w:r>
      <w:proofErr w:type="gramStart"/>
      <w:r w:rsidRPr="0046148D">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w:t>
      </w:r>
      <w:r w:rsidRPr="0046148D">
        <w:lastRenderedPageBreak/>
        <w:t>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46148D">
        <w:t xml:space="preserve"> стороны Покупателя задатком).</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7. Возникновение права собственности</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7.1. Стороны договорились, что государственная регистрация перехода права собственности на Объект и Участок (</w:t>
      </w:r>
      <w:r w:rsidRPr="0046148D">
        <w:rPr>
          <w:i/>
        </w:rPr>
        <w:t>в случае передачи Участка</w:t>
      </w:r>
      <w:r w:rsidRPr="0046148D">
        <w:t>) производится после уплаты цены, предусмотренной пунктом 3.1 настоящего Договора, в полном объеме.</w:t>
      </w:r>
    </w:p>
    <w:p w:rsidR="0062581F" w:rsidRPr="0046148D" w:rsidRDefault="0062581F" w:rsidP="0062581F">
      <w:pPr>
        <w:widowControl w:val="0"/>
        <w:autoSpaceDE w:val="0"/>
        <w:autoSpaceDN w:val="0"/>
        <w:ind w:firstLine="540"/>
        <w:jc w:val="both"/>
      </w:pPr>
      <w:r w:rsidRPr="0046148D">
        <w:t xml:space="preserve">7.2. Право собственности на Объект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w:t>
      </w:r>
    </w:p>
    <w:p w:rsidR="0062581F" w:rsidRPr="0046148D" w:rsidRDefault="0062581F" w:rsidP="0062581F">
      <w:pPr>
        <w:widowControl w:val="0"/>
        <w:autoSpaceDE w:val="0"/>
        <w:autoSpaceDN w:val="0"/>
        <w:ind w:firstLine="540"/>
        <w:jc w:val="both"/>
      </w:pPr>
      <w:r w:rsidRPr="0046148D">
        <w:t xml:space="preserve">7.3. Право собственности на Участок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 (</w:t>
      </w:r>
      <w:r w:rsidRPr="0046148D">
        <w:rPr>
          <w:i/>
        </w:rPr>
        <w:t>данный пункт включается в случае передачи Участка</w:t>
      </w:r>
      <w:r w:rsidRPr="0046148D">
        <w:t xml:space="preserve">). </w:t>
      </w:r>
    </w:p>
    <w:p w:rsidR="0062581F" w:rsidRPr="0046148D" w:rsidRDefault="0062581F" w:rsidP="0062581F">
      <w:pPr>
        <w:widowControl w:val="0"/>
        <w:autoSpaceDE w:val="0"/>
        <w:autoSpaceDN w:val="0"/>
        <w:ind w:firstLine="540"/>
        <w:jc w:val="both"/>
      </w:pPr>
      <w:r w:rsidRPr="0046148D">
        <w:t>7.4. Все расходы по государственной регистрации перехода права собственности на Объект и Участок (</w:t>
      </w:r>
      <w:r w:rsidRPr="0046148D">
        <w:rPr>
          <w:i/>
        </w:rPr>
        <w:t>в случае передачи Участка</w:t>
      </w:r>
      <w:r w:rsidRPr="0046148D">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6148D">
        <w:rPr>
          <w:i/>
        </w:rPr>
        <w:t>в случае передачи Участка</w:t>
      </w:r>
      <w:r w:rsidRPr="0046148D">
        <w:t xml:space="preserve">), в течение 5 (пяти) рабочих дней </w:t>
      </w:r>
      <w:proofErr w:type="gramStart"/>
      <w:r w:rsidRPr="0046148D">
        <w:t>с даты подписания</w:t>
      </w:r>
      <w:proofErr w:type="gramEnd"/>
      <w:r w:rsidRPr="0046148D">
        <w:t xml:space="preserve"> Сторонами акта приема-передачи, указанного в пункте 5.1 настоящего Договора.</w:t>
      </w:r>
    </w:p>
    <w:p w:rsidR="0062581F" w:rsidRPr="0046148D" w:rsidRDefault="0062581F" w:rsidP="0062581F">
      <w:pPr>
        <w:widowControl w:val="0"/>
        <w:autoSpaceDE w:val="0"/>
        <w:autoSpaceDN w:val="0"/>
        <w:ind w:firstLine="540"/>
        <w:jc w:val="both"/>
      </w:pPr>
      <w:r w:rsidRPr="0046148D">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46148D">
        <w:t>)(</w:t>
      </w:r>
      <w:proofErr w:type="gramEnd"/>
      <w:r w:rsidRPr="0046148D">
        <w:rPr>
          <w:i/>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46148D">
        <w:t>).</w:t>
      </w:r>
    </w:p>
    <w:p w:rsidR="0062581F" w:rsidRPr="0046148D" w:rsidRDefault="0062581F" w:rsidP="0062581F">
      <w:pPr>
        <w:widowControl w:val="0"/>
        <w:autoSpaceDE w:val="0"/>
        <w:autoSpaceDN w:val="0"/>
        <w:ind w:firstLine="540"/>
        <w:jc w:val="both"/>
      </w:pPr>
      <w:r w:rsidRPr="0046148D">
        <w:t xml:space="preserve">7.6. </w:t>
      </w:r>
      <w:proofErr w:type="gramStart"/>
      <w:r w:rsidRPr="0046148D">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46148D">
        <w:t>перевыставления</w:t>
      </w:r>
      <w:proofErr w:type="spellEnd"/>
      <w:r w:rsidRPr="0046148D">
        <w:t xml:space="preserve"> расходов Покупателю</w:t>
      </w:r>
      <w:proofErr w:type="gramEnd"/>
      <w:r w:rsidRPr="0046148D">
        <w:t xml:space="preserve"> на основании Актов и счетов, направленных Покупателю на электронную почту: ____________________________. В случае</w:t>
      </w:r>
      <w:proofErr w:type="gramStart"/>
      <w:r w:rsidRPr="0046148D">
        <w:t>,</w:t>
      </w:r>
      <w:proofErr w:type="gramEnd"/>
      <w:r w:rsidRPr="0046148D">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46148D" w:rsidRDefault="0062581F" w:rsidP="0062581F">
      <w:pPr>
        <w:widowControl w:val="0"/>
        <w:autoSpaceDE w:val="0"/>
        <w:autoSpaceDN w:val="0"/>
        <w:ind w:firstLine="540"/>
        <w:jc w:val="both"/>
        <w:rPr>
          <w:i/>
        </w:rPr>
      </w:pPr>
    </w:p>
    <w:p w:rsidR="0062581F" w:rsidRPr="0046148D" w:rsidRDefault="0062581F" w:rsidP="0062581F">
      <w:pPr>
        <w:widowControl w:val="0"/>
        <w:autoSpaceDE w:val="0"/>
        <w:autoSpaceDN w:val="0"/>
        <w:ind w:firstLine="540"/>
        <w:jc w:val="both"/>
      </w:pPr>
      <w:proofErr w:type="gramStart"/>
      <w:r w:rsidRPr="0046148D">
        <w:rPr>
          <w:i/>
        </w:rPr>
        <w:t>Абзац включается, если в отношении имущества заключен договор охраны, действующий на момент заключения договора купли-продажи</w:t>
      </w:r>
      <w:r w:rsidRPr="0046148D">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46148D">
        <w:t xml:space="preserve"> момента </w:t>
      </w:r>
      <w:proofErr w:type="spellStart"/>
      <w:r w:rsidRPr="0046148D">
        <w:t>перевыставления</w:t>
      </w:r>
      <w:proofErr w:type="spellEnd"/>
      <w:r w:rsidRPr="0046148D">
        <w:t xml:space="preserve"> расходов Покупателю на основании Актов и счетов, направленных Покупателю на электронную почту: ____________________________</w:t>
      </w:r>
      <w:proofErr w:type="gramStart"/>
      <w:r w:rsidRPr="0046148D">
        <w:t xml:space="preserve"> .</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8. Обстоятельства непреодолимой силы</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8.1. </w:t>
      </w:r>
      <w:proofErr w:type="gramStart"/>
      <w:r w:rsidRPr="0046148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46148D" w:rsidRDefault="0062581F" w:rsidP="0062581F">
      <w:pPr>
        <w:widowControl w:val="0"/>
        <w:autoSpaceDE w:val="0"/>
        <w:autoSpaceDN w:val="0"/>
        <w:ind w:firstLine="540"/>
        <w:jc w:val="both"/>
      </w:pPr>
      <w:r w:rsidRPr="0046148D">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46148D" w:rsidRDefault="0062581F" w:rsidP="0062581F">
      <w:pPr>
        <w:widowControl w:val="0"/>
        <w:autoSpaceDE w:val="0"/>
        <w:autoSpaceDN w:val="0"/>
        <w:ind w:firstLine="540"/>
        <w:jc w:val="both"/>
      </w:pPr>
      <w:r w:rsidRPr="0046148D">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46148D" w:rsidRDefault="0062581F" w:rsidP="0062581F">
      <w:pPr>
        <w:widowControl w:val="0"/>
        <w:autoSpaceDE w:val="0"/>
        <w:autoSpaceDN w:val="0"/>
        <w:ind w:firstLine="540"/>
        <w:jc w:val="both"/>
      </w:pPr>
      <w:r w:rsidRPr="0046148D">
        <w:t xml:space="preserve">8.4. Если обстоятельства непреодолимой силы действуют на протяжении 3 (трех) последовательных месяцев, настоящий </w:t>
      </w:r>
      <w:proofErr w:type="gramStart"/>
      <w:r w:rsidRPr="0046148D">
        <w:t>Договор</w:t>
      </w:r>
      <w:proofErr w:type="gramEnd"/>
      <w:r w:rsidRPr="0046148D">
        <w:t xml:space="preserve"> может быть расторгнут по соглашению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9. Антикоррупционная оговорка</w:t>
      </w:r>
    </w:p>
    <w:p w:rsidR="0062581F" w:rsidRPr="0046148D" w:rsidRDefault="0062581F" w:rsidP="0062581F">
      <w:pPr>
        <w:autoSpaceDE w:val="0"/>
        <w:autoSpaceDN w:val="0"/>
        <w:adjustRightInd w:val="0"/>
        <w:ind w:firstLine="993"/>
        <w:jc w:val="both"/>
        <w:rPr>
          <w:rFonts w:eastAsiaTheme="minorHAnsi"/>
          <w:lang w:eastAsia="en-US"/>
        </w:rPr>
      </w:pP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9.1. </w:t>
      </w:r>
      <w:proofErr w:type="gramStart"/>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другой Стороной, ее аффилированными лицами, работниками или посредниками.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Продавца о нарушениях каких-либо положений пункта 9.1 настоящего раздела: тел</w:t>
      </w:r>
      <w:proofErr w:type="gramStart"/>
      <w:r w:rsidRPr="0046148D">
        <w:rPr>
          <w:rFonts w:eastAsiaTheme="minorHAnsi"/>
          <w:lang w:eastAsia="en-US"/>
        </w:rPr>
        <w:t xml:space="preserve">. (___) ____________, </w:t>
      </w:r>
      <w:proofErr w:type="gramEnd"/>
      <w:r w:rsidRPr="0046148D">
        <w:rPr>
          <w:rFonts w:eastAsiaTheme="minorHAnsi"/>
          <w:lang w:eastAsia="en-US"/>
        </w:rPr>
        <w:t xml:space="preserve">официальный сайт </w:t>
      </w:r>
      <w:hyperlink r:id="rId14" w:history="1">
        <w:r w:rsidRPr="0046148D">
          <w:rPr>
            <w:rFonts w:eastAsiaTheme="minorHAnsi"/>
            <w:u w:val="single"/>
            <w:lang w:eastAsia="en-US"/>
          </w:rPr>
          <w:t>www.rzd.ru</w:t>
        </w:r>
      </w:hyperlink>
      <w:r w:rsidRPr="0046148D">
        <w:rPr>
          <w:rFonts w:eastAsiaTheme="minorHAnsi"/>
          <w:lang w:eastAsia="en-US"/>
        </w:rPr>
        <w:t xml:space="preserve"> и ___________ (для заполнения специальной формы).</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Покупателя о нарушениях каких-либо положений пункта 9.1 настоящего раздела: __________.</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Сторона, получившая уведомление о нарушении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46148D">
        <w:rPr>
          <w:rFonts w:eastAsiaTheme="minorHAnsi"/>
          <w:lang w:eastAsia="en-US"/>
        </w:rPr>
        <w:t>с даты получения</w:t>
      </w:r>
      <w:proofErr w:type="gramEnd"/>
      <w:r w:rsidRPr="0046148D">
        <w:rPr>
          <w:rFonts w:eastAsiaTheme="minorHAnsi"/>
          <w:lang w:eastAsia="en-US"/>
        </w:rPr>
        <w:t xml:space="preserve"> письменного уведомления.</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lastRenderedPageBreak/>
        <w:t xml:space="preserve">9.3. Стороны гарантируют осуществление надлежащего разбирательства по фактам нарушения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9.4. В случае подтверждения факта нарушения одной Стороной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6148D">
          <w:rPr>
            <w:rFonts w:eastAsiaTheme="minorHAnsi"/>
            <w:lang w:eastAsia="en-US"/>
          </w:rPr>
          <w:t>пунктом 9.2</w:t>
        </w:r>
      </w:hyperlink>
      <w:r w:rsidRPr="0046148D">
        <w:rPr>
          <w:rFonts w:eastAsiaTheme="minorHAnsi"/>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6148D">
        <w:rPr>
          <w:rFonts w:eastAsiaTheme="minorHAnsi"/>
          <w:lang w:eastAsia="en-US"/>
        </w:rPr>
        <w:t>позднее</w:t>
      </w:r>
      <w:proofErr w:type="gramEnd"/>
      <w:r w:rsidRPr="0046148D">
        <w:rPr>
          <w:rFonts w:eastAsiaTheme="minorHAnsi"/>
          <w:lang w:eastAsia="en-US"/>
        </w:rPr>
        <w:t xml:space="preserve"> чем за _____ (__________) календарных дней до даты прекращения действия настоящего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10. Заключительные положения</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adjustRightInd w:val="0"/>
        <w:spacing w:line="276" w:lineRule="auto"/>
        <w:ind w:firstLine="708"/>
        <w:jc w:val="both"/>
      </w:pPr>
      <w:r w:rsidRPr="0046148D">
        <w:rPr>
          <w:rFonts w:eastAsiaTheme="minorHAnsi"/>
          <w:lang w:eastAsia="en-US"/>
        </w:rPr>
        <w:t xml:space="preserve">10.1. Настоящий Договор вступает силу </w:t>
      </w:r>
      <w:proofErr w:type="gramStart"/>
      <w:r w:rsidRPr="0046148D">
        <w:rPr>
          <w:rFonts w:eastAsiaTheme="minorHAnsi"/>
          <w:lang w:eastAsia="en-US"/>
        </w:rPr>
        <w:t>с даты</w:t>
      </w:r>
      <w:proofErr w:type="gramEnd"/>
      <w:r w:rsidRPr="0046148D">
        <w:rPr>
          <w:rFonts w:eastAsiaTheme="minorHAnsi"/>
          <w:lang w:eastAsia="en-US"/>
        </w:rPr>
        <w:t xml:space="preserve"> его подписания Сторонами.</w:t>
      </w:r>
      <w:r w:rsidRPr="0046148D">
        <w:rPr>
          <w:b/>
        </w:rPr>
        <w:t xml:space="preserve"> </w:t>
      </w:r>
      <w:r w:rsidRPr="0046148D">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46148D">
        <w:t>ст.ст</w:t>
      </w:r>
      <w:proofErr w:type="spellEnd"/>
      <w:r w:rsidRPr="0046148D">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46148D">
        <w:t>: __________).</w:t>
      </w:r>
      <w:proofErr w:type="gramEnd"/>
    </w:p>
    <w:p w:rsidR="0062581F" w:rsidRPr="0046148D" w:rsidRDefault="0062581F" w:rsidP="0062581F">
      <w:pPr>
        <w:widowControl w:val="0"/>
        <w:autoSpaceDE w:val="0"/>
        <w:autoSpaceDN w:val="0"/>
        <w:ind w:firstLine="540"/>
        <w:jc w:val="both"/>
      </w:pPr>
      <w:r w:rsidRPr="0046148D">
        <w:t>10.2. Отношения Сторон, не урегулированные настоящим Договором, регулируются законодательством Российской Федерации.</w:t>
      </w:r>
    </w:p>
    <w:p w:rsidR="0062581F" w:rsidRPr="0046148D" w:rsidRDefault="0062581F" w:rsidP="0062581F">
      <w:pPr>
        <w:widowControl w:val="0"/>
        <w:autoSpaceDE w:val="0"/>
        <w:autoSpaceDN w:val="0"/>
        <w:ind w:firstLine="540"/>
        <w:jc w:val="both"/>
      </w:pPr>
      <w:r w:rsidRPr="0046148D">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46148D" w:rsidRDefault="0062581F" w:rsidP="0062581F">
      <w:pPr>
        <w:widowControl w:val="0"/>
        <w:autoSpaceDE w:val="0"/>
        <w:autoSpaceDN w:val="0"/>
        <w:ind w:firstLine="540"/>
        <w:jc w:val="both"/>
      </w:pPr>
      <w:r w:rsidRPr="0046148D">
        <w:rPr>
          <w:i/>
        </w:rPr>
        <w:t>При заключении договора с физическим лицом пункт 10.2 излагается в следующей редакции:</w:t>
      </w:r>
      <w:r w:rsidRPr="0046148D">
        <w:t xml:space="preserve"> </w:t>
      </w:r>
    </w:p>
    <w:p w:rsidR="0062581F" w:rsidRPr="0046148D" w:rsidRDefault="0062581F" w:rsidP="0062581F">
      <w:pPr>
        <w:widowControl w:val="0"/>
        <w:autoSpaceDE w:val="0"/>
        <w:autoSpaceDN w:val="0"/>
        <w:ind w:firstLine="540"/>
        <w:jc w:val="both"/>
      </w:pPr>
      <w:r w:rsidRPr="0046148D">
        <w:t xml:space="preserve">«10.2 Все споры, связанные с настоящим Договором, разрешаются Сторонами путем переговоров, в случае </w:t>
      </w:r>
      <w:proofErr w:type="spellStart"/>
      <w:r w:rsidRPr="0046148D">
        <w:t>неурегулирования</w:t>
      </w:r>
      <w:proofErr w:type="spellEnd"/>
      <w:r w:rsidRPr="0046148D">
        <w:t xml:space="preserve"> споров путем переговоров, они подлежат рассмотрению в суде общей юрисдикции по месту нахождения (</w:t>
      </w:r>
      <w:r w:rsidRPr="0046148D">
        <w:rPr>
          <w:i/>
        </w:rPr>
        <w:t>указывается место нахождение подразделения Общества, подписавшего договор</w:t>
      </w:r>
      <w:r w:rsidRPr="0046148D">
        <w:t>)</w:t>
      </w:r>
      <w:proofErr w:type="gramStart"/>
      <w:r w:rsidRPr="0046148D">
        <w:t>.»</w:t>
      </w:r>
      <w:proofErr w:type="gramEnd"/>
      <w:r w:rsidRPr="0046148D">
        <w:t>.</w:t>
      </w:r>
    </w:p>
    <w:p w:rsidR="0062581F" w:rsidRPr="0046148D" w:rsidRDefault="0062581F" w:rsidP="0062581F">
      <w:pPr>
        <w:widowControl w:val="0"/>
        <w:autoSpaceDE w:val="0"/>
        <w:autoSpaceDN w:val="0"/>
        <w:ind w:firstLine="540"/>
        <w:jc w:val="both"/>
      </w:pPr>
      <w:r w:rsidRPr="0046148D">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46148D">
        <w:rPr>
          <w:i/>
        </w:rPr>
        <w:t>данный пун</w:t>
      </w:r>
      <w:proofErr w:type="gramStart"/>
      <w:r w:rsidRPr="0046148D">
        <w:rPr>
          <w:i/>
        </w:rPr>
        <w:t>кт вкл</w:t>
      </w:r>
      <w:proofErr w:type="gramEnd"/>
      <w:r w:rsidRPr="0046148D">
        <w:rPr>
          <w:i/>
        </w:rPr>
        <w:t>ючается в случае заключения договора с юридическим лицом</w:t>
      </w:r>
      <w:r w:rsidRPr="0046148D">
        <w:t>).</w:t>
      </w:r>
    </w:p>
    <w:p w:rsidR="0062581F" w:rsidRPr="0046148D" w:rsidRDefault="0062581F" w:rsidP="0062581F">
      <w:pPr>
        <w:widowControl w:val="0"/>
        <w:autoSpaceDE w:val="0"/>
        <w:autoSpaceDN w:val="0"/>
        <w:ind w:firstLine="540"/>
        <w:jc w:val="both"/>
      </w:pPr>
      <w:r w:rsidRPr="0046148D">
        <w:t>10.4. Отношения между Сторонами по настоящему Договору прекращаются по исполнении ими всех условий настоящего Договора.</w:t>
      </w:r>
    </w:p>
    <w:p w:rsidR="0062581F" w:rsidRPr="0046148D" w:rsidRDefault="0062581F" w:rsidP="0062581F">
      <w:pPr>
        <w:widowControl w:val="0"/>
        <w:autoSpaceDE w:val="0"/>
        <w:autoSpaceDN w:val="0"/>
        <w:ind w:firstLine="540"/>
        <w:jc w:val="both"/>
      </w:pPr>
      <w:r w:rsidRPr="0046148D">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46148D" w:rsidRDefault="0062581F" w:rsidP="0062581F">
      <w:pPr>
        <w:widowControl w:val="0"/>
        <w:autoSpaceDE w:val="0"/>
        <w:autoSpaceDN w:val="0"/>
        <w:ind w:firstLine="540"/>
        <w:jc w:val="both"/>
      </w:pPr>
      <w:r w:rsidRPr="0046148D">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w:t>
      </w:r>
      <w:r w:rsidRPr="0046148D">
        <w:lastRenderedPageBreak/>
        <w:t>государственной регистрации прав на недвижимое имущество и сделок с ним.</w:t>
      </w:r>
    </w:p>
    <w:p w:rsidR="0062581F" w:rsidRPr="0046148D" w:rsidRDefault="0062581F" w:rsidP="0062581F">
      <w:pPr>
        <w:widowControl w:val="0"/>
        <w:autoSpaceDE w:val="0"/>
        <w:autoSpaceDN w:val="0"/>
        <w:ind w:firstLine="540"/>
        <w:jc w:val="both"/>
      </w:pPr>
      <w:r w:rsidRPr="0046148D">
        <w:t>10.7. Приложения к Договору:</w:t>
      </w:r>
    </w:p>
    <w:p w:rsidR="0062581F" w:rsidRPr="0046148D" w:rsidRDefault="0062581F" w:rsidP="0062581F">
      <w:pPr>
        <w:widowControl w:val="0"/>
        <w:autoSpaceDE w:val="0"/>
        <w:autoSpaceDN w:val="0"/>
        <w:ind w:firstLine="540"/>
        <w:jc w:val="both"/>
      </w:pPr>
      <w:r w:rsidRPr="0046148D">
        <w:t xml:space="preserve">10.7.1. Выписка из Единого государственного реестра недвижимости </w:t>
      </w:r>
      <w:proofErr w:type="gramStart"/>
      <w:r w:rsidRPr="0046148D">
        <w:t>от</w:t>
      </w:r>
      <w:proofErr w:type="gramEnd"/>
      <w:r w:rsidRPr="0046148D">
        <w:t xml:space="preserve"> ______ № ______ (</w:t>
      </w:r>
      <w:proofErr w:type="gramStart"/>
      <w:r w:rsidRPr="0046148D">
        <w:rPr>
          <w:i/>
        </w:rPr>
        <w:t>данный</w:t>
      </w:r>
      <w:proofErr w:type="gramEnd"/>
      <w:r w:rsidRPr="0046148D">
        <w:rPr>
          <w:i/>
        </w:rPr>
        <w:t xml:space="preserve"> подпункт включается в договор в случае, если участок принадлежит Обществу на праве собственности</w:t>
      </w:r>
      <w:r w:rsidRPr="0046148D">
        <w:t>).</w:t>
      </w:r>
    </w:p>
    <w:p w:rsidR="0062581F" w:rsidRPr="0046148D" w:rsidRDefault="0062581F" w:rsidP="0062581F">
      <w:pPr>
        <w:widowControl w:val="0"/>
        <w:autoSpaceDE w:val="0"/>
        <w:autoSpaceDN w:val="0"/>
        <w:ind w:firstLine="540"/>
        <w:jc w:val="both"/>
      </w:pPr>
      <w:r w:rsidRPr="0046148D">
        <w:t>10.7.2. Документы, подтверждающие полномочия лиц, подписавших Договор со стороны Продавца и Покупателя.</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center"/>
      </w:pPr>
      <w:r w:rsidRPr="0046148D">
        <w:t>11. Реквизиты Сторон:</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both"/>
      </w:pPr>
      <w:r w:rsidRPr="0046148D">
        <w:t>Продавец:</w:t>
      </w:r>
      <w:r w:rsidRPr="0046148D">
        <w:tab/>
      </w:r>
      <w:r w:rsidRPr="0046148D">
        <w:tab/>
      </w:r>
      <w:r w:rsidRPr="0046148D">
        <w:tab/>
      </w:r>
      <w:r w:rsidRPr="0046148D">
        <w:tab/>
      </w:r>
      <w:r w:rsidRPr="0046148D">
        <w:tab/>
      </w:r>
      <w:r w:rsidRPr="0046148D">
        <w:tab/>
        <w:t>Покупатель:</w:t>
      </w:r>
    </w:p>
    <w:p w:rsidR="0062581F" w:rsidRPr="0046148D" w:rsidRDefault="0062581F" w:rsidP="0062581F">
      <w:pPr>
        <w:widowControl w:val="0"/>
        <w:autoSpaceDE w:val="0"/>
        <w:autoSpaceDN w:val="0"/>
        <w:jc w:val="both"/>
      </w:pPr>
      <w:r w:rsidRPr="0046148D">
        <w:t>Адрес места нахождения:</w:t>
      </w:r>
      <w:r w:rsidRPr="0046148D">
        <w:tab/>
      </w:r>
      <w:r w:rsidRPr="0046148D">
        <w:tab/>
      </w:r>
      <w:r w:rsidRPr="0046148D">
        <w:tab/>
        <w:t xml:space="preserve">Адрес места нахождения </w:t>
      </w:r>
    </w:p>
    <w:p w:rsidR="0062581F" w:rsidRPr="0046148D" w:rsidRDefault="0062581F" w:rsidP="0062581F">
      <w:pPr>
        <w:widowControl w:val="0"/>
        <w:autoSpaceDE w:val="0"/>
        <w:autoSpaceDN w:val="0"/>
        <w:ind w:left="4254" w:firstLine="709"/>
        <w:jc w:val="both"/>
      </w:pPr>
      <w:r w:rsidRPr="0046148D">
        <w:t>(места жительства):</w:t>
      </w:r>
    </w:p>
    <w:p w:rsidR="0062581F" w:rsidRPr="0046148D" w:rsidRDefault="0062581F" w:rsidP="0062581F">
      <w:pPr>
        <w:widowControl w:val="0"/>
        <w:autoSpaceDE w:val="0"/>
        <w:autoSpaceDN w:val="0"/>
        <w:jc w:val="both"/>
      </w:pPr>
      <w:r w:rsidRPr="0046148D">
        <w:t>ИНН</w:t>
      </w:r>
      <w:r w:rsidRPr="0046148D">
        <w:tab/>
      </w:r>
      <w:r w:rsidRPr="0046148D">
        <w:tab/>
      </w:r>
      <w:r w:rsidRPr="0046148D">
        <w:tab/>
      </w:r>
      <w:r w:rsidRPr="0046148D">
        <w:tab/>
      </w:r>
      <w:r w:rsidRPr="0046148D">
        <w:tab/>
      </w:r>
      <w:r w:rsidRPr="0046148D">
        <w:tab/>
      </w:r>
      <w:r w:rsidRPr="0046148D">
        <w:tab/>
      </w:r>
      <w:proofErr w:type="spellStart"/>
      <w:proofErr w:type="gramStart"/>
      <w:r w:rsidRPr="0046148D">
        <w:t>ИНН</w:t>
      </w:r>
      <w:proofErr w:type="spellEnd"/>
      <w:proofErr w:type="gramEnd"/>
      <w:r w:rsidRPr="0046148D">
        <w:t xml:space="preserve"> (паспортные данные</w:t>
      </w:r>
    </w:p>
    <w:p w:rsidR="0062581F" w:rsidRPr="0046148D" w:rsidRDefault="0062581F" w:rsidP="0062581F">
      <w:pPr>
        <w:widowControl w:val="0"/>
        <w:autoSpaceDE w:val="0"/>
        <w:autoSpaceDN w:val="0"/>
        <w:ind w:left="4254" w:firstLine="709"/>
        <w:jc w:val="both"/>
      </w:pPr>
      <w:r w:rsidRPr="0046148D">
        <w:t>физического лица)</w:t>
      </w:r>
    </w:p>
    <w:p w:rsidR="0062581F" w:rsidRPr="0046148D" w:rsidRDefault="0062581F" w:rsidP="0062581F">
      <w:pPr>
        <w:widowControl w:val="0"/>
        <w:autoSpaceDE w:val="0"/>
        <w:autoSpaceDN w:val="0"/>
        <w:jc w:val="both"/>
      </w:pPr>
      <w:r w:rsidRPr="0046148D">
        <w:t>ОГРН</w:t>
      </w:r>
      <w:r w:rsidRPr="0046148D">
        <w:tab/>
      </w:r>
      <w:r w:rsidRPr="0046148D">
        <w:tab/>
      </w:r>
      <w:r w:rsidRPr="0046148D">
        <w:tab/>
      </w:r>
      <w:r w:rsidRPr="0046148D">
        <w:tab/>
      </w:r>
      <w:r w:rsidRPr="0046148D">
        <w:tab/>
      </w:r>
      <w:r w:rsidRPr="0046148D">
        <w:tab/>
      </w:r>
      <w:proofErr w:type="spellStart"/>
      <w:r w:rsidRPr="0046148D">
        <w:t>ОГРН</w:t>
      </w:r>
      <w:proofErr w:type="spellEnd"/>
    </w:p>
    <w:p w:rsidR="0062581F" w:rsidRPr="0046148D" w:rsidRDefault="0062581F" w:rsidP="0062581F">
      <w:pPr>
        <w:widowControl w:val="0"/>
        <w:autoSpaceDE w:val="0"/>
        <w:autoSpaceDN w:val="0"/>
        <w:jc w:val="both"/>
      </w:pPr>
      <w:proofErr w:type="gramStart"/>
      <w:r w:rsidRPr="0046148D">
        <w:t>Р</w:t>
      </w:r>
      <w:proofErr w:type="gramEnd"/>
      <w:r w:rsidRPr="0046148D">
        <w:t>/с:</w:t>
      </w:r>
      <w:r w:rsidRPr="0046148D">
        <w:tab/>
      </w:r>
      <w:r w:rsidRPr="0046148D">
        <w:tab/>
      </w:r>
      <w:r w:rsidRPr="0046148D">
        <w:tab/>
      </w:r>
      <w:r w:rsidRPr="0046148D">
        <w:tab/>
      </w:r>
      <w:r w:rsidRPr="0046148D">
        <w:tab/>
      </w:r>
      <w:r w:rsidRPr="0046148D">
        <w:tab/>
      </w:r>
      <w:r w:rsidRPr="0046148D">
        <w:tab/>
        <w:t>Р/с:</w:t>
      </w:r>
    </w:p>
    <w:p w:rsidR="0062581F" w:rsidRPr="0046148D" w:rsidRDefault="0062581F" w:rsidP="0062581F">
      <w:pPr>
        <w:widowControl w:val="0"/>
        <w:autoSpaceDE w:val="0"/>
        <w:autoSpaceDN w:val="0"/>
        <w:jc w:val="both"/>
      </w:pPr>
      <w:r w:rsidRPr="0046148D">
        <w:t>Банк:</w:t>
      </w:r>
      <w:r w:rsidRPr="0046148D">
        <w:tab/>
      </w:r>
      <w:r w:rsidRPr="0046148D">
        <w:tab/>
      </w:r>
      <w:r w:rsidRPr="0046148D">
        <w:tab/>
      </w:r>
      <w:r w:rsidRPr="0046148D">
        <w:tab/>
      </w:r>
      <w:r w:rsidRPr="0046148D">
        <w:tab/>
      </w:r>
      <w:r w:rsidRPr="0046148D">
        <w:tab/>
      </w:r>
      <w:r w:rsidRPr="0046148D">
        <w:tab/>
        <w:t>Банк:</w:t>
      </w:r>
    </w:p>
    <w:p w:rsidR="0062581F" w:rsidRPr="0046148D" w:rsidRDefault="0062581F" w:rsidP="0062581F">
      <w:pPr>
        <w:widowControl w:val="0"/>
        <w:autoSpaceDE w:val="0"/>
        <w:autoSpaceDN w:val="0"/>
        <w:jc w:val="both"/>
      </w:pPr>
      <w:proofErr w:type="gramStart"/>
      <w:r w:rsidRPr="0046148D">
        <w:t>Кор/счет</w:t>
      </w:r>
      <w:proofErr w:type="gramEnd"/>
      <w:r w:rsidRPr="0046148D">
        <w:t>:</w:t>
      </w:r>
      <w:r w:rsidRPr="0046148D">
        <w:tab/>
      </w:r>
      <w:r w:rsidRPr="0046148D">
        <w:tab/>
      </w:r>
      <w:r w:rsidRPr="0046148D">
        <w:tab/>
      </w:r>
      <w:r w:rsidRPr="0046148D">
        <w:tab/>
      </w:r>
      <w:r w:rsidRPr="0046148D">
        <w:tab/>
      </w:r>
      <w:r w:rsidRPr="0046148D">
        <w:tab/>
      </w:r>
      <w:proofErr w:type="gramStart"/>
      <w:r w:rsidRPr="0046148D">
        <w:t>Кор/счет</w:t>
      </w:r>
      <w:proofErr w:type="gramEnd"/>
      <w:r w:rsidRPr="0046148D">
        <w:t>:</w:t>
      </w:r>
    </w:p>
    <w:p w:rsidR="0062581F" w:rsidRPr="0046148D" w:rsidRDefault="0062581F" w:rsidP="0062581F">
      <w:pPr>
        <w:widowControl w:val="0"/>
        <w:autoSpaceDE w:val="0"/>
        <w:autoSpaceDN w:val="0"/>
        <w:jc w:val="both"/>
      </w:pPr>
      <w:r w:rsidRPr="0046148D">
        <w:t>БИК</w:t>
      </w:r>
      <w:r w:rsidRPr="0046148D">
        <w:tab/>
      </w:r>
      <w:r w:rsidRPr="0046148D">
        <w:tab/>
      </w:r>
      <w:r w:rsidRPr="0046148D">
        <w:tab/>
      </w:r>
      <w:r w:rsidRPr="0046148D">
        <w:tab/>
      </w:r>
      <w:r w:rsidRPr="0046148D">
        <w:tab/>
      </w:r>
      <w:r w:rsidRPr="0046148D">
        <w:tab/>
      </w:r>
      <w:r w:rsidRPr="0046148D">
        <w:tab/>
      </w:r>
      <w:proofErr w:type="spellStart"/>
      <w:r w:rsidRPr="0046148D">
        <w:t>БИК</w:t>
      </w:r>
      <w:proofErr w:type="spellEnd"/>
    </w:p>
    <w:p w:rsidR="0062581F" w:rsidRPr="0046148D" w:rsidRDefault="0062581F" w:rsidP="0062581F">
      <w:pPr>
        <w:widowControl w:val="0"/>
        <w:autoSpaceDE w:val="0"/>
        <w:autoSpaceDN w:val="0"/>
        <w:jc w:val="both"/>
      </w:pPr>
      <w:r w:rsidRPr="0046148D">
        <w:t>Тел./факс:</w:t>
      </w:r>
      <w:r w:rsidRPr="0046148D">
        <w:tab/>
      </w:r>
      <w:r w:rsidRPr="0046148D">
        <w:tab/>
      </w:r>
      <w:r w:rsidRPr="0046148D">
        <w:tab/>
      </w:r>
      <w:r w:rsidRPr="0046148D">
        <w:tab/>
      </w:r>
      <w:r w:rsidRPr="0046148D">
        <w:tab/>
      </w:r>
      <w:r w:rsidRPr="0046148D">
        <w:tab/>
        <w:t>Тел./факс:</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Подписи Сторон:</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от Продавца:</w:t>
      </w:r>
      <w:r w:rsidRPr="0046148D">
        <w:tab/>
      </w:r>
      <w:r w:rsidRPr="0046148D">
        <w:tab/>
      </w:r>
      <w:r w:rsidRPr="0046148D">
        <w:tab/>
      </w:r>
      <w:r w:rsidRPr="0046148D">
        <w:tab/>
      </w:r>
      <w:r w:rsidRPr="0046148D">
        <w:tab/>
      </w:r>
      <w:r w:rsidRPr="0046148D">
        <w:tab/>
        <w:t>от Покупателя:</w:t>
      </w:r>
    </w:p>
    <w:p w:rsidR="0062581F" w:rsidRPr="0046148D" w:rsidRDefault="0062581F" w:rsidP="0062581F">
      <w:pPr>
        <w:widowControl w:val="0"/>
        <w:autoSpaceDE w:val="0"/>
        <w:autoSpaceDN w:val="0"/>
        <w:jc w:val="both"/>
      </w:pPr>
      <w:r w:rsidRPr="0046148D">
        <w:t>М.П.</w:t>
      </w:r>
      <w:r w:rsidRPr="0046148D">
        <w:tab/>
      </w:r>
      <w:r w:rsidRPr="0046148D">
        <w:tab/>
      </w:r>
      <w:r w:rsidRPr="0046148D">
        <w:tab/>
      </w:r>
      <w:r w:rsidRPr="0046148D">
        <w:tab/>
      </w:r>
      <w:r w:rsidRPr="0046148D">
        <w:tab/>
      </w:r>
      <w:r w:rsidRPr="0046148D">
        <w:tab/>
      </w:r>
      <w:r w:rsidRPr="0046148D">
        <w:tab/>
      </w:r>
      <w:r w:rsidRPr="0046148D">
        <w:tab/>
        <w:t>М.П.</w:t>
      </w:r>
    </w:p>
    <w:sectPr w:rsidR="0062581F" w:rsidRPr="004614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8A1" w:rsidRDefault="00D578A1" w:rsidP="00016437">
      <w:r>
        <w:separator/>
      </w:r>
    </w:p>
  </w:endnote>
  <w:endnote w:type="continuationSeparator" w:id="0">
    <w:p w:rsidR="00D578A1" w:rsidRDefault="00D578A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8A1" w:rsidRDefault="00D578A1" w:rsidP="00016437">
      <w:r>
        <w:separator/>
      </w:r>
    </w:p>
  </w:footnote>
  <w:footnote w:type="continuationSeparator" w:id="0">
    <w:p w:rsidR="00D578A1" w:rsidRDefault="00D578A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8A1" w:rsidRPr="004638D0" w:rsidRDefault="00D578A1"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8A1" w:rsidRPr="001B0E87" w:rsidRDefault="00D578A1"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8A1" w:rsidRDefault="00D578A1">
    <w:pPr>
      <w:pStyle w:val="a6"/>
      <w:jc w:val="center"/>
    </w:pPr>
    <w:r>
      <w:fldChar w:fldCharType="begin"/>
    </w:r>
    <w:r>
      <w:instrText>PAGE   \* MERGEFORMAT</w:instrText>
    </w:r>
    <w:r>
      <w:fldChar w:fldCharType="separate"/>
    </w:r>
    <w:r w:rsidR="00C115F7">
      <w:rPr>
        <w:noProof/>
      </w:rPr>
      <w:t>29</w:t>
    </w:r>
    <w:r>
      <w:fldChar w:fldCharType="end"/>
    </w:r>
  </w:p>
  <w:p w:rsidR="00D578A1" w:rsidRDefault="00D578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6EFA"/>
    <w:rsid w:val="00017A22"/>
    <w:rsid w:val="00017D83"/>
    <w:rsid w:val="00020F46"/>
    <w:rsid w:val="00021021"/>
    <w:rsid w:val="000217F9"/>
    <w:rsid w:val="0002652A"/>
    <w:rsid w:val="0003065A"/>
    <w:rsid w:val="00031CF1"/>
    <w:rsid w:val="00032637"/>
    <w:rsid w:val="000368D0"/>
    <w:rsid w:val="00037571"/>
    <w:rsid w:val="000432E2"/>
    <w:rsid w:val="000434F5"/>
    <w:rsid w:val="00044F5B"/>
    <w:rsid w:val="00056E03"/>
    <w:rsid w:val="00057F87"/>
    <w:rsid w:val="00060C43"/>
    <w:rsid w:val="00060F0E"/>
    <w:rsid w:val="000629BC"/>
    <w:rsid w:val="00063CFA"/>
    <w:rsid w:val="00063F6F"/>
    <w:rsid w:val="00064898"/>
    <w:rsid w:val="00066A17"/>
    <w:rsid w:val="00067819"/>
    <w:rsid w:val="00070746"/>
    <w:rsid w:val="00072A82"/>
    <w:rsid w:val="0007403E"/>
    <w:rsid w:val="000766D4"/>
    <w:rsid w:val="00076CBA"/>
    <w:rsid w:val="00076F8C"/>
    <w:rsid w:val="00081900"/>
    <w:rsid w:val="00084EFE"/>
    <w:rsid w:val="00085A9C"/>
    <w:rsid w:val="00085C17"/>
    <w:rsid w:val="00086BB8"/>
    <w:rsid w:val="00092174"/>
    <w:rsid w:val="00092A8F"/>
    <w:rsid w:val="000A2EFC"/>
    <w:rsid w:val="000A5F78"/>
    <w:rsid w:val="000A75D4"/>
    <w:rsid w:val="000B039D"/>
    <w:rsid w:val="000B49E5"/>
    <w:rsid w:val="000B6417"/>
    <w:rsid w:val="000B76F5"/>
    <w:rsid w:val="000C577F"/>
    <w:rsid w:val="000C5872"/>
    <w:rsid w:val="000C6B28"/>
    <w:rsid w:val="000C7029"/>
    <w:rsid w:val="000C752B"/>
    <w:rsid w:val="000D057B"/>
    <w:rsid w:val="000D2AD9"/>
    <w:rsid w:val="000D5E1A"/>
    <w:rsid w:val="000D6E4A"/>
    <w:rsid w:val="000D781A"/>
    <w:rsid w:val="000E055A"/>
    <w:rsid w:val="000E4840"/>
    <w:rsid w:val="000E7DE1"/>
    <w:rsid w:val="000F09E6"/>
    <w:rsid w:val="000F101C"/>
    <w:rsid w:val="000F5AA1"/>
    <w:rsid w:val="000F6631"/>
    <w:rsid w:val="00100B5C"/>
    <w:rsid w:val="00102807"/>
    <w:rsid w:val="00102E63"/>
    <w:rsid w:val="00117EC8"/>
    <w:rsid w:val="00123272"/>
    <w:rsid w:val="00125E3A"/>
    <w:rsid w:val="00126062"/>
    <w:rsid w:val="001275D4"/>
    <w:rsid w:val="001317F6"/>
    <w:rsid w:val="00132F6E"/>
    <w:rsid w:val="0013439F"/>
    <w:rsid w:val="00135B30"/>
    <w:rsid w:val="001373EE"/>
    <w:rsid w:val="00137BBD"/>
    <w:rsid w:val="00146617"/>
    <w:rsid w:val="00150FAB"/>
    <w:rsid w:val="00155B8C"/>
    <w:rsid w:val="00166460"/>
    <w:rsid w:val="00167D03"/>
    <w:rsid w:val="00167D5E"/>
    <w:rsid w:val="00172F56"/>
    <w:rsid w:val="00183DC7"/>
    <w:rsid w:val="00184FB1"/>
    <w:rsid w:val="0018557B"/>
    <w:rsid w:val="00186672"/>
    <w:rsid w:val="0018789C"/>
    <w:rsid w:val="00191860"/>
    <w:rsid w:val="00193F7D"/>
    <w:rsid w:val="00194756"/>
    <w:rsid w:val="00194833"/>
    <w:rsid w:val="001970D8"/>
    <w:rsid w:val="0019742D"/>
    <w:rsid w:val="001A02CA"/>
    <w:rsid w:val="001B0F0A"/>
    <w:rsid w:val="001B1D41"/>
    <w:rsid w:val="001B3E78"/>
    <w:rsid w:val="001B68C3"/>
    <w:rsid w:val="001C1441"/>
    <w:rsid w:val="001C312E"/>
    <w:rsid w:val="001C3203"/>
    <w:rsid w:val="001C438D"/>
    <w:rsid w:val="001C76DF"/>
    <w:rsid w:val="001D4D1F"/>
    <w:rsid w:val="001D638A"/>
    <w:rsid w:val="001F08B9"/>
    <w:rsid w:val="001F1CE6"/>
    <w:rsid w:val="001F217C"/>
    <w:rsid w:val="00200170"/>
    <w:rsid w:val="00203741"/>
    <w:rsid w:val="00203C2F"/>
    <w:rsid w:val="00204C90"/>
    <w:rsid w:val="00205D70"/>
    <w:rsid w:val="00206632"/>
    <w:rsid w:val="00214717"/>
    <w:rsid w:val="00214873"/>
    <w:rsid w:val="0022355F"/>
    <w:rsid w:val="0022485A"/>
    <w:rsid w:val="00224EDB"/>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5230"/>
    <w:rsid w:val="00297118"/>
    <w:rsid w:val="002A0F89"/>
    <w:rsid w:val="002A3C10"/>
    <w:rsid w:val="002A7A75"/>
    <w:rsid w:val="002B1E29"/>
    <w:rsid w:val="002B580C"/>
    <w:rsid w:val="002C1925"/>
    <w:rsid w:val="002C60B0"/>
    <w:rsid w:val="002D1A46"/>
    <w:rsid w:val="002D3498"/>
    <w:rsid w:val="002D5C0A"/>
    <w:rsid w:val="002D5F7B"/>
    <w:rsid w:val="002E06BA"/>
    <w:rsid w:val="002E0FDF"/>
    <w:rsid w:val="002E2B05"/>
    <w:rsid w:val="002E4C12"/>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31EF5"/>
    <w:rsid w:val="003401AF"/>
    <w:rsid w:val="0034414A"/>
    <w:rsid w:val="00346113"/>
    <w:rsid w:val="003470DA"/>
    <w:rsid w:val="003479DB"/>
    <w:rsid w:val="00351518"/>
    <w:rsid w:val="00362E1D"/>
    <w:rsid w:val="00367070"/>
    <w:rsid w:val="0037075E"/>
    <w:rsid w:val="00374357"/>
    <w:rsid w:val="00380389"/>
    <w:rsid w:val="00382288"/>
    <w:rsid w:val="00382378"/>
    <w:rsid w:val="00383E0F"/>
    <w:rsid w:val="00386873"/>
    <w:rsid w:val="00387852"/>
    <w:rsid w:val="003A17A2"/>
    <w:rsid w:val="003A17D1"/>
    <w:rsid w:val="003A1880"/>
    <w:rsid w:val="003A3732"/>
    <w:rsid w:val="003A465B"/>
    <w:rsid w:val="003B0D79"/>
    <w:rsid w:val="003B19C9"/>
    <w:rsid w:val="003B2146"/>
    <w:rsid w:val="003B3B8D"/>
    <w:rsid w:val="003B5571"/>
    <w:rsid w:val="003B56A1"/>
    <w:rsid w:val="003B6BD3"/>
    <w:rsid w:val="003C1F61"/>
    <w:rsid w:val="003C31D5"/>
    <w:rsid w:val="003C727E"/>
    <w:rsid w:val="003D0AB3"/>
    <w:rsid w:val="003D0BEA"/>
    <w:rsid w:val="003E0538"/>
    <w:rsid w:val="003E2DFE"/>
    <w:rsid w:val="003E3387"/>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3F6C"/>
    <w:rsid w:val="004265DE"/>
    <w:rsid w:val="00432690"/>
    <w:rsid w:val="00442693"/>
    <w:rsid w:val="0044287C"/>
    <w:rsid w:val="00447F56"/>
    <w:rsid w:val="004502D2"/>
    <w:rsid w:val="004516E6"/>
    <w:rsid w:val="00455773"/>
    <w:rsid w:val="004565D3"/>
    <w:rsid w:val="0046148D"/>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413"/>
    <w:rsid w:val="004927AF"/>
    <w:rsid w:val="00493C63"/>
    <w:rsid w:val="004A4299"/>
    <w:rsid w:val="004A6D0F"/>
    <w:rsid w:val="004B1B73"/>
    <w:rsid w:val="004B3020"/>
    <w:rsid w:val="004B3665"/>
    <w:rsid w:val="004B3678"/>
    <w:rsid w:val="004B40A4"/>
    <w:rsid w:val="004B4C40"/>
    <w:rsid w:val="004B5EE4"/>
    <w:rsid w:val="004C31F8"/>
    <w:rsid w:val="004C562A"/>
    <w:rsid w:val="004C69E9"/>
    <w:rsid w:val="004C7854"/>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39A4"/>
    <w:rsid w:val="005264E9"/>
    <w:rsid w:val="00531081"/>
    <w:rsid w:val="00531BA8"/>
    <w:rsid w:val="005324AB"/>
    <w:rsid w:val="0053478B"/>
    <w:rsid w:val="00536BAA"/>
    <w:rsid w:val="00536F25"/>
    <w:rsid w:val="00541895"/>
    <w:rsid w:val="00543FCC"/>
    <w:rsid w:val="00545407"/>
    <w:rsid w:val="00545B4A"/>
    <w:rsid w:val="005507FE"/>
    <w:rsid w:val="00551CC4"/>
    <w:rsid w:val="0055447F"/>
    <w:rsid w:val="00556C3C"/>
    <w:rsid w:val="0055727B"/>
    <w:rsid w:val="00561C92"/>
    <w:rsid w:val="005655A6"/>
    <w:rsid w:val="0056585B"/>
    <w:rsid w:val="00565CB8"/>
    <w:rsid w:val="00566C4A"/>
    <w:rsid w:val="005752ED"/>
    <w:rsid w:val="005801B7"/>
    <w:rsid w:val="005807AB"/>
    <w:rsid w:val="00585714"/>
    <w:rsid w:val="005871F6"/>
    <w:rsid w:val="0058793F"/>
    <w:rsid w:val="00587A6F"/>
    <w:rsid w:val="00591851"/>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C430C"/>
    <w:rsid w:val="005C4DB8"/>
    <w:rsid w:val="005C65A8"/>
    <w:rsid w:val="005D1FFC"/>
    <w:rsid w:val="005D290C"/>
    <w:rsid w:val="005D6708"/>
    <w:rsid w:val="005D7D80"/>
    <w:rsid w:val="005E426F"/>
    <w:rsid w:val="005E4AD6"/>
    <w:rsid w:val="005E66AB"/>
    <w:rsid w:val="005F0F25"/>
    <w:rsid w:val="005F339B"/>
    <w:rsid w:val="005F598F"/>
    <w:rsid w:val="005F69C3"/>
    <w:rsid w:val="0060021F"/>
    <w:rsid w:val="006004D7"/>
    <w:rsid w:val="00604F4D"/>
    <w:rsid w:val="00605714"/>
    <w:rsid w:val="006065A7"/>
    <w:rsid w:val="006078C2"/>
    <w:rsid w:val="00611906"/>
    <w:rsid w:val="00612086"/>
    <w:rsid w:val="00613B43"/>
    <w:rsid w:val="00617B1E"/>
    <w:rsid w:val="0062066A"/>
    <w:rsid w:val="00623B30"/>
    <w:rsid w:val="00624156"/>
    <w:rsid w:val="00624260"/>
    <w:rsid w:val="00624806"/>
    <w:rsid w:val="0062581F"/>
    <w:rsid w:val="006268BE"/>
    <w:rsid w:val="00626DC8"/>
    <w:rsid w:val="006313FA"/>
    <w:rsid w:val="006319DB"/>
    <w:rsid w:val="00634D29"/>
    <w:rsid w:val="00635332"/>
    <w:rsid w:val="00636231"/>
    <w:rsid w:val="00640868"/>
    <w:rsid w:val="006448C7"/>
    <w:rsid w:val="006453C3"/>
    <w:rsid w:val="00646623"/>
    <w:rsid w:val="00657C92"/>
    <w:rsid w:val="00660873"/>
    <w:rsid w:val="00663F16"/>
    <w:rsid w:val="00664A13"/>
    <w:rsid w:val="006653E8"/>
    <w:rsid w:val="00665FFA"/>
    <w:rsid w:val="006660E2"/>
    <w:rsid w:val="00677EC0"/>
    <w:rsid w:val="00680AB2"/>
    <w:rsid w:val="00680AB8"/>
    <w:rsid w:val="00684C89"/>
    <w:rsid w:val="00687902"/>
    <w:rsid w:val="00687BB5"/>
    <w:rsid w:val="00690B61"/>
    <w:rsid w:val="00690F75"/>
    <w:rsid w:val="00691580"/>
    <w:rsid w:val="006942EA"/>
    <w:rsid w:val="00694B8B"/>
    <w:rsid w:val="006967B7"/>
    <w:rsid w:val="00697598"/>
    <w:rsid w:val="00697E9B"/>
    <w:rsid w:val="006A0532"/>
    <w:rsid w:val="006A1E57"/>
    <w:rsid w:val="006A74B2"/>
    <w:rsid w:val="006B48CB"/>
    <w:rsid w:val="006C020B"/>
    <w:rsid w:val="006C19D4"/>
    <w:rsid w:val="006C52E6"/>
    <w:rsid w:val="006C544E"/>
    <w:rsid w:val="006C791A"/>
    <w:rsid w:val="006D0129"/>
    <w:rsid w:val="006D0C06"/>
    <w:rsid w:val="006D3E9C"/>
    <w:rsid w:val="006D6646"/>
    <w:rsid w:val="006E0384"/>
    <w:rsid w:val="006F2EB9"/>
    <w:rsid w:val="006F4A33"/>
    <w:rsid w:val="006F5181"/>
    <w:rsid w:val="006F5768"/>
    <w:rsid w:val="006F614E"/>
    <w:rsid w:val="006F7FEA"/>
    <w:rsid w:val="00705672"/>
    <w:rsid w:val="00706C41"/>
    <w:rsid w:val="00707F0F"/>
    <w:rsid w:val="0071111D"/>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16C1"/>
    <w:rsid w:val="00742F8E"/>
    <w:rsid w:val="0074353A"/>
    <w:rsid w:val="00744586"/>
    <w:rsid w:val="007475B8"/>
    <w:rsid w:val="00750885"/>
    <w:rsid w:val="007528C0"/>
    <w:rsid w:val="0075449C"/>
    <w:rsid w:val="00754ADF"/>
    <w:rsid w:val="007571D1"/>
    <w:rsid w:val="00772936"/>
    <w:rsid w:val="00775830"/>
    <w:rsid w:val="0078182E"/>
    <w:rsid w:val="00782E32"/>
    <w:rsid w:val="00787794"/>
    <w:rsid w:val="00787F12"/>
    <w:rsid w:val="00790E65"/>
    <w:rsid w:val="0079235D"/>
    <w:rsid w:val="007927B5"/>
    <w:rsid w:val="007942E5"/>
    <w:rsid w:val="00795F68"/>
    <w:rsid w:val="007A3504"/>
    <w:rsid w:val="007A353E"/>
    <w:rsid w:val="007A6486"/>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750E"/>
    <w:rsid w:val="00821844"/>
    <w:rsid w:val="0082199F"/>
    <w:rsid w:val="00824F41"/>
    <w:rsid w:val="00825214"/>
    <w:rsid w:val="00827705"/>
    <w:rsid w:val="00830A7C"/>
    <w:rsid w:val="008310FB"/>
    <w:rsid w:val="00831405"/>
    <w:rsid w:val="008404DE"/>
    <w:rsid w:val="008405B2"/>
    <w:rsid w:val="0084103E"/>
    <w:rsid w:val="00841C47"/>
    <w:rsid w:val="00843FFE"/>
    <w:rsid w:val="00845DD8"/>
    <w:rsid w:val="00850F53"/>
    <w:rsid w:val="00852091"/>
    <w:rsid w:val="00854FDE"/>
    <w:rsid w:val="00855384"/>
    <w:rsid w:val="008579C4"/>
    <w:rsid w:val="008612D9"/>
    <w:rsid w:val="008618FE"/>
    <w:rsid w:val="00865523"/>
    <w:rsid w:val="0086584F"/>
    <w:rsid w:val="0086788D"/>
    <w:rsid w:val="00867F2C"/>
    <w:rsid w:val="00872BB8"/>
    <w:rsid w:val="00873627"/>
    <w:rsid w:val="00873B70"/>
    <w:rsid w:val="00874CF6"/>
    <w:rsid w:val="00874DB2"/>
    <w:rsid w:val="00883250"/>
    <w:rsid w:val="008843F8"/>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14B8"/>
    <w:rsid w:val="008C270A"/>
    <w:rsid w:val="008C2860"/>
    <w:rsid w:val="008D4CFA"/>
    <w:rsid w:val="008D56D6"/>
    <w:rsid w:val="008D5B0F"/>
    <w:rsid w:val="008D7869"/>
    <w:rsid w:val="008D794D"/>
    <w:rsid w:val="008D7D2D"/>
    <w:rsid w:val="008E032D"/>
    <w:rsid w:val="008E0372"/>
    <w:rsid w:val="008E3A4D"/>
    <w:rsid w:val="008E4FEB"/>
    <w:rsid w:val="008F1677"/>
    <w:rsid w:val="008F2963"/>
    <w:rsid w:val="008F3EC5"/>
    <w:rsid w:val="008F599A"/>
    <w:rsid w:val="0090273E"/>
    <w:rsid w:val="009069CB"/>
    <w:rsid w:val="0090765B"/>
    <w:rsid w:val="0091076E"/>
    <w:rsid w:val="00911B15"/>
    <w:rsid w:val="009135F0"/>
    <w:rsid w:val="00914A28"/>
    <w:rsid w:val="0091784F"/>
    <w:rsid w:val="0092101C"/>
    <w:rsid w:val="00922385"/>
    <w:rsid w:val="00924092"/>
    <w:rsid w:val="0092717B"/>
    <w:rsid w:val="009317D9"/>
    <w:rsid w:val="00940B7F"/>
    <w:rsid w:val="00941D70"/>
    <w:rsid w:val="00946E9C"/>
    <w:rsid w:val="00950272"/>
    <w:rsid w:val="009535AF"/>
    <w:rsid w:val="00954DF7"/>
    <w:rsid w:val="009554A3"/>
    <w:rsid w:val="00960064"/>
    <w:rsid w:val="00961E88"/>
    <w:rsid w:val="00962C24"/>
    <w:rsid w:val="00962D61"/>
    <w:rsid w:val="00967BFE"/>
    <w:rsid w:val="00982F1D"/>
    <w:rsid w:val="00982FBE"/>
    <w:rsid w:val="00986F74"/>
    <w:rsid w:val="00990268"/>
    <w:rsid w:val="0099200E"/>
    <w:rsid w:val="009924D9"/>
    <w:rsid w:val="00993D8C"/>
    <w:rsid w:val="00994EF2"/>
    <w:rsid w:val="00997CDB"/>
    <w:rsid w:val="009A263A"/>
    <w:rsid w:val="009A67B6"/>
    <w:rsid w:val="009B05DF"/>
    <w:rsid w:val="009B145E"/>
    <w:rsid w:val="009B18D4"/>
    <w:rsid w:val="009B2F08"/>
    <w:rsid w:val="009B7FC1"/>
    <w:rsid w:val="009C36D9"/>
    <w:rsid w:val="009C3960"/>
    <w:rsid w:val="009C54F5"/>
    <w:rsid w:val="009C559B"/>
    <w:rsid w:val="009C6A05"/>
    <w:rsid w:val="009D1EC9"/>
    <w:rsid w:val="009D42EA"/>
    <w:rsid w:val="009D4355"/>
    <w:rsid w:val="009E0367"/>
    <w:rsid w:val="009E3390"/>
    <w:rsid w:val="009F1714"/>
    <w:rsid w:val="009F56F4"/>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2C00"/>
    <w:rsid w:val="00A23B0E"/>
    <w:rsid w:val="00A23B8E"/>
    <w:rsid w:val="00A26AD5"/>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8417A"/>
    <w:rsid w:val="00A92202"/>
    <w:rsid w:val="00A9416F"/>
    <w:rsid w:val="00A94E3B"/>
    <w:rsid w:val="00AA1135"/>
    <w:rsid w:val="00AA14BF"/>
    <w:rsid w:val="00AA3ADD"/>
    <w:rsid w:val="00AA5928"/>
    <w:rsid w:val="00AA5B7A"/>
    <w:rsid w:val="00AB2F50"/>
    <w:rsid w:val="00AB4CFC"/>
    <w:rsid w:val="00AB58F8"/>
    <w:rsid w:val="00AC2D79"/>
    <w:rsid w:val="00AC5FF8"/>
    <w:rsid w:val="00AC7E99"/>
    <w:rsid w:val="00AD2DEA"/>
    <w:rsid w:val="00AD3331"/>
    <w:rsid w:val="00AD4499"/>
    <w:rsid w:val="00AE08C6"/>
    <w:rsid w:val="00AE1D60"/>
    <w:rsid w:val="00AE2FD9"/>
    <w:rsid w:val="00AE31EE"/>
    <w:rsid w:val="00AE43F6"/>
    <w:rsid w:val="00AE483B"/>
    <w:rsid w:val="00AE532D"/>
    <w:rsid w:val="00AE7C13"/>
    <w:rsid w:val="00AF01B3"/>
    <w:rsid w:val="00AF1EA4"/>
    <w:rsid w:val="00AF4453"/>
    <w:rsid w:val="00AF6627"/>
    <w:rsid w:val="00AF7480"/>
    <w:rsid w:val="00AF7F54"/>
    <w:rsid w:val="00B005EE"/>
    <w:rsid w:val="00B030A0"/>
    <w:rsid w:val="00B03BE2"/>
    <w:rsid w:val="00B03D16"/>
    <w:rsid w:val="00B0461D"/>
    <w:rsid w:val="00B106D7"/>
    <w:rsid w:val="00B12673"/>
    <w:rsid w:val="00B13F93"/>
    <w:rsid w:val="00B14C52"/>
    <w:rsid w:val="00B23652"/>
    <w:rsid w:val="00B247A0"/>
    <w:rsid w:val="00B248CA"/>
    <w:rsid w:val="00B259B7"/>
    <w:rsid w:val="00B25CEA"/>
    <w:rsid w:val="00B266C9"/>
    <w:rsid w:val="00B31A61"/>
    <w:rsid w:val="00B35B5A"/>
    <w:rsid w:val="00B3655C"/>
    <w:rsid w:val="00B37212"/>
    <w:rsid w:val="00B421BB"/>
    <w:rsid w:val="00B448E9"/>
    <w:rsid w:val="00B44F1E"/>
    <w:rsid w:val="00B529ED"/>
    <w:rsid w:val="00B552A8"/>
    <w:rsid w:val="00B55D41"/>
    <w:rsid w:val="00B61B12"/>
    <w:rsid w:val="00B620B1"/>
    <w:rsid w:val="00B6620B"/>
    <w:rsid w:val="00B66CCC"/>
    <w:rsid w:val="00B66FB2"/>
    <w:rsid w:val="00B73CE5"/>
    <w:rsid w:val="00B77D1B"/>
    <w:rsid w:val="00B810B7"/>
    <w:rsid w:val="00B813AD"/>
    <w:rsid w:val="00B82802"/>
    <w:rsid w:val="00B8384B"/>
    <w:rsid w:val="00B85313"/>
    <w:rsid w:val="00B86CBD"/>
    <w:rsid w:val="00B87BA8"/>
    <w:rsid w:val="00B935CC"/>
    <w:rsid w:val="00B9382B"/>
    <w:rsid w:val="00B9724E"/>
    <w:rsid w:val="00B97856"/>
    <w:rsid w:val="00BA47C0"/>
    <w:rsid w:val="00BA4D1F"/>
    <w:rsid w:val="00BA55F9"/>
    <w:rsid w:val="00BA741D"/>
    <w:rsid w:val="00BB081B"/>
    <w:rsid w:val="00BB156E"/>
    <w:rsid w:val="00BB60AF"/>
    <w:rsid w:val="00BC1230"/>
    <w:rsid w:val="00BC2740"/>
    <w:rsid w:val="00BC3321"/>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15F7"/>
    <w:rsid w:val="00C12441"/>
    <w:rsid w:val="00C16834"/>
    <w:rsid w:val="00C260DE"/>
    <w:rsid w:val="00C26DCA"/>
    <w:rsid w:val="00C3051A"/>
    <w:rsid w:val="00C3357A"/>
    <w:rsid w:val="00C33650"/>
    <w:rsid w:val="00C411E5"/>
    <w:rsid w:val="00C4395B"/>
    <w:rsid w:val="00C44B9B"/>
    <w:rsid w:val="00C45B18"/>
    <w:rsid w:val="00C47C08"/>
    <w:rsid w:val="00C507E4"/>
    <w:rsid w:val="00C5107E"/>
    <w:rsid w:val="00C629D8"/>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0BFA"/>
    <w:rsid w:val="00CA3895"/>
    <w:rsid w:val="00CA6A11"/>
    <w:rsid w:val="00CA75EF"/>
    <w:rsid w:val="00CB284D"/>
    <w:rsid w:val="00CC3AB7"/>
    <w:rsid w:val="00CC44F4"/>
    <w:rsid w:val="00CC5283"/>
    <w:rsid w:val="00CC6C06"/>
    <w:rsid w:val="00CD1CA5"/>
    <w:rsid w:val="00CD3546"/>
    <w:rsid w:val="00CD363B"/>
    <w:rsid w:val="00CE1276"/>
    <w:rsid w:val="00CE3F4E"/>
    <w:rsid w:val="00CE47FA"/>
    <w:rsid w:val="00CE6071"/>
    <w:rsid w:val="00CE6E08"/>
    <w:rsid w:val="00CE7AC5"/>
    <w:rsid w:val="00CE7FBE"/>
    <w:rsid w:val="00CF0802"/>
    <w:rsid w:val="00CF4EA3"/>
    <w:rsid w:val="00D051CB"/>
    <w:rsid w:val="00D0548B"/>
    <w:rsid w:val="00D062B4"/>
    <w:rsid w:val="00D06BEE"/>
    <w:rsid w:val="00D07960"/>
    <w:rsid w:val="00D10C10"/>
    <w:rsid w:val="00D15C0F"/>
    <w:rsid w:val="00D21487"/>
    <w:rsid w:val="00D23CDC"/>
    <w:rsid w:val="00D276EF"/>
    <w:rsid w:val="00D347F5"/>
    <w:rsid w:val="00D35842"/>
    <w:rsid w:val="00D35D7B"/>
    <w:rsid w:val="00D37748"/>
    <w:rsid w:val="00D417E9"/>
    <w:rsid w:val="00D50B72"/>
    <w:rsid w:val="00D511F8"/>
    <w:rsid w:val="00D5145B"/>
    <w:rsid w:val="00D52EE3"/>
    <w:rsid w:val="00D53624"/>
    <w:rsid w:val="00D538A0"/>
    <w:rsid w:val="00D575C2"/>
    <w:rsid w:val="00D57713"/>
    <w:rsid w:val="00D578A1"/>
    <w:rsid w:val="00D62948"/>
    <w:rsid w:val="00D63543"/>
    <w:rsid w:val="00D6369C"/>
    <w:rsid w:val="00D6499B"/>
    <w:rsid w:val="00D64C64"/>
    <w:rsid w:val="00D67711"/>
    <w:rsid w:val="00D70406"/>
    <w:rsid w:val="00D715CD"/>
    <w:rsid w:val="00D717AE"/>
    <w:rsid w:val="00D71B03"/>
    <w:rsid w:val="00D71DD9"/>
    <w:rsid w:val="00D740CD"/>
    <w:rsid w:val="00D74C53"/>
    <w:rsid w:val="00D7531A"/>
    <w:rsid w:val="00D77C94"/>
    <w:rsid w:val="00D8072E"/>
    <w:rsid w:val="00D80B63"/>
    <w:rsid w:val="00D81CD6"/>
    <w:rsid w:val="00D83668"/>
    <w:rsid w:val="00D86FBB"/>
    <w:rsid w:val="00D9324D"/>
    <w:rsid w:val="00D9711B"/>
    <w:rsid w:val="00DA0A41"/>
    <w:rsid w:val="00DA0EDE"/>
    <w:rsid w:val="00DA735A"/>
    <w:rsid w:val="00DA7372"/>
    <w:rsid w:val="00DA7622"/>
    <w:rsid w:val="00DB07BE"/>
    <w:rsid w:val="00DB093C"/>
    <w:rsid w:val="00DB4CC2"/>
    <w:rsid w:val="00DB66C9"/>
    <w:rsid w:val="00DB6EAD"/>
    <w:rsid w:val="00DB709A"/>
    <w:rsid w:val="00DB7C2C"/>
    <w:rsid w:val="00DB7DA0"/>
    <w:rsid w:val="00DC0CFF"/>
    <w:rsid w:val="00DC12FA"/>
    <w:rsid w:val="00DC161B"/>
    <w:rsid w:val="00DC4FF5"/>
    <w:rsid w:val="00DD20C2"/>
    <w:rsid w:val="00DD3358"/>
    <w:rsid w:val="00DD448B"/>
    <w:rsid w:val="00DD49B8"/>
    <w:rsid w:val="00DE1A84"/>
    <w:rsid w:val="00DE2ADA"/>
    <w:rsid w:val="00DE4390"/>
    <w:rsid w:val="00DE5935"/>
    <w:rsid w:val="00DE6C46"/>
    <w:rsid w:val="00DE6DD9"/>
    <w:rsid w:val="00DF1C4F"/>
    <w:rsid w:val="00DF1C9E"/>
    <w:rsid w:val="00DF27A9"/>
    <w:rsid w:val="00DF2DAE"/>
    <w:rsid w:val="00DF46CB"/>
    <w:rsid w:val="00DF5474"/>
    <w:rsid w:val="00DF65C7"/>
    <w:rsid w:val="00DF7C03"/>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3CE5"/>
    <w:rsid w:val="00E57049"/>
    <w:rsid w:val="00E57201"/>
    <w:rsid w:val="00E602FD"/>
    <w:rsid w:val="00E610E4"/>
    <w:rsid w:val="00E62899"/>
    <w:rsid w:val="00E64525"/>
    <w:rsid w:val="00E654AA"/>
    <w:rsid w:val="00E6757C"/>
    <w:rsid w:val="00E6797C"/>
    <w:rsid w:val="00E70AEA"/>
    <w:rsid w:val="00E73103"/>
    <w:rsid w:val="00E75E35"/>
    <w:rsid w:val="00E75E7F"/>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13B1"/>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15D15"/>
    <w:rsid w:val="00F22A4A"/>
    <w:rsid w:val="00F22A7A"/>
    <w:rsid w:val="00F26EAC"/>
    <w:rsid w:val="00F3346B"/>
    <w:rsid w:val="00F37C99"/>
    <w:rsid w:val="00F4154B"/>
    <w:rsid w:val="00F424FC"/>
    <w:rsid w:val="00F4603B"/>
    <w:rsid w:val="00F509B9"/>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736A"/>
    <w:rsid w:val="00F948AF"/>
    <w:rsid w:val="00F94E0D"/>
    <w:rsid w:val="00F97DD9"/>
    <w:rsid w:val="00FA11E4"/>
    <w:rsid w:val="00FA37F7"/>
    <w:rsid w:val="00FA3AC3"/>
    <w:rsid w:val="00FA68DF"/>
    <w:rsid w:val="00FB1779"/>
    <w:rsid w:val="00FB22F6"/>
    <w:rsid w:val="00FB5380"/>
    <w:rsid w:val="00FB5435"/>
    <w:rsid w:val="00FB614C"/>
    <w:rsid w:val="00FB7209"/>
    <w:rsid w:val="00FC1C93"/>
    <w:rsid w:val="00FC32C6"/>
    <w:rsid w:val="00FC33BF"/>
    <w:rsid w:val="00FC5980"/>
    <w:rsid w:val="00FC59A3"/>
    <w:rsid w:val="00FC774F"/>
    <w:rsid w:val="00FD07F4"/>
    <w:rsid w:val="00FD50F8"/>
    <w:rsid w:val="00FD5E12"/>
    <w:rsid w:val="00FD6EAD"/>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36DA-FB68-4465-8482-A7D31D78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29</Pages>
  <Words>10553</Words>
  <Characters>60153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196</cp:revision>
  <cp:lastPrinted>2018-06-25T09:28:00Z</cp:lastPrinted>
  <dcterms:created xsi:type="dcterms:W3CDTF">2018-11-14T13:05:00Z</dcterms:created>
  <dcterms:modified xsi:type="dcterms:W3CDTF">2019-11-07T08:12:00Z</dcterms:modified>
</cp:coreProperties>
</file>