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71425B" w:rsidRDefault="00016437" w:rsidP="0071425B">
      <w:pPr>
        <w:jc w:val="center"/>
        <w:rPr>
          <w:b/>
          <w:bCs/>
        </w:rPr>
      </w:pPr>
      <w:r>
        <w:rPr>
          <w:b/>
          <w:bCs/>
        </w:rPr>
        <w:t>ИНФОРМАЦИОННОЕ СООБЩЕНИЕ</w:t>
      </w:r>
      <w:r w:rsidR="0071425B">
        <w:rPr>
          <w:b/>
          <w:bCs/>
        </w:rPr>
        <w:t xml:space="preserve"> </w:t>
      </w:r>
    </w:p>
    <w:p w:rsidR="0071425B" w:rsidRDefault="006F614E" w:rsidP="0071425B">
      <w:pPr>
        <w:jc w:val="center"/>
        <w:rPr>
          <w:b/>
          <w:bCs/>
          <w:caps/>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AE7BDE">
        <w:rPr>
          <w:b/>
          <w:bCs/>
          <w:caps/>
          <w:color w:val="000000" w:themeColor="text1"/>
        </w:rPr>
        <w:t>5</w:t>
      </w:r>
      <w:r w:rsidR="0071425B">
        <w:rPr>
          <w:b/>
          <w:bCs/>
          <w:caps/>
          <w:color w:val="000000" w:themeColor="text1"/>
        </w:rPr>
        <w:t>92</w:t>
      </w:r>
      <w:r w:rsidR="001633B0">
        <w:rPr>
          <w:b/>
          <w:bCs/>
          <w:caps/>
          <w:color w:val="000000" w:themeColor="text1"/>
        </w:rPr>
        <w:t>Э</w:t>
      </w:r>
      <w:r w:rsidR="00241EF7" w:rsidRPr="00744586">
        <w:rPr>
          <w:b/>
          <w:bCs/>
          <w:caps/>
          <w:color w:val="000000" w:themeColor="text1"/>
        </w:rPr>
        <w:t xml:space="preserve"> </w:t>
      </w:r>
      <w:r w:rsidRPr="006F614E">
        <w:rPr>
          <w:b/>
          <w:bCs/>
          <w:caps/>
        </w:rPr>
        <w:t xml:space="preserve">в электронной форме </w:t>
      </w:r>
    </w:p>
    <w:p w:rsidR="00016437" w:rsidRPr="006F614E" w:rsidRDefault="006F614E" w:rsidP="0071425B">
      <w:pPr>
        <w:jc w:val="center"/>
        <w:rPr>
          <w:b/>
          <w:bCs/>
          <w:caps/>
        </w:rPr>
      </w:pPr>
      <w:r w:rsidRPr="006F614E">
        <w:rPr>
          <w:b/>
          <w:bCs/>
          <w:caps/>
        </w:rPr>
        <w:t>по продаже имущества</w:t>
      </w:r>
    </w:p>
    <w:p w:rsidR="00016437" w:rsidRPr="009A2A76" w:rsidRDefault="00016437" w:rsidP="0071425B">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CF7F28">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2F4CEB">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0E387F" w:rsidRPr="0090651D" w:rsidRDefault="000E387F" w:rsidP="000E38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0E387F" w:rsidRPr="00B640CE" w:rsidRDefault="000E387F" w:rsidP="000E387F">
            <w:pPr>
              <w:pStyle w:val="Default"/>
              <w:spacing w:before="120" w:after="120"/>
              <w:jc w:val="both"/>
              <w:rPr>
                <w:color w:val="auto"/>
              </w:rPr>
            </w:pPr>
            <w:r w:rsidRPr="0090651D">
              <w:rPr>
                <w:bCs/>
                <w:color w:val="auto"/>
              </w:rPr>
              <w:t xml:space="preserve">Место нахождения: </w:t>
            </w:r>
            <w:r w:rsidRPr="004A5CB7">
              <w:rPr>
                <w:color w:val="auto"/>
              </w:rPr>
              <w:t>105005, г.</w:t>
            </w:r>
            <w:r>
              <w:rPr>
                <w:color w:val="auto"/>
              </w:rPr>
              <w:t xml:space="preserve"> </w:t>
            </w:r>
            <w:r w:rsidRPr="004A5CB7">
              <w:rPr>
                <w:color w:val="auto"/>
              </w:rPr>
              <w:t>Москва, Елизаветинский пер., д.12, стр.1</w:t>
            </w:r>
          </w:p>
          <w:p w:rsidR="000E387F" w:rsidRPr="0090651D" w:rsidRDefault="000E387F" w:rsidP="000E387F">
            <w:pPr>
              <w:pStyle w:val="Default"/>
              <w:spacing w:before="120" w:after="120"/>
              <w:jc w:val="both"/>
              <w:rPr>
                <w:bCs/>
                <w:color w:val="auto"/>
              </w:rPr>
            </w:pPr>
            <w:r w:rsidRPr="0090651D">
              <w:rPr>
                <w:bCs/>
                <w:color w:val="auto"/>
              </w:rPr>
              <w:t>Ответственное лицо Продавца по вопросам проведения Процедуры:</w:t>
            </w:r>
          </w:p>
          <w:p w:rsidR="000E387F" w:rsidRPr="0090651D" w:rsidRDefault="000E387F" w:rsidP="000E387F">
            <w:pPr>
              <w:pStyle w:val="Default"/>
              <w:spacing w:before="120" w:after="120"/>
              <w:jc w:val="both"/>
              <w:rPr>
                <w:bCs/>
                <w:color w:val="auto"/>
              </w:rPr>
            </w:pPr>
            <w:r w:rsidRPr="0090651D">
              <w:rPr>
                <w:bCs/>
                <w:color w:val="auto"/>
              </w:rPr>
              <w:t xml:space="preserve">ФИО: </w:t>
            </w:r>
            <w:r w:rsidRPr="00D30F2D">
              <w:rPr>
                <w:color w:val="auto"/>
              </w:rPr>
              <w:t>Токарева Алена Анатольевна</w:t>
            </w:r>
          </w:p>
          <w:p w:rsidR="007C13B8" w:rsidRPr="00510B44" w:rsidRDefault="000E387F" w:rsidP="000E387F">
            <w:pPr>
              <w:pStyle w:val="Default"/>
              <w:spacing w:before="120" w:after="120"/>
              <w:jc w:val="both"/>
              <w:rPr>
                <w:iCs/>
              </w:rPr>
            </w:pPr>
            <w:r w:rsidRPr="0090651D">
              <w:rPr>
                <w:bCs/>
                <w:color w:val="auto"/>
              </w:rPr>
              <w:t xml:space="preserve">тел. + 7 (499) 260-34-32 (доб. </w:t>
            </w:r>
            <w:r>
              <w:rPr>
                <w:bCs/>
                <w:color w:val="auto"/>
              </w:rPr>
              <w:t>1249)</w:t>
            </w:r>
            <w:r w:rsidRPr="0090651D">
              <w:rPr>
                <w:bCs/>
                <w:color w:val="auto"/>
              </w:rPr>
              <w:t xml:space="preserve">  </w:t>
            </w:r>
            <w:r w:rsidRPr="0090651D">
              <w:rPr>
                <w:bCs/>
                <w:color w:val="auto"/>
                <w:lang w:val="en-US"/>
              </w:rPr>
              <w:t>e</w:t>
            </w:r>
            <w:r w:rsidRPr="0090651D">
              <w:rPr>
                <w:bCs/>
                <w:color w:val="auto"/>
              </w:rPr>
              <w:t>-</w:t>
            </w:r>
            <w:r w:rsidRPr="0090651D">
              <w:rPr>
                <w:bCs/>
                <w:color w:val="auto"/>
                <w:lang w:val="en-US"/>
              </w:rPr>
              <w:t>mail</w:t>
            </w:r>
            <w:r w:rsidRPr="0090651D">
              <w:rPr>
                <w:bCs/>
                <w:color w:val="auto"/>
              </w:rPr>
              <w:t xml:space="preserve">: </w:t>
            </w:r>
            <w:proofErr w:type="spellStart"/>
            <w:r w:rsidRPr="00BF14EB">
              <w:rPr>
                <w:bCs/>
                <w:color w:val="auto"/>
                <w:lang w:val="en-US"/>
              </w:rPr>
              <w:t>TokarevaAA</w:t>
            </w:r>
            <w:proofErr w:type="spellEnd"/>
            <w:r w:rsidRPr="00FC43CC">
              <w:rPr>
                <w:bCs/>
                <w:color w:val="auto"/>
              </w:rPr>
              <w:t>@</w:t>
            </w:r>
            <w:proofErr w:type="spellStart"/>
            <w:r w:rsidRPr="00BF14EB">
              <w:rPr>
                <w:bCs/>
                <w:color w:val="auto"/>
                <w:lang w:val="en-US"/>
              </w:rPr>
              <w:t>rzdstroy</w:t>
            </w:r>
            <w:proofErr w:type="spellEnd"/>
            <w:r w:rsidRPr="00FC43CC">
              <w:rPr>
                <w:bCs/>
                <w:color w:val="auto"/>
              </w:rPr>
              <w:t>.</w:t>
            </w:r>
            <w:proofErr w:type="spellStart"/>
            <w:r w:rsidRPr="00BF14EB">
              <w:rPr>
                <w:bCs/>
                <w:color w:val="auto"/>
                <w:lang w:val="en-US"/>
              </w:rPr>
              <w:t>ru</w:t>
            </w:r>
            <w:proofErr w:type="spellEnd"/>
          </w:p>
        </w:tc>
      </w:tr>
      <w:tr w:rsidR="007C13B8" w:rsidRPr="00F84878" w:rsidTr="002F4CEB">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2F4CEB">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FF5FFB" w:rsidRPr="00D0548B" w:rsidRDefault="00734B33" w:rsidP="00FF5FFB">
            <w:pPr>
              <w:pStyle w:val="Default"/>
              <w:spacing w:before="120" w:after="120"/>
              <w:jc w:val="both"/>
              <w:rPr>
                <w:b/>
                <w:iCs/>
                <w:color w:val="auto"/>
              </w:rPr>
            </w:pPr>
            <w:r>
              <w:rPr>
                <w:b/>
                <w:iCs/>
                <w:color w:val="auto"/>
              </w:rPr>
              <w:t>Лот № 1</w:t>
            </w:r>
          </w:p>
          <w:p w:rsidR="00FF5FFB" w:rsidRPr="00EE302A" w:rsidRDefault="00FF5FFB" w:rsidP="00CF7F28">
            <w:pPr>
              <w:autoSpaceDE w:val="0"/>
              <w:autoSpaceDN w:val="0"/>
              <w:adjustRightInd w:val="0"/>
              <w:contextualSpacing/>
              <w:jc w:val="both"/>
            </w:pPr>
            <w:r>
              <w:t xml:space="preserve">Объекты недвижимого и </w:t>
            </w:r>
            <w:r w:rsidR="00CF7F28" w:rsidRPr="00DD2986">
              <w:rPr>
                <w:color w:val="000000"/>
              </w:rPr>
              <w:t xml:space="preserve">неотъемлемого </w:t>
            </w:r>
            <w:r w:rsidR="00CF7F28">
              <w:rPr>
                <w:color w:val="000000"/>
              </w:rPr>
              <w:t>движимого имущества</w:t>
            </w:r>
            <w:r>
              <w:t>, расположенные по адресу: Московская область, г. Раменское, ул. Садовая, д.10</w:t>
            </w:r>
          </w:p>
          <w:p w:rsidR="00BE23CA" w:rsidRDefault="00BE23CA" w:rsidP="001030E8">
            <w:pPr>
              <w:autoSpaceDE w:val="0"/>
              <w:autoSpaceDN w:val="0"/>
              <w:adjustRightInd w:val="0"/>
              <w:contextualSpacing/>
              <w:jc w:val="both"/>
              <w:rPr>
                <w:b/>
                <w:iCs/>
              </w:rPr>
            </w:pPr>
          </w:p>
          <w:p w:rsidR="009A1D35" w:rsidRPr="00EE302A" w:rsidRDefault="00734B33" w:rsidP="001030E8">
            <w:pPr>
              <w:autoSpaceDE w:val="0"/>
              <w:autoSpaceDN w:val="0"/>
              <w:adjustRightInd w:val="0"/>
              <w:contextualSpacing/>
              <w:jc w:val="both"/>
              <w:rPr>
                <w:b/>
                <w:iCs/>
              </w:rPr>
            </w:pPr>
            <w:r>
              <w:rPr>
                <w:b/>
                <w:iCs/>
              </w:rPr>
              <w:t xml:space="preserve">Лот № </w:t>
            </w:r>
            <w:r w:rsidR="00A257A0">
              <w:rPr>
                <w:b/>
                <w:iCs/>
              </w:rPr>
              <w:t>2</w:t>
            </w:r>
          </w:p>
          <w:p w:rsidR="007A1F9B" w:rsidRDefault="00EE2014" w:rsidP="009A1D35">
            <w:pPr>
              <w:pStyle w:val="Default"/>
              <w:spacing w:before="120" w:after="120"/>
              <w:jc w:val="both"/>
              <w:rPr>
                <w:b/>
                <w:iCs/>
                <w:color w:val="auto"/>
              </w:rPr>
            </w:pPr>
            <w:r w:rsidRPr="000A5B05">
              <w:rPr>
                <w:rFonts w:eastAsia="Times New Roman"/>
                <w:color w:val="auto"/>
                <w:lang w:eastAsia="ru-RU"/>
              </w:rPr>
              <w:t>Объекты недвижимого и неотъемлемого движимого имущества, расположенные по адресу: Московская область, г. Серпухов, ст. Серпухов-1</w:t>
            </w:r>
          </w:p>
          <w:p w:rsidR="009A1D35" w:rsidRPr="00D715CD" w:rsidRDefault="009A1D35" w:rsidP="009A1D35">
            <w:pPr>
              <w:pStyle w:val="Default"/>
              <w:spacing w:before="120" w:after="120"/>
              <w:jc w:val="both"/>
              <w:rPr>
                <w:b/>
                <w:iCs/>
                <w:color w:val="auto"/>
              </w:rPr>
            </w:pPr>
            <w:r w:rsidRPr="00D715CD">
              <w:rPr>
                <w:b/>
                <w:iCs/>
                <w:color w:val="auto"/>
              </w:rPr>
              <w:t xml:space="preserve">Лот № </w:t>
            </w:r>
            <w:r w:rsidR="00A257A0">
              <w:rPr>
                <w:b/>
                <w:iCs/>
                <w:color w:val="auto"/>
              </w:rPr>
              <w:t>3</w:t>
            </w:r>
          </w:p>
          <w:p w:rsidR="00BE23CA" w:rsidRPr="00BE23CA" w:rsidRDefault="009A1D35" w:rsidP="00A257A0">
            <w:pPr>
              <w:pStyle w:val="Default"/>
              <w:spacing w:before="120" w:after="120"/>
              <w:jc w:val="both"/>
            </w:pPr>
            <w:r w:rsidRPr="005D1600">
              <w:rPr>
                <w:iCs/>
                <w:color w:val="auto"/>
              </w:rPr>
              <w:t xml:space="preserve">Объекты недвижимого имущества, расположенные по адресу: </w:t>
            </w:r>
            <w:r w:rsidRPr="00952D5B">
              <w:rPr>
                <w:iCs/>
                <w:color w:val="auto"/>
              </w:rPr>
              <w:t>Удмуртская Республика, п. Яр, ул. Яр пост</w:t>
            </w:r>
          </w:p>
        </w:tc>
      </w:tr>
      <w:tr w:rsidR="00362E1D" w:rsidRPr="003470DA" w:rsidTr="002F4CEB">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2F4CEB">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FF5FFB" w:rsidRPr="005705FB" w:rsidRDefault="00FF5FFB" w:rsidP="00FF5FFB">
            <w:pPr>
              <w:autoSpaceDE w:val="0"/>
              <w:autoSpaceDN w:val="0"/>
              <w:adjustRightInd w:val="0"/>
              <w:spacing w:before="120" w:after="120"/>
              <w:rPr>
                <w:rFonts w:eastAsia="Calibri"/>
                <w:b/>
              </w:rPr>
            </w:pPr>
            <w:r w:rsidRPr="005705FB">
              <w:rPr>
                <w:rFonts w:eastAsia="Calibri"/>
                <w:b/>
              </w:rPr>
              <w:t xml:space="preserve">Лот № </w:t>
            </w:r>
            <w:r w:rsidR="00734B33">
              <w:rPr>
                <w:rFonts w:eastAsia="Calibri"/>
                <w:b/>
              </w:rPr>
              <w:t>1</w:t>
            </w:r>
          </w:p>
          <w:p w:rsidR="00FF5FFB" w:rsidRDefault="00FF5FFB" w:rsidP="005705FB">
            <w:pPr>
              <w:jc w:val="both"/>
            </w:pPr>
            <w:r w:rsidRPr="00EA0686">
              <w:rPr>
                <w:i/>
              </w:rPr>
              <w:t xml:space="preserve">Начальная цена </w:t>
            </w:r>
            <w:r w:rsidRPr="00EA0686">
              <w:rPr>
                <w:rFonts w:eastAsia="Calibri"/>
                <w:i/>
              </w:rPr>
              <w:t>продажи (лота)</w:t>
            </w:r>
            <w:r w:rsidRPr="00EA0686">
              <w:rPr>
                <w:i/>
              </w:rPr>
              <w:t>:</w:t>
            </w:r>
            <w:r w:rsidR="00EA0686">
              <w:t xml:space="preserve"> </w:t>
            </w:r>
            <w:r w:rsidR="00EA0686" w:rsidRPr="00EA0686">
              <w:t xml:space="preserve">94 900 588 (девяносто четыре миллиона девятьсот тысяч пятьсот восемьдесят восемь) рублей 54 копейки </w:t>
            </w:r>
            <w:r w:rsidR="0037713C">
              <w:t>с учетом НДС.</w:t>
            </w:r>
          </w:p>
          <w:p w:rsidR="00D624E0" w:rsidRPr="007417D9" w:rsidRDefault="00D624E0" w:rsidP="00D624E0">
            <w:pPr>
              <w:autoSpaceDE w:val="0"/>
              <w:autoSpaceDN w:val="0"/>
              <w:adjustRightInd w:val="0"/>
              <w:spacing w:before="120" w:after="120"/>
              <w:jc w:val="both"/>
              <w:rPr>
                <w:rFonts w:eastAsia="Calibri"/>
                <w:b/>
              </w:rPr>
            </w:pPr>
            <w:r>
              <w:rPr>
                <w:rFonts w:eastAsia="Calibri"/>
                <w:b/>
              </w:rPr>
              <w:t>Лот № 2</w:t>
            </w:r>
          </w:p>
          <w:p w:rsidR="00C9197A" w:rsidRPr="007417D9" w:rsidRDefault="00D624E0" w:rsidP="00C9197A">
            <w:pPr>
              <w:autoSpaceDE w:val="0"/>
              <w:autoSpaceDN w:val="0"/>
              <w:adjustRightInd w:val="0"/>
              <w:spacing w:before="120" w:after="120"/>
              <w:jc w:val="both"/>
              <w:rPr>
                <w:rFonts w:eastAsia="Calibri"/>
                <w:bCs/>
                <w:color w:val="000000"/>
                <w:lang w:eastAsia="en-US"/>
              </w:rPr>
            </w:pPr>
            <w:r w:rsidRPr="002276D7">
              <w:rPr>
                <w:rFonts w:eastAsia="Calibri"/>
                <w:i/>
              </w:rPr>
              <w:t>Начальная цена продажи (лота):</w:t>
            </w:r>
            <w:r w:rsidRPr="007417D9">
              <w:rPr>
                <w:rFonts w:eastAsia="Calibri"/>
              </w:rPr>
              <w:t xml:space="preserve"> </w:t>
            </w:r>
            <w:r w:rsidR="00EE2014" w:rsidRPr="00EE2014">
              <w:rPr>
                <w:rFonts w:eastAsia="Calibri"/>
                <w:bCs/>
                <w:color w:val="000000"/>
                <w:lang w:eastAsia="en-US"/>
              </w:rPr>
              <w:t>7 984</w:t>
            </w:r>
            <w:r w:rsidR="004F7A07">
              <w:rPr>
                <w:rFonts w:eastAsia="Calibri"/>
                <w:bCs/>
                <w:color w:val="000000"/>
                <w:lang w:eastAsia="en-US"/>
              </w:rPr>
              <w:t> </w:t>
            </w:r>
            <w:r w:rsidR="00EE2014" w:rsidRPr="00EE2014">
              <w:rPr>
                <w:rFonts w:eastAsia="Calibri"/>
                <w:bCs/>
                <w:color w:val="000000"/>
                <w:lang w:eastAsia="en-US"/>
              </w:rPr>
              <w:t>846</w:t>
            </w:r>
            <w:r w:rsidR="004F7A07">
              <w:rPr>
                <w:rFonts w:eastAsia="Calibri"/>
                <w:bCs/>
                <w:color w:val="000000"/>
                <w:lang w:eastAsia="en-US"/>
              </w:rPr>
              <w:t xml:space="preserve"> </w:t>
            </w:r>
            <w:r w:rsidR="00EE2014" w:rsidRPr="00EE2014">
              <w:rPr>
                <w:rFonts w:eastAsia="Calibri"/>
                <w:bCs/>
                <w:color w:val="000000"/>
                <w:lang w:eastAsia="en-US"/>
              </w:rPr>
              <w:t xml:space="preserve">(семь миллионов девятьсот восемьдесят четыре тысячи восемьсот сорок шесть) рублей 80 копеек </w:t>
            </w:r>
            <w:r w:rsidR="00515BF6">
              <w:rPr>
                <w:rFonts w:eastAsia="Calibri"/>
                <w:bCs/>
                <w:color w:val="000000"/>
                <w:lang w:eastAsia="en-US"/>
              </w:rPr>
              <w:t xml:space="preserve">с </w:t>
            </w:r>
            <w:r w:rsidR="00515BF6">
              <w:rPr>
                <w:rFonts w:eastAsia="Calibri"/>
                <w:bCs/>
                <w:color w:val="000000"/>
                <w:lang w:eastAsia="en-US"/>
              </w:rPr>
              <w:lastRenderedPageBreak/>
              <w:t>учетом НДС</w:t>
            </w:r>
            <w:r w:rsidRPr="007417D9">
              <w:rPr>
                <w:rFonts w:eastAsia="Calibri"/>
                <w:bCs/>
                <w:color w:val="000000"/>
                <w:lang w:eastAsia="en-US"/>
              </w:rPr>
              <w:t>.</w:t>
            </w:r>
            <w:r w:rsidR="00C9197A" w:rsidRPr="007417D9">
              <w:rPr>
                <w:rFonts w:eastAsia="Calibri"/>
                <w:bCs/>
                <w:color w:val="000000"/>
                <w:lang w:eastAsia="en-US"/>
              </w:rPr>
              <w:t xml:space="preserve"> </w:t>
            </w:r>
          </w:p>
          <w:p w:rsidR="009A1D35" w:rsidRPr="005F40A9" w:rsidRDefault="009A1D35" w:rsidP="009A1D35">
            <w:pPr>
              <w:autoSpaceDE w:val="0"/>
              <w:autoSpaceDN w:val="0"/>
              <w:adjustRightInd w:val="0"/>
              <w:spacing w:before="120" w:after="120"/>
              <w:rPr>
                <w:rFonts w:eastAsia="Calibri"/>
                <w:b/>
              </w:rPr>
            </w:pPr>
            <w:r w:rsidRPr="005F40A9">
              <w:rPr>
                <w:rFonts w:eastAsia="Calibri"/>
                <w:b/>
              </w:rPr>
              <w:t xml:space="preserve">Лот № </w:t>
            </w:r>
            <w:r w:rsidR="00376AC6">
              <w:rPr>
                <w:rFonts w:eastAsia="Calibri"/>
                <w:b/>
              </w:rPr>
              <w:t>3</w:t>
            </w:r>
          </w:p>
          <w:p w:rsidR="009A1D35" w:rsidRPr="005F40A9" w:rsidRDefault="009A1D35" w:rsidP="009A1D35">
            <w:pPr>
              <w:jc w:val="both"/>
            </w:pPr>
            <w:r w:rsidRPr="005F40A9">
              <w:rPr>
                <w:rFonts w:eastAsia="Calibri"/>
                <w:i/>
              </w:rPr>
              <w:t xml:space="preserve">Начальная цена продажи (лота): </w:t>
            </w:r>
            <w:r w:rsidR="005F40A9" w:rsidRPr="005F40A9">
              <w:rPr>
                <w:bCs/>
              </w:rPr>
              <w:t xml:space="preserve">1 312 519 </w:t>
            </w:r>
            <w:r w:rsidR="005F40A9" w:rsidRPr="005F40A9">
              <w:t xml:space="preserve">(девятнадцать миллионов сорок две тысячи шестьсот два) рубля 20 копейки </w:t>
            </w:r>
            <w:r w:rsidR="005F40A9" w:rsidRPr="005F40A9">
              <w:rPr>
                <w:bCs/>
              </w:rPr>
              <w:t>с учетом НДС</w:t>
            </w:r>
            <w:r w:rsidRPr="005F40A9">
              <w:t>.</w:t>
            </w:r>
          </w:p>
          <w:p w:rsidR="00B25151" w:rsidRPr="001B3E78" w:rsidRDefault="00310FA5" w:rsidP="00FD2943">
            <w:pPr>
              <w:autoSpaceDE w:val="0"/>
              <w:autoSpaceDN w:val="0"/>
              <w:adjustRightInd w:val="0"/>
              <w:spacing w:before="120" w:after="120"/>
              <w:rPr>
                <w:rFonts w:eastAsia="Calibri"/>
                <w:iCs/>
              </w:rPr>
            </w:pPr>
            <w:r w:rsidRPr="004E20AE">
              <w:rPr>
                <w:rFonts w:eastAsia="Calibri"/>
              </w:rPr>
              <w:t>Шаг аукциона: 5% (пять) процентов от начальной цены лота.</w:t>
            </w:r>
          </w:p>
        </w:tc>
      </w:tr>
      <w:tr w:rsidR="007C13B8" w:rsidRPr="000F5AA1" w:rsidTr="002F4CEB">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Место, сроки подачи (приема) 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31" w:type="dxa"/>
            <w:tcBorders>
              <w:top w:val="single" w:sz="4" w:space="0" w:color="auto"/>
            </w:tcBorders>
            <w:shd w:val="clear" w:color="auto" w:fill="auto"/>
          </w:tcPr>
          <w:p w:rsidR="007C13B8" w:rsidRPr="00EB4053" w:rsidRDefault="007C13B8" w:rsidP="004265DE">
            <w:pPr>
              <w:autoSpaceDE w:val="0"/>
              <w:autoSpaceDN w:val="0"/>
              <w:adjustRightInd w:val="0"/>
              <w:spacing w:before="120" w:after="120"/>
              <w:jc w:val="both"/>
              <w:rPr>
                <w:rFonts w:eastAsia="Calibri"/>
              </w:rPr>
            </w:pPr>
            <w:r w:rsidRPr="00EB4053">
              <w:rPr>
                <w:rFonts w:eastAsia="Calibri"/>
              </w:rPr>
              <w:t>1) Место подачи (приема) Заявок: электронная площадка www.rts-tender.ru.</w:t>
            </w:r>
          </w:p>
          <w:p w:rsidR="007C13B8" w:rsidRPr="00EB4053" w:rsidRDefault="007C13B8" w:rsidP="004265DE">
            <w:pPr>
              <w:autoSpaceDE w:val="0"/>
              <w:autoSpaceDN w:val="0"/>
              <w:adjustRightInd w:val="0"/>
              <w:spacing w:before="120" w:after="120"/>
              <w:jc w:val="both"/>
              <w:rPr>
                <w:rFonts w:eastAsia="Calibri"/>
              </w:rPr>
            </w:pPr>
            <w:r w:rsidRPr="00EB4053">
              <w:rPr>
                <w:rFonts w:eastAsia="Calibri"/>
              </w:rPr>
              <w:t xml:space="preserve">2) Дата и время начала подачи (приема) Заявок: </w:t>
            </w:r>
            <w:r w:rsidR="00EB4053">
              <w:rPr>
                <w:rFonts w:eastAsia="Calibri"/>
              </w:rPr>
              <w:t>15</w:t>
            </w:r>
            <w:r w:rsidR="00EC20A9" w:rsidRPr="00EB4053">
              <w:rPr>
                <w:rFonts w:eastAsia="Calibri"/>
              </w:rPr>
              <w:t>.</w:t>
            </w:r>
            <w:r w:rsidR="00EB4053">
              <w:rPr>
                <w:rFonts w:eastAsia="Calibri"/>
              </w:rPr>
              <w:t>10</w:t>
            </w:r>
            <w:r w:rsidR="00CF7F28" w:rsidRPr="00EB4053">
              <w:rPr>
                <w:rFonts w:eastAsia="Calibri"/>
              </w:rPr>
              <w:t>.2020</w:t>
            </w:r>
            <w:r w:rsidR="00041343" w:rsidRPr="00EB4053">
              <w:rPr>
                <w:rFonts w:eastAsia="Calibri"/>
              </w:rPr>
              <w:t xml:space="preserve"> </w:t>
            </w:r>
            <w:r w:rsidR="00EB2E4A" w:rsidRPr="00EB4053">
              <w:rPr>
                <w:rFonts w:eastAsia="Calibri"/>
              </w:rPr>
              <w:t>в 12</w:t>
            </w:r>
            <w:r w:rsidR="005264E9" w:rsidRPr="00EB4053">
              <w:rPr>
                <w:rFonts w:eastAsia="Calibri"/>
              </w:rPr>
              <w:t>:</w:t>
            </w:r>
            <w:r w:rsidR="00E6797C" w:rsidRPr="00EB4053">
              <w:rPr>
                <w:rFonts w:eastAsia="Calibri"/>
              </w:rPr>
              <w:t>00</w:t>
            </w:r>
            <w:r w:rsidRPr="00EB4053">
              <w:rPr>
                <w:rFonts w:eastAsia="Calibri"/>
              </w:rPr>
              <w:t xml:space="preserve"> </w:t>
            </w:r>
            <w:r w:rsidR="005264E9" w:rsidRPr="00EB4053">
              <w:rPr>
                <w:rFonts w:eastAsia="Calibri"/>
              </w:rPr>
              <w:t>(</w:t>
            </w:r>
            <w:proofErr w:type="gramStart"/>
            <w:r w:rsidR="005264E9" w:rsidRPr="00EB4053">
              <w:rPr>
                <w:rFonts w:eastAsia="Calibri"/>
              </w:rPr>
              <w:t>МСК</w:t>
            </w:r>
            <w:proofErr w:type="gramEnd"/>
            <w:r w:rsidR="005264E9" w:rsidRPr="00EB4053">
              <w:rPr>
                <w:rFonts w:eastAsia="Calibri"/>
              </w:rPr>
              <w:t xml:space="preserve">) </w:t>
            </w:r>
            <w:r w:rsidRPr="00EB4053">
              <w:rPr>
                <w:rFonts w:eastAsia="Calibri"/>
              </w:rPr>
              <w:t>Подача Заявок осуществляется круглосуточно.</w:t>
            </w:r>
          </w:p>
          <w:p w:rsidR="005264E9" w:rsidRPr="00EB4053" w:rsidRDefault="007C13B8" w:rsidP="004265DE">
            <w:pPr>
              <w:autoSpaceDE w:val="0"/>
              <w:autoSpaceDN w:val="0"/>
              <w:adjustRightInd w:val="0"/>
              <w:spacing w:before="120" w:after="120"/>
              <w:jc w:val="both"/>
              <w:rPr>
                <w:rFonts w:eastAsia="Calibri"/>
              </w:rPr>
            </w:pPr>
            <w:r w:rsidRPr="00EB4053">
              <w:rPr>
                <w:rFonts w:eastAsia="Calibri"/>
              </w:rPr>
              <w:t>3) Дата и время окон</w:t>
            </w:r>
            <w:r w:rsidR="00184FB1" w:rsidRPr="00EB4053">
              <w:rPr>
                <w:rFonts w:eastAsia="Calibri"/>
              </w:rPr>
              <w:t xml:space="preserve">чания подачи (приема) Заявок: </w:t>
            </w:r>
            <w:r w:rsidR="00EB4053">
              <w:rPr>
                <w:rFonts w:eastAsia="Calibri"/>
              </w:rPr>
              <w:t>23</w:t>
            </w:r>
            <w:r w:rsidR="001B2661" w:rsidRPr="00EB4053">
              <w:rPr>
                <w:rFonts w:eastAsia="Calibri"/>
              </w:rPr>
              <w:t>.</w:t>
            </w:r>
            <w:r w:rsidR="00EB4053">
              <w:rPr>
                <w:rFonts w:eastAsia="Calibri"/>
              </w:rPr>
              <w:t>11</w:t>
            </w:r>
            <w:r w:rsidR="008331D1" w:rsidRPr="00EB4053">
              <w:rPr>
                <w:rFonts w:eastAsia="Calibri"/>
              </w:rPr>
              <w:t>.</w:t>
            </w:r>
            <w:r w:rsidR="00CF7F28" w:rsidRPr="00EB4053">
              <w:rPr>
                <w:rFonts w:eastAsia="Calibri"/>
              </w:rPr>
              <w:t>2020</w:t>
            </w:r>
            <w:r w:rsidRPr="00EB4053">
              <w:rPr>
                <w:rFonts w:eastAsia="Calibri"/>
              </w:rPr>
              <w:t xml:space="preserve"> в </w:t>
            </w:r>
            <w:r w:rsidR="007C35A0" w:rsidRPr="00EB4053">
              <w:rPr>
                <w:rFonts w:eastAsia="Calibri"/>
              </w:rPr>
              <w:t>12</w:t>
            </w:r>
            <w:r w:rsidR="005264E9" w:rsidRPr="00EB4053">
              <w:rPr>
                <w:rFonts w:eastAsia="Calibri"/>
              </w:rPr>
              <w:t>:</w:t>
            </w:r>
            <w:r w:rsidR="00657C92" w:rsidRPr="00EB4053">
              <w:rPr>
                <w:rFonts w:eastAsia="Calibri"/>
              </w:rPr>
              <w:t>00</w:t>
            </w:r>
            <w:r w:rsidR="005264E9" w:rsidRPr="00EB4053">
              <w:rPr>
                <w:rFonts w:eastAsia="Calibri"/>
              </w:rPr>
              <w:t xml:space="preserve"> (</w:t>
            </w:r>
            <w:proofErr w:type="gramStart"/>
            <w:r w:rsidR="005264E9" w:rsidRPr="00EB4053">
              <w:rPr>
                <w:rFonts w:eastAsia="Calibri"/>
              </w:rPr>
              <w:t>МСК</w:t>
            </w:r>
            <w:proofErr w:type="gramEnd"/>
            <w:r w:rsidR="005264E9" w:rsidRPr="00EB4053">
              <w:rPr>
                <w:rFonts w:eastAsia="Calibri"/>
              </w:rPr>
              <w:t>)</w:t>
            </w:r>
            <w:r w:rsidRPr="00EB4053">
              <w:rPr>
                <w:rFonts w:eastAsia="Calibri"/>
              </w:rPr>
              <w:t xml:space="preserve"> </w:t>
            </w:r>
          </w:p>
          <w:p w:rsidR="001B3E78" w:rsidRPr="00EB4053" w:rsidRDefault="007C13B8" w:rsidP="001C2045">
            <w:pPr>
              <w:tabs>
                <w:tab w:val="left" w:pos="5162"/>
              </w:tabs>
              <w:autoSpaceDE w:val="0"/>
              <w:autoSpaceDN w:val="0"/>
              <w:adjustRightInd w:val="0"/>
              <w:spacing w:before="120" w:after="120"/>
              <w:jc w:val="both"/>
              <w:rPr>
                <w:iCs/>
              </w:rPr>
            </w:pPr>
            <w:r w:rsidRPr="00EB4053">
              <w:rPr>
                <w:rFonts w:eastAsia="Calibri"/>
              </w:rPr>
              <w:t xml:space="preserve">4) Дата определения </w:t>
            </w:r>
            <w:r w:rsidR="00311507" w:rsidRPr="00EB4053">
              <w:rPr>
                <w:rFonts w:eastAsia="Calibri"/>
              </w:rPr>
              <w:t>у</w:t>
            </w:r>
            <w:r w:rsidRPr="00EB4053">
              <w:rPr>
                <w:rFonts w:eastAsia="Calibri"/>
              </w:rPr>
              <w:t xml:space="preserve">частников: </w:t>
            </w:r>
            <w:r w:rsidR="00EB4053">
              <w:rPr>
                <w:rFonts w:eastAsia="Calibri"/>
              </w:rPr>
              <w:t>24</w:t>
            </w:r>
            <w:r w:rsidR="001B2661" w:rsidRPr="00EB4053">
              <w:rPr>
                <w:rFonts w:eastAsia="Calibri"/>
              </w:rPr>
              <w:t>.</w:t>
            </w:r>
            <w:r w:rsidR="00EB4053">
              <w:rPr>
                <w:rFonts w:eastAsia="Calibri"/>
              </w:rPr>
              <w:t>11</w:t>
            </w:r>
            <w:r w:rsidR="00CF7F28" w:rsidRPr="00EB4053">
              <w:rPr>
                <w:rFonts w:eastAsia="Calibri"/>
              </w:rPr>
              <w:t>.2020</w:t>
            </w:r>
          </w:p>
          <w:p w:rsidR="001B3E78" w:rsidRPr="00EB4053" w:rsidRDefault="007C13B8" w:rsidP="001B3E78">
            <w:pPr>
              <w:autoSpaceDE w:val="0"/>
              <w:autoSpaceDN w:val="0"/>
              <w:adjustRightInd w:val="0"/>
              <w:spacing w:before="120" w:after="120"/>
              <w:jc w:val="both"/>
              <w:rPr>
                <w:iCs/>
              </w:rPr>
            </w:pPr>
            <w:r w:rsidRPr="00EB4053">
              <w:rPr>
                <w:rFonts w:eastAsia="Calibri"/>
              </w:rPr>
              <w:t xml:space="preserve">5) Дата и время проведения </w:t>
            </w:r>
            <w:r w:rsidR="00F63B52" w:rsidRPr="00EB4053">
              <w:rPr>
                <w:rFonts w:eastAsia="Calibri"/>
              </w:rPr>
              <w:t>Процедуры</w:t>
            </w:r>
            <w:r w:rsidRPr="00EB4053">
              <w:rPr>
                <w:rFonts w:eastAsia="Calibri"/>
              </w:rPr>
              <w:t xml:space="preserve">: </w:t>
            </w:r>
            <w:r w:rsidR="00EC20A9" w:rsidRPr="00EB4053">
              <w:rPr>
                <w:rFonts w:eastAsia="Calibri"/>
              </w:rPr>
              <w:t>2</w:t>
            </w:r>
            <w:r w:rsidR="00EB4053">
              <w:rPr>
                <w:rFonts w:eastAsia="Calibri"/>
              </w:rPr>
              <w:t>5</w:t>
            </w:r>
            <w:r w:rsidR="009E2BC2" w:rsidRPr="00EB4053">
              <w:rPr>
                <w:rFonts w:eastAsia="Calibri"/>
              </w:rPr>
              <w:t>.</w:t>
            </w:r>
            <w:r w:rsidR="00EB4053">
              <w:rPr>
                <w:rFonts w:eastAsia="Calibri"/>
              </w:rPr>
              <w:t>11</w:t>
            </w:r>
            <w:r w:rsidR="008C769E" w:rsidRPr="00EB4053">
              <w:rPr>
                <w:rFonts w:eastAsia="Calibri"/>
              </w:rPr>
              <w:t>.</w:t>
            </w:r>
            <w:r w:rsidR="00204C90" w:rsidRPr="00EB4053">
              <w:rPr>
                <w:rFonts w:eastAsia="Calibri"/>
              </w:rPr>
              <w:t>20</w:t>
            </w:r>
            <w:r w:rsidR="009E2BC2" w:rsidRPr="00EB4053">
              <w:rPr>
                <w:rFonts w:eastAsia="Calibri"/>
              </w:rPr>
              <w:t>20</w:t>
            </w:r>
            <w:r w:rsidR="00E6797C" w:rsidRPr="00EB4053">
              <w:rPr>
                <w:rFonts w:eastAsia="Calibri"/>
              </w:rPr>
              <w:t xml:space="preserve"> в </w:t>
            </w:r>
            <w:r w:rsidR="00A02B30" w:rsidRPr="00EB4053">
              <w:rPr>
                <w:rFonts w:eastAsia="Calibri"/>
              </w:rPr>
              <w:t>09</w:t>
            </w:r>
            <w:r w:rsidR="005264E9" w:rsidRPr="00EB4053">
              <w:rPr>
                <w:rFonts w:eastAsia="Calibri"/>
              </w:rPr>
              <w:t>:</w:t>
            </w:r>
            <w:r w:rsidR="00E6797C" w:rsidRPr="00EB4053">
              <w:rPr>
                <w:rFonts w:eastAsia="Calibri"/>
              </w:rPr>
              <w:t>00</w:t>
            </w:r>
            <w:r w:rsidRPr="00EB4053">
              <w:rPr>
                <w:rFonts w:eastAsia="Calibri"/>
              </w:rPr>
              <w:t xml:space="preserve"> </w:t>
            </w:r>
            <w:r w:rsidR="005264E9" w:rsidRPr="00EB4053">
              <w:rPr>
                <w:rFonts w:eastAsia="Calibri"/>
              </w:rPr>
              <w:t>(</w:t>
            </w:r>
            <w:proofErr w:type="gramStart"/>
            <w:r w:rsidR="005264E9" w:rsidRPr="00EB4053">
              <w:rPr>
                <w:rFonts w:eastAsia="Calibri"/>
              </w:rPr>
              <w:t>МСК</w:t>
            </w:r>
            <w:proofErr w:type="gramEnd"/>
            <w:r w:rsidR="005264E9" w:rsidRPr="00EB4053">
              <w:rPr>
                <w:rFonts w:eastAsia="Calibri"/>
              </w:rPr>
              <w:t>)</w:t>
            </w:r>
          </w:p>
          <w:p w:rsidR="007C13B8" w:rsidRPr="007F6D78" w:rsidRDefault="007C13B8" w:rsidP="00EB4053">
            <w:pPr>
              <w:autoSpaceDE w:val="0"/>
              <w:autoSpaceDN w:val="0"/>
              <w:adjustRightInd w:val="0"/>
              <w:spacing w:before="120" w:after="120"/>
              <w:jc w:val="both"/>
              <w:rPr>
                <w:iCs/>
                <w:color w:val="000000" w:themeColor="text1"/>
              </w:rPr>
            </w:pPr>
            <w:r w:rsidRPr="00EB4053">
              <w:rPr>
                <w:rFonts w:eastAsia="Calibri"/>
              </w:rPr>
              <w:t xml:space="preserve">6) Срок подведения итогов </w:t>
            </w:r>
            <w:r w:rsidR="00F63B52" w:rsidRPr="00EB4053">
              <w:rPr>
                <w:rFonts w:eastAsia="Calibri"/>
              </w:rPr>
              <w:t>Процедуры</w:t>
            </w:r>
            <w:r w:rsidR="00084EFE" w:rsidRPr="00EB4053">
              <w:rPr>
                <w:rFonts w:eastAsia="Calibri"/>
              </w:rPr>
              <w:t>:</w:t>
            </w:r>
            <w:r w:rsidR="007D307A" w:rsidRPr="00EB4053">
              <w:rPr>
                <w:rFonts w:eastAsia="Calibri"/>
              </w:rPr>
              <w:t xml:space="preserve"> </w:t>
            </w:r>
            <w:r w:rsidR="00EC20A9" w:rsidRPr="00EB4053">
              <w:rPr>
                <w:rFonts w:eastAsia="Calibri"/>
              </w:rPr>
              <w:t>2</w:t>
            </w:r>
            <w:r w:rsidR="00EB4053">
              <w:rPr>
                <w:rFonts w:eastAsia="Calibri"/>
              </w:rPr>
              <w:t>5</w:t>
            </w:r>
            <w:r w:rsidR="009E2BC2" w:rsidRPr="00EB4053">
              <w:rPr>
                <w:rFonts w:eastAsia="Calibri"/>
              </w:rPr>
              <w:t>.</w:t>
            </w:r>
            <w:r w:rsidR="00EB4053">
              <w:rPr>
                <w:rFonts w:eastAsia="Calibri"/>
              </w:rPr>
              <w:t>11</w:t>
            </w:r>
            <w:r w:rsidR="009E2BC2" w:rsidRPr="00EB4053">
              <w:rPr>
                <w:rFonts w:eastAsia="Calibri"/>
              </w:rPr>
              <w:t>.2020</w:t>
            </w:r>
          </w:p>
        </w:tc>
      </w:tr>
      <w:tr w:rsidR="002F4CEB" w:rsidRPr="00624260" w:rsidTr="002F4CEB">
        <w:tc>
          <w:tcPr>
            <w:tcW w:w="456" w:type="dxa"/>
            <w:shd w:val="clear" w:color="auto" w:fill="F2F2F2"/>
          </w:tcPr>
          <w:p w:rsidR="002F4CEB" w:rsidRPr="00624260" w:rsidRDefault="002F4CEB" w:rsidP="00C64C1C">
            <w:pPr>
              <w:pStyle w:val="Default"/>
              <w:spacing w:before="120" w:after="120"/>
              <w:rPr>
                <w:b/>
                <w:iCs/>
              </w:rPr>
            </w:pPr>
            <w:r>
              <w:rPr>
                <w:b/>
                <w:iCs/>
              </w:rPr>
              <w:t>7</w:t>
            </w:r>
          </w:p>
        </w:tc>
        <w:tc>
          <w:tcPr>
            <w:tcW w:w="2045" w:type="dxa"/>
            <w:shd w:val="clear" w:color="auto" w:fill="F2F2F2"/>
          </w:tcPr>
          <w:p w:rsidR="002F4CEB" w:rsidRPr="00624260" w:rsidRDefault="002F4CEB"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от </w:t>
            </w:r>
            <w:r>
              <w:rPr>
                <w:b/>
                <w:bCs/>
              </w:rPr>
              <w:t xml:space="preserve">проведения </w:t>
            </w:r>
            <w:r>
              <w:rPr>
                <w:b/>
                <w:iCs/>
              </w:rPr>
              <w:t>Процедуры</w:t>
            </w:r>
          </w:p>
        </w:tc>
        <w:tc>
          <w:tcPr>
            <w:tcW w:w="8131" w:type="dxa"/>
            <w:shd w:val="clear" w:color="auto" w:fill="auto"/>
          </w:tcPr>
          <w:p w:rsidR="002F4CEB" w:rsidRPr="00F721D3" w:rsidRDefault="002F4CEB" w:rsidP="00733DCF">
            <w:pPr>
              <w:autoSpaceDE w:val="0"/>
              <w:autoSpaceDN w:val="0"/>
              <w:adjustRightInd w:val="0"/>
              <w:spacing w:before="120" w:after="120"/>
              <w:jc w:val="both"/>
              <w:rPr>
                <w:rFonts w:eastAsia="Calibri"/>
              </w:rPr>
            </w:pPr>
            <w:r w:rsidRPr="00F721D3">
              <w:t xml:space="preserve">Продавец вправе отказаться от проведения </w:t>
            </w:r>
            <w:r>
              <w:rPr>
                <w:iCs/>
                <w:color w:val="000000" w:themeColor="text1"/>
              </w:rPr>
              <w:t>Процедуры</w:t>
            </w:r>
            <w:r w:rsidRPr="00F721D3">
              <w:rPr>
                <w:iCs/>
                <w:color w:val="000000" w:themeColor="text1"/>
              </w:rPr>
              <w:t xml:space="preserve"> </w:t>
            </w:r>
            <w:r w:rsidRPr="00F721D3">
              <w:rPr>
                <w:color w:val="000000" w:themeColor="text1"/>
              </w:rPr>
              <w:t>в</w:t>
            </w:r>
            <w:r w:rsidRPr="00F721D3">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2F4CEB" w:rsidRPr="00624260" w:rsidTr="002F4CEB">
        <w:tc>
          <w:tcPr>
            <w:tcW w:w="456" w:type="dxa"/>
            <w:shd w:val="clear" w:color="auto" w:fill="F2F2F2"/>
          </w:tcPr>
          <w:p w:rsidR="002F4CEB" w:rsidRPr="00624260" w:rsidRDefault="002F4CEB" w:rsidP="00C64C1C">
            <w:pPr>
              <w:pStyle w:val="Default"/>
              <w:spacing w:before="120" w:after="120"/>
              <w:rPr>
                <w:b/>
                <w:iCs/>
              </w:rPr>
            </w:pPr>
            <w:r>
              <w:rPr>
                <w:b/>
                <w:iCs/>
              </w:rPr>
              <w:t>8</w:t>
            </w:r>
          </w:p>
        </w:tc>
        <w:tc>
          <w:tcPr>
            <w:tcW w:w="2045" w:type="dxa"/>
            <w:shd w:val="clear" w:color="auto" w:fill="F2F2F2"/>
          </w:tcPr>
          <w:p w:rsidR="002F4CEB" w:rsidRPr="00624260" w:rsidRDefault="002F4CEB"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2F4CEB" w:rsidRPr="00624260" w:rsidRDefault="002F4CEB" w:rsidP="00733DCF">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 процедуру регистрации в соответствии с Регламентом электронной площадки Организатора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2F4CEB" w:rsidRPr="00624260" w:rsidRDefault="002F4CEB" w:rsidP="00733DCF">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Процедуре</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2F4CEB" w:rsidRPr="00624260" w:rsidRDefault="002F4CEB" w:rsidP="00733DC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2F4CEB" w:rsidRPr="00624260" w:rsidRDefault="002F4CEB" w:rsidP="00733DCF">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2F4CEB" w:rsidRPr="00624260" w:rsidTr="002F4CEB">
        <w:tc>
          <w:tcPr>
            <w:tcW w:w="456" w:type="dxa"/>
            <w:shd w:val="clear" w:color="auto" w:fill="F2F2F2"/>
          </w:tcPr>
          <w:p w:rsidR="002F4CEB" w:rsidRPr="00624260" w:rsidRDefault="002F4CEB" w:rsidP="00C64C1C">
            <w:pPr>
              <w:pStyle w:val="Default"/>
              <w:spacing w:before="120" w:after="120"/>
              <w:rPr>
                <w:b/>
                <w:iCs/>
              </w:rPr>
            </w:pPr>
            <w:r>
              <w:rPr>
                <w:b/>
                <w:iCs/>
              </w:rPr>
              <w:t>9</w:t>
            </w:r>
          </w:p>
        </w:tc>
        <w:tc>
          <w:tcPr>
            <w:tcW w:w="2045" w:type="dxa"/>
            <w:shd w:val="clear" w:color="auto" w:fill="F2F2F2"/>
          </w:tcPr>
          <w:p w:rsidR="002F4CEB" w:rsidRPr="00624260" w:rsidRDefault="002F4CEB"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Pr>
                <w:rFonts w:eastAsiaTheme="minorHAnsi"/>
                <w:b/>
                <w:bCs/>
              </w:rPr>
              <w:t xml:space="preserve">продажи Объекта (лота) </w:t>
            </w:r>
            <w:r>
              <w:rPr>
                <w:b/>
                <w:iCs/>
              </w:rPr>
              <w:t>Процедуры</w:t>
            </w:r>
          </w:p>
        </w:tc>
        <w:tc>
          <w:tcPr>
            <w:tcW w:w="8131" w:type="dxa"/>
            <w:shd w:val="clear" w:color="auto" w:fill="auto"/>
          </w:tcPr>
          <w:p w:rsidR="002F4CEB" w:rsidRPr="00472C49" w:rsidRDefault="002F4CEB" w:rsidP="00733DCF">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Pr>
                <w:rFonts w:eastAsiaTheme="minorHAnsi"/>
                <w:color w:val="000000"/>
                <w:lang w:eastAsia="en-US"/>
              </w:rPr>
              <w:t>Процедуры</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Pr="00311507">
              <w:rPr>
                <w:rFonts w:eastAsiaTheme="minorHAnsi"/>
                <w:color w:val="000000"/>
                <w:lang w:eastAsia="en-US"/>
              </w:rPr>
              <w:t>и времени</w:t>
            </w:r>
            <w:r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w:t>
            </w:r>
            <w:r>
              <w:rPr>
                <w:rFonts w:eastAsiaTheme="minorHAnsi"/>
                <w:color w:val="000000"/>
                <w:lang w:eastAsia="en-US"/>
              </w:rPr>
              <w:t>Процедуры</w:t>
            </w:r>
            <w:r w:rsidRPr="00472C49">
              <w:rPr>
                <w:rFonts w:eastAsiaTheme="minorHAnsi"/>
                <w:color w:val="000000"/>
                <w:lang w:eastAsia="en-US"/>
              </w:rPr>
              <w:t xml:space="preserve">, </w:t>
            </w:r>
            <w:r>
              <w:rPr>
                <w:rFonts w:eastAsiaTheme="minorHAnsi"/>
                <w:color w:val="000000"/>
                <w:lang w:eastAsia="en-US"/>
              </w:rPr>
              <w:t>указанных в п.3 раздела 6 Информационного сообщения</w:t>
            </w:r>
            <w:r w:rsidRPr="00624260">
              <w:rPr>
                <w:rFonts w:eastAsiaTheme="minorHAnsi"/>
                <w:color w:val="000000"/>
                <w:lang w:eastAsia="en-US"/>
              </w:rPr>
              <w:t>.</w:t>
            </w:r>
            <w:bookmarkEnd w:id="0"/>
          </w:p>
          <w:p w:rsidR="002F4CEB" w:rsidRPr="00624260" w:rsidRDefault="002F4CEB" w:rsidP="00733DCF">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Pr>
                <w:rFonts w:eastAsiaTheme="minorHAnsi"/>
                <w:lang w:eastAsia="en-US"/>
              </w:rPr>
              <w:t xml:space="preserve"> </w:t>
            </w:r>
            <w:r w:rsidRPr="00624260">
              <w:rPr>
                <w:rFonts w:eastAsiaTheme="minorHAnsi"/>
                <w:lang w:eastAsia="en-US"/>
              </w:rPr>
              <w:t>язык.</w:t>
            </w:r>
          </w:p>
        </w:tc>
      </w:tr>
      <w:tr w:rsidR="002F4CEB" w:rsidRPr="00624260" w:rsidTr="002F4CEB">
        <w:tc>
          <w:tcPr>
            <w:tcW w:w="456" w:type="dxa"/>
            <w:shd w:val="clear" w:color="auto" w:fill="F2F2F2"/>
          </w:tcPr>
          <w:p w:rsidR="002F4CEB" w:rsidRPr="00624260" w:rsidRDefault="002F4CEB" w:rsidP="00C64C1C">
            <w:pPr>
              <w:pStyle w:val="Default"/>
              <w:spacing w:before="120" w:after="120"/>
              <w:rPr>
                <w:b/>
                <w:iCs/>
              </w:rPr>
            </w:pPr>
            <w:r>
              <w:rPr>
                <w:b/>
                <w:iCs/>
              </w:rPr>
              <w:t>10</w:t>
            </w:r>
          </w:p>
        </w:tc>
        <w:tc>
          <w:tcPr>
            <w:tcW w:w="2045" w:type="dxa"/>
            <w:shd w:val="clear" w:color="auto" w:fill="F2F2F2"/>
          </w:tcPr>
          <w:p w:rsidR="002F4CEB" w:rsidRPr="00624260" w:rsidRDefault="002F4CEB" w:rsidP="00C64C1C">
            <w:pPr>
              <w:pStyle w:val="Default"/>
              <w:spacing w:before="120" w:after="120"/>
              <w:rPr>
                <w:b/>
                <w:iCs/>
              </w:rPr>
            </w:pPr>
            <w:r w:rsidRPr="00624260">
              <w:rPr>
                <w:b/>
              </w:rPr>
              <w:t xml:space="preserve">Требования к Участникам </w:t>
            </w:r>
            <w:r>
              <w:rPr>
                <w:b/>
                <w:iCs/>
              </w:rPr>
              <w:t>Процедуры</w:t>
            </w:r>
          </w:p>
        </w:tc>
        <w:tc>
          <w:tcPr>
            <w:tcW w:w="8131" w:type="dxa"/>
            <w:shd w:val="clear" w:color="auto" w:fill="auto"/>
          </w:tcPr>
          <w:p w:rsidR="002F4CEB" w:rsidRDefault="002F4CEB" w:rsidP="00733DCF">
            <w:pPr>
              <w:autoSpaceDE w:val="0"/>
              <w:autoSpaceDN w:val="0"/>
              <w:adjustRightInd w:val="0"/>
              <w:jc w:val="both"/>
            </w:pPr>
            <w:r w:rsidRPr="00D276EF">
              <w:t xml:space="preserve">Участник </w:t>
            </w:r>
            <w:r>
              <w:t>Процедуры</w:t>
            </w:r>
            <w:r w:rsidRPr="00D276EF">
              <w:t xml:space="preserve"> (далее - Участник) – Претендент, признанный Продавцом Участником.</w:t>
            </w:r>
          </w:p>
          <w:p w:rsidR="002F4CEB" w:rsidRDefault="002F4CEB" w:rsidP="00733DCF">
            <w:pPr>
              <w:pStyle w:val="affc"/>
              <w:keepNext/>
              <w:ind w:left="0"/>
              <w:rPr>
                <w:b/>
                <w:szCs w:val="26"/>
              </w:rPr>
            </w:pPr>
          </w:p>
          <w:p w:rsidR="002F4CEB" w:rsidRPr="00E43D23" w:rsidRDefault="002F4CEB" w:rsidP="00733DCF">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w:t>
            </w:r>
            <w:r>
              <w:rPr>
                <w:rFonts w:cs="Times New Roman"/>
                <w:sz w:val="24"/>
                <w:szCs w:val="24"/>
              </w:rPr>
              <w:t xml:space="preserve"> Процедуре</w:t>
            </w:r>
            <w:r w:rsidRPr="000E383B">
              <w:rPr>
                <w:rFonts w:cs="Times New Roman"/>
                <w:sz w:val="24"/>
                <w:szCs w:val="24"/>
              </w:rPr>
              <w:t>.</w:t>
            </w:r>
          </w:p>
          <w:p w:rsidR="002F4CEB" w:rsidRPr="00624260" w:rsidRDefault="002F4CEB" w:rsidP="00E56163">
            <w:pPr>
              <w:pStyle w:val="20"/>
              <w:jc w:val="both"/>
              <w:rPr>
                <w:iCs/>
              </w:rPr>
            </w:pPr>
            <w:r w:rsidRPr="006A0532">
              <w:rPr>
                <w:rFonts w:ascii="Times New Roman" w:hAnsi="Times New Roman"/>
                <w:b w:val="0"/>
                <w:bCs w:val="0"/>
                <w:color w:val="auto"/>
                <w:sz w:val="24"/>
                <w:szCs w:val="24"/>
              </w:rPr>
              <w:lastRenderedPageBreak/>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сроки, указанные в информ</w:t>
            </w:r>
            <w:r>
              <w:rPr>
                <w:rFonts w:ascii="Times New Roman" w:hAnsi="Times New Roman"/>
                <w:b w:val="0"/>
                <w:bCs w:val="0"/>
                <w:color w:val="auto"/>
                <w:sz w:val="24"/>
                <w:szCs w:val="24"/>
              </w:rPr>
              <w:t>ационном сообщении о проведении Процедуры</w:t>
            </w:r>
            <w:r w:rsidRPr="006F7FEA">
              <w:rPr>
                <w:rFonts w:ascii="Times New Roman" w:hAnsi="Times New Roman"/>
                <w:b w:val="0"/>
                <w:bCs w:val="0"/>
                <w:color w:val="auto"/>
                <w:sz w:val="24"/>
                <w:szCs w:val="24"/>
              </w:rPr>
              <w:t>.</w:t>
            </w:r>
            <w:bookmarkEnd w:id="1"/>
          </w:p>
        </w:tc>
      </w:tr>
      <w:tr w:rsidR="002F4CEB" w:rsidRPr="00624260" w:rsidTr="002F4CEB">
        <w:tc>
          <w:tcPr>
            <w:tcW w:w="456" w:type="dxa"/>
            <w:shd w:val="clear" w:color="auto" w:fill="F2F2F2"/>
          </w:tcPr>
          <w:p w:rsidR="002F4CEB" w:rsidRPr="00624260" w:rsidRDefault="002F4CEB" w:rsidP="00C64C1C">
            <w:pPr>
              <w:pStyle w:val="Default"/>
              <w:spacing w:before="120" w:after="120"/>
              <w:rPr>
                <w:b/>
                <w:iCs/>
              </w:rPr>
            </w:pPr>
            <w:r>
              <w:rPr>
                <w:b/>
                <w:iCs/>
              </w:rPr>
              <w:lastRenderedPageBreak/>
              <w:t>11</w:t>
            </w:r>
          </w:p>
        </w:tc>
        <w:tc>
          <w:tcPr>
            <w:tcW w:w="2045" w:type="dxa"/>
            <w:shd w:val="clear" w:color="auto" w:fill="F2F2F2"/>
          </w:tcPr>
          <w:p w:rsidR="002F4CEB" w:rsidRPr="00624260" w:rsidRDefault="002F4CEB"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FB4B3A" w:rsidRDefault="00FB4B3A" w:rsidP="00FB4B3A">
            <w:pPr>
              <w:pStyle w:val="aff2"/>
              <w:jc w:val="both"/>
              <w:rPr>
                <w:rFonts w:eastAsiaTheme="minorHAnsi"/>
                <w:i w:val="0"/>
                <w:sz w:val="24"/>
                <w:szCs w:val="24"/>
                <w:lang w:eastAsia="en-US"/>
              </w:rPr>
            </w:pPr>
            <w:r>
              <w:rPr>
                <w:bCs/>
                <w:i w:val="0"/>
                <w:color w:val="000000"/>
                <w:sz w:val="24"/>
                <w:szCs w:val="24"/>
              </w:rPr>
              <w:t>1) З</w:t>
            </w:r>
            <w:r w:rsidRPr="00DE6DD9">
              <w:rPr>
                <w:bCs/>
                <w:i w:val="0"/>
                <w:color w:val="000000"/>
                <w:sz w:val="24"/>
                <w:szCs w:val="24"/>
              </w:rPr>
              <w:t>аявка</w:t>
            </w:r>
            <w:r>
              <w:rPr>
                <w:bCs/>
                <w:i w:val="0"/>
                <w:color w:val="000000"/>
                <w:sz w:val="24"/>
                <w:szCs w:val="24"/>
              </w:rPr>
              <w:t xml:space="preserve"> на участие в Процедуре</w:t>
            </w:r>
            <w:r w:rsidRPr="00DE6DD9">
              <w:rPr>
                <w:bCs/>
                <w:i w:val="0"/>
                <w:color w:val="000000"/>
                <w:sz w:val="24"/>
                <w:szCs w:val="24"/>
              </w:rPr>
              <w:t xml:space="preserve"> – комплект документов, необходимый для участия в аукционе. </w:t>
            </w:r>
            <w:r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FB4B3A" w:rsidRPr="00DE6DD9" w:rsidRDefault="00FB4B3A" w:rsidP="00FB4B3A">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FB4B3A" w:rsidRPr="00DE6DD9" w:rsidRDefault="00FB4B3A" w:rsidP="00FB4B3A">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FB4B3A" w:rsidRPr="00DE6DD9" w:rsidRDefault="00FB4B3A" w:rsidP="00FB4B3A">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FB4B3A" w:rsidRPr="00DE6DD9" w:rsidRDefault="00FB4B3A" w:rsidP="00FB4B3A">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FB4B3A" w:rsidRPr="00186672" w:rsidRDefault="00FB4B3A" w:rsidP="00FB4B3A">
            <w:pPr>
              <w:pStyle w:val="aff2"/>
              <w:jc w:val="both"/>
              <w:rPr>
                <w:b/>
                <w:bCs/>
                <w:i w:val="0"/>
                <w:color w:val="000000"/>
                <w:sz w:val="24"/>
                <w:szCs w:val="24"/>
              </w:rPr>
            </w:pPr>
            <w:r>
              <w:rPr>
                <w:bCs/>
                <w:i w:val="0"/>
                <w:color w:val="000000"/>
                <w:sz w:val="24"/>
                <w:szCs w:val="24"/>
              </w:rPr>
              <w:t xml:space="preserve">6) </w:t>
            </w:r>
            <w:r>
              <w:rPr>
                <w:b/>
                <w:bCs/>
                <w:i w:val="0"/>
                <w:color w:val="000000"/>
                <w:sz w:val="24"/>
                <w:szCs w:val="24"/>
              </w:rPr>
              <w:t>З</w:t>
            </w:r>
            <w:r w:rsidRPr="00186672">
              <w:rPr>
                <w:b/>
                <w:bCs/>
                <w:i w:val="0"/>
                <w:color w:val="000000"/>
                <w:sz w:val="24"/>
                <w:szCs w:val="24"/>
              </w:rPr>
              <w:t>аявка</w:t>
            </w:r>
            <w:r>
              <w:rPr>
                <w:b/>
                <w:bCs/>
                <w:i w:val="0"/>
                <w:color w:val="000000"/>
                <w:sz w:val="24"/>
                <w:szCs w:val="24"/>
              </w:rPr>
              <w:t xml:space="preserve"> на участие в Процедуре</w:t>
            </w:r>
            <w:r w:rsidRPr="00186672">
              <w:rPr>
                <w:b/>
                <w:bCs/>
                <w:i w:val="0"/>
                <w:color w:val="000000"/>
                <w:sz w:val="24"/>
                <w:szCs w:val="24"/>
              </w:rPr>
              <w:t xml:space="preserve"> юридических лиц должна содержать следующие документы:</w:t>
            </w:r>
          </w:p>
          <w:p w:rsidR="00FB4B3A" w:rsidRPr="00DE6DD9" w:rsidRDefault="00FB4B3A" w:rsidP="00FB4B3A">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w:t>
            </w:r>
            <w:r>
              <w:rPr>
                <w:bCs/>
                <w:i w:val="0"/>
                <w:sz w:val="24"/>
                <w:szCs w:val="24"/>
              </w:rPr>
              <w:t>му</w:t>
            </w:r>
            <w:r w:rsidRPr="00DE6DD9">
              <w:rPr>
                <w:bCs/>
                <w:i w:val="0"/>
                <w:sz w:val="24"/>
                <w:szCs w:val="24"/>
              </w:rPr>
              <w:t xml:space="preserve"> </w:t>
            </w:r>
            <w:r>
              <w:rPr>
                <w:bCs/>
                <w:i w:val="0"/>
                <w:sz w:val="24"/>
                <w:szCs w:val="24"/>
              </w:rPr>
              <w:t>Информационному сообщению</w:t>
            </w:r>
            <w:r w:rsidRPr="00DE6DD9">
              <w:rPr>
                <w:bCs/>
                <w:i w:val="0"/>
                <w:sz w:val="24"/>
                <w:szCs w:val="24"/>
              </w:rPr>
              <w:t>;</w:t>
            </w:r>
          </w:p>
          <w:p w:rsidR="00FB4B3A" w:rsidRPr="00DE6DD9" w:rsidRDefault="00FB4B3A" w:rsidP="00FB4B3A">
            <w:pPr>
              <w:pStyle w:val="aff2"/>
              <w:jc w:val="both"/>
              <w:rPr>
                <w:bCs/>
                <w:i w:val="0"/>
                <w:color w:val="000000"/>
                <w:sz w:val="24"/>
                <w:szCs w:val="24"/>
              </w:rPr>
            </w:pPr>
            <w:r w:rsidRPr="00DE6DD9">
              <w:rPr>
                <w:bCs/>
                <w:i w:val="0"/>
                <w:color w:val="000000"/>
                <w:sz w:val="24"/>
                <w:szCs w:val="24"/>
              </w:rPr>
              <w:t xml:space="preserve">- анкета </w:t>
            </w:r>
            <w:r>
              <w:rPr>
                <w:bCs/>
                <w:i w:val="0"/>
                <w:color w:val="000000"/>
                <w:sz w:val="24"/>
                <w:szCs w:val="24"/>
              </w:rPr>
              <w:t>Претендента</w:t>
            </w:r>
            <w:r w:rsidRPr="00DE6DD9">
              <w:rPr>
                <w:bCs/>
                <w:i w:val="0"/>
                <w:color w:val="000000"/>
                <w:sz w:val="24"/>
                <w:szCs w:val="24"/>
              </w:rPr>
              <w:t xml:space="preserve"> </w:t>
            </w:r>
            <w:r w:rsidRPr="00A67626">
              <w:rPr>
                <w:bCs/>
                <w:i w:val="0"/>
                <w:color w:val="000000"/>
                <w:sz w:val="24"/>
                <w:szCs w:val="24"/>
              </w:rPr>
              <w:t>(Приложение № 2);</w:t>
            </w:r>
          </w:p>
          <w:p w:rsidR="00FB4B3A" w:rsidRPr="00DE6DD9" w:rsidRDefault="00FB4B3A" w:rsidP="00FB4B3A">
            <w:pPr>
              <w:pStyle w:val="aff2"/>
              <w:jc w:val="both"/>
              <w:rPr>
                <w:bCs/>
                <w:i w:val="0"/>
                <w:sz w:val="24"/>
                <w:szCs w:val="24"/>
              </w:rPr>
            </w:pPr>
            <w:r w:rsidRPr="00DE6DD9">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Pr>
                <w:bCs/>
                <w:i w:val="0"/>
                <w:sz w:val="24"/>
                <w:szCs w:val="24"/>
              </w:rPr>
              <w:t>Претендента</w:t>
            </w:r>
            <w:r w:rsidRPr="00DE6DD9">
              <w:rPr>
                <w:bCs/>
                <w:i w:val="0"/>
                <w:sz w:val="24"/>
                <w:szCs w:val="24"/>
              </w:rPr>
              <w:t>);</w:t>
            </w:r>
          </w:p>
          <w:p w:rsidR="00FB4B3A" w:rsidRPr="00DE6DD9" w:rsidRDefault="00FB4B3A" w:rsidP="00FB4B3A">
            <w:pPr>
              <w:pStyle w:val="aff2"/>
              <w:jc w:val="both"/>
              <w:rPr>
                <w:bCs/>
                <w:i w:val="0"/>
                <w:sz w:val="24"/>
                <w:szCs w:val="24"/>
              </w:rPr>
            </w:pPr>
            <w:r w:rsidRPr="00DE6DD9">
              <w:rPr>
                <w:bCs/>
                <w:i w:val="0"/>
                <w:sz w:val="24"/>
                <w:szCs w:val="24"/>
              </w:rPr>
              <w:t>- свидетельство о государственной регистрации;</w:t>
            </w:r>
          </w:p>
          <w:p w:rsidR="00FB4B3A" w:rsidRPr="00DE6DD9" w:rsidRDefault="00FB4B3A" w:rsidP="00FB4B3A">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FB4B3A" w:rsidRPr="00DE6DD9" w:rsidRDefault="00FB4B3A" w:rsidP="00FB4B3A">
            <w:pPr>
              <w:pStyle w:val="aff2"/>
              <w:jc w:val="both"/>
              <w:rPr>
                <w:bCs/>
                <w:i w:val="0"/>
                <w:sz w:val="24"/>
                <w:szCs w:val="24"/>
              </w:rPr>
            </w:pPr>
            <w:r w:rsidRPr="00DE6DD9">
              <w:rPr>
                <w:bCs/>
                <w:i w:val="0"/>
                <w:sz w:val="24"/>
                <w:szCs w:val="24"/>
              </w:rPr>
              <w:t>- свидетельство о постановке на учет в налоговом органе;</w:t>
            </w:r>
          </w:p>
          <w:p w:rsidR="00FB4B3A" w:rsidRPr="00DE6DD9" w:rsidRDefault="00FB4B3A" w:rsidP="00FB4B3A">
            <w:pPr>
              <w:pStyle w:val="aff2"/>
              <w:jc w:val="both"/>
              <w:rPr>
                <w:bCs/>
                <w:i w:val="0"/>
                <w:sz w:val="24"/>
                <w:szCs w:val="24"/>
              </w:rPr>
            </w:pPr>
            <w:r w:rsidRPr="00DE6DD9">
              <w:rPr>
                <w:bCs/>
                <w:i w:val="0"/>
                <w:sz w:val="24"/>
                <w:szCs w:val="24"/>
              </w:rPr>
              <w:t xml:space="preserve">- гарантийное письмо </w:t>
            </w:r>
            <w:r>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№3 (</w:t>
            </w:r>
            <w:r w:rsidRPr="00DE6DD9">
              <w:rPr>
                <w:bCs/>
                <w:i w:val="0"/>
                <w:sz w:val="24"/>
                <w:szCs w:val="24"/>
              </w:rPr>
              <w:t xml:space="preserve">представляет каждое юридическое лицо, выступающее на стороне </w:t>
            </w:r>
            <w:r>
              <w:rPr>
                <w:bCs/>
                <w:i w:val="0"/>
                <w:sz w:val="24"/>
                <w:szCs w:val="24"/>
              </w:rPr>
              <w:t>Претендента</w:t>
            </w:r>
            <w:r w:rsidRPr="00DE6DD9">
              <w:rPr>
                <w:bCs/>
                <w:i w:val="0"/>
                <w:sz w:val="24"/>
                <w:szCs w:val="24"/>
              </w:rPr>
              <w:t>);</w:t>
            </w:r>
          </w:p>
          <w:p w:rsidR="00FB4B3A" w:rsidRPr="00DE6DD9" w:rsidRDefault="00FB4B3A" w:rsidP="00FB4B3A">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w:t>
            </w:r>
            <w:r>
              <w:rPr>
                <w:bCs/>
                <w:i w:val="0"/>
                <w:sz w:val="24"/>
                <w:szCs w:val="24"/>
              </w:rPr>
              <w:t>Претендента</w:t>
            </w:r>
            <w:r w:rsidRPr="00DE6DD9">
              <w:rPr>
                <w:bCs/>
                <w:i w:val="0"/>
                <w:sz w:val="24"/>
                <w:szCs w:val="24"/>
              </w:rPr>
              <w:t xml:space="preserve">); </w:t>
            </w:r>
          </w:p>
          <w:p w:rsidR="00FB4B3A" w:rsidRPr="00DE6DD9" w:rsidRDefault="00FB4B3A" w:rsidP="00FB4B3A">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w:t>
            </w:r>
            <w:r>
              <w:rPr>
                <w:bCs/>
                <w:i w:val="0"/>
                <w:sz w:val="24"/>
                <w:szCs w:val="24"/>
              </w:rPr>
              <w:t>Претендента</w:t>
            </w:r>
            <w:r w:rsidRPr="00DE6DD9">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FB4B3A" w:rsidRPr="00DE6DD9" w:rsidRDefault="00FB4B3A" w:rsidP="00FB4B3A">
            <w:pPr>
              <w:pStyle w:val="aff2"/>
              <w:jc w:val="both"/>
              <w:rPr>
                <w:bCs/>
                <w:i w:val="0"/>
                <w:sz w:val="24"/>
                <w:szCs w:val="24"/>
              </w:rPr>
            </w:pPr>
            <w:r w:rsidRPr="00DE6DD9">
              <w:rPr>
                <w:bCs/>
                <w:i w:val="0"/>
                <w:sz w:val="24"/>
                <w:szCs w:val="24"/>
              </w:rPr>
              <w:t xml:space="preserve">- протокол/решение или другой документ о назначении должностных лиц, </w:t>
            </w:r>
            <w:r w:rsidRPr="00DE6DD9">
              <w:rPr>
                <w:bCs/>
                <w:i w:val="0"/>
                <w:sz w:val="24"/>
                <w:szCs w:val="24"/>
              </w:rPr>
              <w:lastRenderedPageBreak/>
              <w:t xml:space="preserve">имеющих право действовать от имени </w:t>
            </w:r>
            <w:r>
              <w:rPr>
                <w:bCs/>
                <w:i w:val="0"/>
                <w:sz w:val="24"/>
                <w:szCs w:val="24"/>
              </w:rPr>
              <w:t>Претендента</w:t>
            </w:r>
            <w:r w:rsidRPr="00DE6DD9">
              <w:rPr>
                <w:bCs/>
                <w:i w:val="0"/>
                <w:sz w:val="24"/>
                <w:szCs w:val="24"/>
              </w:rPr>
              <w:t xml:space="preserve">, в том числе совершать в установленном порядке сделки от имени </w:t>
            </w:r>
            <w:r w:rsidRPr="0098231B">
              <w:rPr>
                <w:bCs/>
                <w:i w:val="0"/>
                <w:sz w:val="24"/>
                <w:szCs w:val="24"/>
              </w:rPr>
              <w:t>Претендента</w:t>
            </w:r>
            <w:r w:rsidRPr="00DE6DD9">
              <w:rPr>
                <w:bCs/>
                <w:i w:val="0"/>
                <w:sz w:val="24"/>
                <w:szCs w:val="24"/>
              </w:rPr>
              <w:t>, без доверенности;</w:t>
            </w:r>
          </w:p>
          <w:p w:rsidR="00FB4B3A" w:rsidRPr="00DE6DD9" w:rsidRDefault="00FB4B3A" w:rsidP="00FB4B3A">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FB4B3A" w:rsidRPr="00DE6DD9" w:rsidRDefault="00FB4B3A" w:rsidP="00FB4B3A">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FB4B3A" w:rsidRPr="00DE6DD9" w:rsidRDefault="00FB4B3A" w:rsidP="00FB4B3A">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FB4B3A" w:rsidRPr="00DE6DD9" w:rsidRDefault="00FB4B3A" w:rsidP="00FB4B3A">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w:t>
            </w:r>
            <w:r>
              <w:rPr>
                <w:bCs/>
                <w:i w:val="0"/>
                <w:sz w:val="24"/>
                <w:szCs w:val="24"/>
              </w:rPr>
              <w:t>Претендентом</w:t>
            </w:r>
            <w:r w:rsidRPr="00DE6DD9">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№4)</w:t>
            </w:r>
            <w:r w:rsidRPr="00BC50CF">
              <w:rPr>
                <w:i w:val="0"/>
                <w:sz w:val="24"/>
                <w:szCs w:val="24"/>
              </w:rPr>
              <w:t>.</w:t>
            </w:r>
          </w:p>
          <w:p w:rsidR="00FB4B3A" w:rsidRPr="00186672" w:rsidRDefault="00FB4B3A" w:rsidP="00FB4B3A">
            <w:pPr>
              <w:pStyle w:val="aff2"/>
              <w:jc w:val="both"/>
              <w:rPr>
                <w:b/>
                <w:i w:val="0"/>
                <w:sz w:val="24"/>
                <w:szCs w:val="24"/>
              </w:rPr>
            </w:pPr>
            <w:r>
              <w:rPr>
                <w:b/>
                <w:i w:val="0"/>
                <w:sz w:val="24"/>
                <w:szCs w:val="24"/>
              </w:rPr>
              <w:t>З</w:t>
            </w:r>
            <w:r w:rsidRPr="00186672">
              <w:rPr>
                <w:b/>
                <w:i w:val="0"/>
                <w:sz w:val="24"/>
                <w:szCs w:val="24"/>
              </w:rPr>
              <w:t xml:space="preserve">аявка </w:t>
            </w:r>
            <w:r>
              <w:rPr>
                <w:b/>
                <w:i w:val="0"/>
                <w:sz w:val="24"/>
                <w:szCs w:val="24"/>
              </w:rPr>
              <w:t xml:space="preserve">на участие в Процедуре </w:t>
            </w:r>
            <w:r w:rsidRPr="00186672">
              <w:rPr>
                <w:b/>
                <w:i w:val="0"/>
                <w:sz w:val="24"/>
                <w:szCs w:val="24"/>
              </w:rPr>
              <w:t>индивидуальных предпринимателей должна содержать следующие документы:</w:t>
            </w:r>
          </w:p>
          <w:p w:rsidR="00FB4B3A" w:rsidRPr="006448C7" w:rsidRDefault="00FB4B3A" w:rsidP="00FB4B3A">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FB4B3A" w:rsidRPr="00DE6DD9" w:rsidRDefault="00FB4B3A" w:rsidP="00FB4B3A">
            <w:pPr>
              <w:pStyle w:val="aff2"/>
              <w:jc w:val="both"/>
              <w:rPr>
                <w:b/>
                <w:bCs/>
                <w:i w:val="0"/>
                <w:sz w:val="24"/>
                <w:szCs w:val="24"/>
              </w:rPr>
            </w:pPr>
            <w:r w:rsidRPr="006448C7">
              <w:rPr>
                <w:bCs/>
                <w:i w:val="0"/>
                <w:sz w:val="24"/>
                <w:szCs w:val="24"/>
              </w:rPr>
              <w:t xml:space="preserve">- анкета </w:t>
            </w:r>
            <w:r>
              <w:rPr>
                <w:bCs/>
                <w:i w:val="0"/>
                <w:sz w:val="24"/>
                <w:szCs w:val="24"/>
              </w:rPr>
              <w:t>Претендента</w:t>
            </w:r>
            <w:r w:rsidRPr="006448C7">
              <w:rPr>
                <w:bCs/>
                <w:i w:val="0"/>
                <w:sz w:val="24"/>
                <w:szCs w:val="24"/>
              </w:rPr>
              <w:t xml:space="preserve"> </w:t>
            </w:r>
            <w:r w:rsidRPr="006448C7">
              <w:rPr>
                <w:bCs/>
                <w:i w:val="0"/>
                <w:color w:val="000000"/>
                <w:sz w:val="24"/>
                <w:szCs w:val="24"/>
              </w:rPr>
              <w:t>(Приложение № 5);</w:t>
            </w:r>
          </w:p>
          <w:p w:rsidR="00FB4B3A" w:rsidRPr="00DE6DD9" w:rsidRDefault="00FB4B3A" w:rsidP="00FB4B3A">
            <w:pPr>
              <w:pStyle w:val="aff2"/>
              <w:jc w:val="both"/>
              <w:rPr>
                <w:bCs/>
                <w:i w:val="0"/>
                <w:sz w:val="24"/>
                <w:szCs w:val="24"/>
              </w:rPr>
            </w:pPr>
            <w:r w:rsidRPr="00DE6DD9">
              <w:rPr>
                <w:bCs/>
                <w:i w:val="0"/>
                <w:sz w:val="24"/>
                <w:szCs w:val="24"/>
              </w:rPr>
              <w:t>- свидетельство о государственной регистрации;</w:t>
            </w:r>
          </w:p>
          <w:p w:rsidR="00FB4B3A" w:rsidRPr="00DE6DD9" w:rsidRDefault="00FB4B3A" w:rsidP="00FB4B3A">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FB4B3A" w:rsidRPr="00DE6DD9" w:rsidRDefault="00FB4B3A" w:rsidP="00FB4B3A">
            <w:pPr>
              <w:pStyle w:val="aff2"/>
              <w:jc w:val="both"/>
              <w:rPr>
                <w:bCs/>
                <w:i w:val="0"/>
                <w:sz w:val="24"/>
                <w:szCs w:val="24"/>
              </w:rPr>
            </w:pPr>
            <w:r w:rsidRPr="00DE6DD9">
              <w:rPr>
                <w:bCs/>
                <w:i w:val="0"/>
                <w:sz w:val="24"/>
                <w:szCs w:val="24"/>
              </w:rPr>
              <w:t>- свидетельство о постановке на учет в налоговом органе;</w:t>
            </w:r>
          </w:p>
          <w:p w:rsidR="00FB4B3A" w:rsidRPr="00DE6DD9" w:rsidRDefault="00FB4B3A" w:rsidP="00FB4B3A">
            <w:pPr>
              <w:pStyle w:val="aff2"/>
              <w:jc w:val="both"/>
              <w:rPr>
                <w:bCs/>
                <w:i w:val="0"/>
                <w:sz w:val="24"/>
                <w:szCs w:val="24"/>
              </w:rPr>
            </w:pPr>
            <w:r w:rsidRPr="00DE6DD9">
              <w:rPr>
                <w:bCs/>
                <w:i w:val="0"/>
                <w:sz w:val="24"/>
                <w:szCs w:val="24"/>
              </w:rPr>
              <w:t xml:space="preserve">- гарантийное письмо </w:t>
            </w:r>
            <w:r>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№3</w:t>
            </w:r>
            <w:r w:rsidRPr="00DE6DD9">
              <w:rPr>
                <w:bCs/>
                <w:i w:val="0"/>
                <w:sz w:val="24"/>
                <w:szCs w:val="24"/>
              </w:rPr>
              <w:t xml:space="preserve"> (представляет каждое лицо, выступающее на стороне </w:t>
            </w:r>
            <w:r>
              <w:rPr>
                <w:bCs/>
                <w:i w:val="0"/>
                <w:sz w:val="24"/>
                <w:szCs w:val="24"/>
              </w:rPr>
              <w:t>Претендента</w:t>
            </w:r>
            <w:r w:rsidRPr="00DE6DD9">
              <w:rPr>
                <w:bCs/>
                <w:i w:val="0"/>
                <w:sz w:val="24"/>
                <w:szCs w:val="24"/>
              </w:rPr>
              <w:t>);</w:t>
            </w:r>
          </w:p>
          <w:p w:rsidR="00FB4B3A" w:rsidRPr="00DE6DD9" w:rsidRDefault="00FB4B3A" w:rsidP="00FB4B3A">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w:t>
            </w:r>
            <w:r>
              <w:rPr>
                <w:bCs/>
                <w:i w:val="0"/>
                <w:sz w:val="24"/>
                <w:szCs w:val="24"/>
              </w:rPr>
              <w:t>Претендента</w:t>
            </w:r>
            <w:r w:rsidRPr="00DE6DD9">
              <w:rPr>
                <w:bCs/>
                <w:i w:val="0"/>
                <w:sz w:val="24"/>
                <w:szCs w:val="24"/>
              </w:rPr>
              <w:t xml:space="preserve">); </w:t>
            </w:r>
          </w:p>
          <w:p w:rsidR="00FB4B3A" w:rsidRDefault="00FB4B3A" w:rsidP="00FB4B3A">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w:t>
            </w:r>
            <w:r>
              <w:rPr>
                <w:bCs/>
                <w:i w:val="0"/>
                <w:sz w:val="24"/>
                <w:szCs w:val="24"/>
              </w:rPr>
              <w:t>Претендента</w:t>
            </w:r>
            <w:r w:rsidRPr="00DE6DD9">
              <w:rPr>
                <w:bCs/>
                <w:i w:val="0"/>
                <w:sz w:val="24"/>
                <w:szCs w:val="24"/>
              </w:rPr>
              <w:t>, с приложением документов, подтверждающих полномочия</w:t>
            </w:r>
            <w:r>
              <w:rPr>
                <w:bCs/>
                <w:i w:val="0"/>
                <w:sz w:val="24"/>
                <w:szCs w:val="24"/>
              </w:rPr>
              <w:t xml:space="preserve"> лица, выдавшего доверенность.</w:t>
            </w:r>
          </w:p>
          <w:p w:rsidR="00FB4B3A" w:rsidRPr="00186672" w:rsidRDefault="00FB4B3A" w:rsidP="00FB4B3A">
            <w:pPr>
              <w:pStyle w:val="aff2"/>
              <w:jc w:val="both"/>
              <w:rPr>
                <w:b/>
                <w:i w:val="0"/>
                <w:sz w:val="24"/>
                <w:szCs w:val="24"/>
              </w:rPr>
            </w:pPr>
            <w:r w:rsidRPr="002D26FC">
              <w:rPr>
                <w:b/>
                <w:i w:val="0"/>
                <w:sz w:val="24"/>
                <w:szCs w:val="24"/>
              </w:rPr>
              <w:t xml:space="preserve">Заявка на участие в Процедуре </w:t>
            </w:r>
            <w:r w:rsidRPr="00186672">
              <w:rPr>
                <w:b/>
                <w:i w:val="0"/>
                <w:sz w:val="24"/>
                <w:szCs w:val="24"/>
              </w:rPr>
              <w:t>физических лиц должна содержать следующие документы:</w:t>
            </w:r>
          </w:p>
          <w:p w:rsidR="00FB4B3A" w:rsidRPr="00723F22" w:rsidRDefault="00FB4B3A" w:rsidP="00FB4B3A">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FB4B3A" w:rsidRPr="00DE6DD9" w:rsidRDefault="00FB4B3A" w:rsidP="00FB4B3A">
            <w:pPr>
              <w:pStyle w:val="aff2"/>
              <w:jc w:val="both"/>
              <w:rPr>
                <w:bCs/>
                <w:i w:val="0"/>
                <w:color w:val="000000"/>
                <w:sz w:val="24"/>
                <w:szCs w:val="24"/>
              </w:rPr>
            </w:pPr>
            <w:r w:rsidRPr="00723F22">
              <w:rPr>
                <w:bCs/>
                <w:i w:val="0"/>
                <w:color w:val="000000"/>
                <w:sz w:val="24"/>
                <w:szCs w:val="24"/>
              </w:rPr>
              <w:t xml:space="preserve">- анкета </w:t>
            </w:r>
            <w:r>
              <w:rPr>
                <w:bCs/>
                <w:i w:val="0"/>
                <w:sz w:val="24"/>
                <w:szCs w:val="24"/>
              </w:rPr>
              <w:t>Претендента</w:t>
            </w:r>
            <w:r w:rsidRPr="00723F22">
              <w:rPr>
                <w:bCs/>
                <w:i w:val="0"/>
                <w:color w:val="000000"/>
                <w:sz w:val="24"/>
                <w:szCs w:val="24"/>
              </w:rPr>
              <w:t xml:space="preserve"> (Приложение № </w:t>
            </w:r>
            <w:r>
              <w:rPr>
                <w:bCs/>
                <w:i w:val="0"/>
                <w:color w:val="000000"/>
                <w:sz w:val="24"/>
                <w:szCs w:val="24"/>
              </w:rPr>
              <w:t>5</w:t>
            </w:r>
            <w:r w:rsidRPr="00723F22">
              <w:rPr>
                <w:bCs/>
                <w:i w:val="0"/>
                <w:color w:val="000000"/>
                <w:sz w:val="24"/>
                <w:szCs w:val="24"/>
              </w:rPr>
              <w:t>);</w:t>
            </w:r>
          </w:p>
          <w:p w:rsidR="00FB4B3A" w:rsidRPr="00DE6DD9" w:rsidRDefault="00FB4B3A" w:rsidP="00FB4B3A">
            <w:pPr>
              <w:pStyle w:val="aff2"/>
              <w:jc w:val="both"/>
              <w:rPr>
                <w:bCs/>
                <w:i w:val="0"/>
                <w:sz w:val="24"/>
                <w:szCs w:val="24"/>
              </w:rPr>
            </w:pPr>
            <w:r w:rsidRPr="00DE6DD9">
              <w:rPr>
                <w:bCs/>
                <w:i w:val="0"/>
                <w:sz w:val="24"/>
                <w:szCs w:val="24"/>
              </w:rPr>
              <w:t>- свидетельство о постановке на учет в налоговом органе;</w:t>
            </w:r>
          </w:p>
          <w:p w:rsidR="00FB4B3A" w:rsidRPr="00DE6DD9" w:rsidRDefault="00FB4B3A" w:rsidP="00FB4B3A">
            <w:pPr>
              <w:pStyle w:val="aff2"/>
              <w:jc w:val="both"/>
              <w:rPr>
                <w:bCs/>
                <w:i w:val="0"/>
                <w:sz w:val="24"/>
                <w:szCs w:val="24"/>
              </w:rPr>
            </w:pPr>
            <w:r w:rsidRPr="00DE6DD9">
              <w:rPr>
                <w:bCs/>
                <w:i w:val="0"/>
                <w:sz w:val="24"/>
                <w:szCs w:val="24"/>
              </w:rPr>
              <w:lastRenderedPageBreak/>
              <w:t xml:space="preserve">- гарантийное письмо </w:t>
            </w:r>
            <w:r>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№3</w:t>
            </w:r>
            <w:r w:rsidRPr="00DE6DD9">
              <w:rPr>
                <w:bCs/>
                <w:i w:val="0"/>
                <w:sz w:val="24"/>
                <w:szCs w:val="24"/>
              </w:rPr>
              <w:t xml:space="preserve"> (представляет каждое физическое лицо, выступающее на стороне </w:t>
            </w:r>
            <w:r>
              <w:rPr>
                <w:bCs/>
                <w:i w:val="0"/>
                <w:sz w:val="24"/>
                <w:szCs w:val="24"/>
              </w:rPr>
              <w:t>Претендента</w:t>
            </w:r>
            <w:r w:rsidRPr="00DE6DD9">
              <w:rPr>
                <w:bCs/>
                <w:i w:val="0"/>
                <w:sz w:val="24"/>
                <w:szCs w:val="24"/>
              </w:rPr>
              <w:t>);</w:t>
            </w:r>
          </w:p>
          <w:p w:rsidR="00FB4B3A" w:rsidRPr="00DE6DD9" w:rsidRDefault="00FB4B3A" w:rsidP="00FB4B3A">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Pr>
                <w:bCs/>
                <w:i w:val="0"/>
                <w:sz w:val="24"/>
                <w:szCs w:val="24"/>
              </w:rPr>
              <w:t>ее на стороне одного Претендента).</w:t>
            </w:r>
          </w:p>
          <w:p w:rsidR="00FB4B3A" w:rsidRPr="00DE6DD9" w:rsidRDefault="00FB4B3A" w:rsidP="00FB4B3A">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Pr="00DE6DD9">
              <w:rPr>
                <w:rFonts w:ascii="Times New Roman" w:hAnsi="Times New Roman" w:cs="Times New Roman"/>
                <w:sz w:val="24"/>
                <w:szCs w:val="24"/>
              </w:rPr>
              <w:t xml:space="preserve">Подача </w:t>
            </w:r>
            <w:r w:rsidRPr="00F97257">
              <w:rPr>
                <w:rFonts w:ascii="Times New Roman" w:hAnsi="Times New Roman" w:cs="Times New Roman"/>
                <w:sz w:val="24"/>
                <w:szCs w:val="24"/>
              </w:rPr>
              <w:t>Заявка на участие в Процедуре</w:t>
            </w:r>
            <w:r w:rsidRPr="002D26FC">
              <w:rPr>
                <w:b/>
                <w:sz w:val="24"/>
                <w:szCs w:val="24"/>
              </w:rPr>
              <w:t xml:space="preserve"> </w:t>
            </w:r>
            <w:r w:rsidRPr="00DE6DD9">
              <w:rPr>
                <w:rFonts w:ascii="Times New Roman" w:hAnsi="Times New Roman" w:cs="Times New Roman"/>
                <w:sz w:val="24"/>
                <w:szCs w:val="24"/>
              </w:rPr>
              <w:t xml:space="preserve">означает согласие </w:t>
            </w:r>
            <w:r w:rsidRPr="00F97257">
              <w:rPr>
                <w:rFonts w:ascii="Times New Roman" w:hAnsi="Times New Roman" w:cs="Times New Roman"/>
                <w:sz w:val="24"/>
                <w:szCs w:val="24"/>
              </w:rPr>
              <w:t>Претендента</w:t>
            </w:r>
            <w:r w:rsidRPr="00DE6DD9">
              <w:rPr>
                <w:rFonts w:ascii="Times New Roman" w:hAnsi="Times New Roman" w:cs="Times New Roman"/>
                <w:sz w:val="24"/>
                <w:szCs w:val="24"/>
              </w:rPr>
              <w:t xml:space="preserve"> с условиями </w:t>
            </w:r>
            <w:r>
              <w:rPr>
                <w:rFonts w:ascii="Times New Roman" w:hAnsi="Times New Roman" w:cs="Times New Roman"/>
                <w:sz w:val="24"/>
                <w:szCs w:val="24"/>
              </w:rPr>
              <w:t>проведения Процедуры</w:t>
            </w:r>
            <w:r w:rsidRPr="00DE6DD9">
              <w:rPr>
                <w:sz w:val="24"/>
                <w:szCs w:val="24"/>
              </w:rPr>
              <w:t xml:space="preserve"> </w:t>
            </w:r>
            <w:r w:rsidRPr="00DE6DD9">
              <w:rPr>
                <w:rFonts w:ascii="Times New Roman" w:hAnsi="Times New Roman" w:cs="Times New Roman"/>
                <w:sz w:val="24"/>
                <w:szCs w:val="24"/>
              </w:rPr>
              <w:t xml:space="preserve">и заключению договора купли-продажи по итогам </w:t>
            </w:r>
            <w:r>
              <w:rPr>
                <w:rFonts w:ascii="Times New Roman" w:hAnsi="Times New Roman" w:cs="Times New Roman"/>
                <w:sz w:val="24"/>
                <w:szCs w:val="24"/>
              </w:rPr>
              <w:t>Процедуры</w:t>
            </w:r>
            <w:r w:rsidRPr="00DE6DD9">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w:t>
            </w:r>
            <w:r w:rsidRPr="0067701F">
              <w:rPr>
                <w:rFonts w:ascii="Times New Roman" w:hAnsi="Times New Roman" w:cs="Times New Roman"/>
                <w:sz w:val="24"/>
                <w:szCs w:val="24"/>
              </w:rPr>
              <w:t>настоящего Информационного сообщения, условий проведения Процедуры Претендент может быть не допущен к участию в Процедуре</w:t>
            </w:r>
            <w:r w:rsidRPr="00DE6DD9">
              <w:rPr>
                <w:rFonts w:ascii="Times New Roman" w:hAnsi="Times New Roman" w:cs="Times New Roman"/>
                <w:sz w:val="24"/>
                <w:szCs w:val="24"/>
              </w:rPr>
              <w:t>, а его заявка отклонена.</w:t>
            </w:r>
          </w:p>
          <w:p w:rsidR="002F4CEB" w:rsidRPr="00591851" w:rsidRDefault="00FB4B3A" w:rsidP="00FB4B3A">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Pr="00DE6DD9">
              <w:rPr>
                <w:rFonts w:ascii="Times New Roman" w:hAnsi="Times New Roman" w:cs="Times New Roman"/>
                <w:sz w:val="24"/>
                <w:szCs w:val="24"/>
              </w:rPr>
              <w:br/>
            </w:r>
            <w:r w:rsidRPr="00324A82">
              <w:rPr>
                <w:rFonts w:ascii="Times New Roman" w:hAnsi="Times New Roman" w:cs="Times New Roman"/>
                <w:sz w:val="24"/>
                <w:szCs w:val="24"/>
              </w:rPr>
              <w:t>Все рукописные исправления, сделанные в подаваемой Заявке на участие в Процедуре, должны быть заверены лицом, подписавшим заявку. Несоответствие документов предъявленным требованиям является основанием для отклонения заявки  и недопущения к участию в Процедуре.</w:t>
            </w:r>
          </w:p>
        </w:tc>
      </w:tr>
      <w:tr w:rsidR="002F4CEB" w:rsidRPr="00085C17" w:rsidTr="002F4CEB">
        <w:tc>
          <w:tcPr>
            <w:tcW w:w="456" w:type="dxa"/>
            <w:shd w:val="clear" w:color="auto" w:fill="F2F2F2"/>
          </w:tcPr>
          <w:p w:rsidR="002F4CEB" w:rsidRPr="00085C17" w:rsidRDefault="002F4CEB" w:rsidP="00C64C1C">
            <w:pPr>
              <w:pStyle w:val="Default"/>
              <w:spacing w:before="120" w:after="120"/>
              <w:rPr>
                <w:b/>
                <w:iCs/>
                <w:color w:val="auto"/>
              </w:rPr>
            </w:pPr>
            <w:r>
              <w:rPr>
                <w:b/>
                <w:iCs/>
                <w:color w:val="auto"/>
              </w:rPr>
              <w:lastRenderedPageBreak/>
              <w:t>12</w:t>
            </w:r>
          </w:p>
        </w:tc>
        <w:tc>
          <w:tcPr>
            <w:tcW w:w="2045" w:type="dxa"/>
            <w:shd w:val="clear" w:color="auto" w:fill="F2F2F2"/>
          </w:tcPr>
          <w:p w:rsidR="002F4CEB" w:rsidRDefault="002F4CEB"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2F4CEB" w:rsidRPr="00085C17" w:rsidRDefault="002F4CEB" w:rsidP="00F02009">
            <w:pPr>
              <w:pStyle w:val="Default"/>
              <w:spacing w:before="120" w:after="120"/>
              <w:rPr>
                <w:b/>
                <w:iCs/>
                <w:color w:val="auto"/>
              </w:rPr>
            </w:pPr>
          </w:p>
        </w:tc>
        <w:tc>
          <w:tcPr>
            <w:tcW w:w="8131" w:type="dxa"/>
            <w:shd w:val="clear" w:color="auto" w:fill="auto"/>
          </w:tcPr>
          <w:p w:rsidR="00733DCF" w:rsidRPr="00733DCF" w:rsidRDefault="00733DCF" w:rsidP="00733DCF">
            <w:pPr>
              <w:autoSpaceDE w:val="0"/>
              <w:autoSpaceDN w:val="0"/>
              <w:adjustRightInd w:val="0"/>
              <w:spacing w:before="120" w:after="120"/>
              <w:jc w:val="both"/>
              <w:rPr>
                <w:rFonts w:eastAsiaTheme="minorHAnsi"/>
                <w:bCs/>
                <w:lang w:eastAsia="en-US"/>
              </w:rPr>
            </w:pPr>
            <w:r w:rsidRPr="00733DCF">
              <w:rPr>
                <w:rFonts w:eastAsiaTheme="minorHAnsi"/>
                <w:bCs/>
                <w:lang w:eastAsia="en-US"/>
              </w:rPr>
              <w:t>1) Для участия в Процедуре Претендент вносит задаток в размере 10% (десять) процентов от начальной цены лота.</w:t>
            </w:r>
          </w:p>
          <w:p w:rsidR="00733DCF" w:rsidRPr="00733DCF" w:rsidRDefault="00733DCF" w:rsidP="00733DCF">
            <w:pPr>
              <w:autoSpaceDE w:val="0"/>
              <w:autoSpaceDN w:val="0"/>
              <w:adjustRightInd w:val="0"/>
              <w:spacing w:before="120" w:after="120"/>
              <w:jc w:val="both"/>
              <w:rPr>
                <w:rFonts w:eastAsiaTheme="minorHAnsi"/>
                <w:bCs/>
                <w:lang w:eastAsia="en-US"/>
              </w:rPr>
            </w:pPr>
            <w:r w:rsidRPr="00733DCF">
              <w:rPr>
                <w:rFonts w:eastAsiaTheme="minorHAnsi"/>
                <w:bCs/>
                <w:lang w:eastAsia="en-US"/>
              </w:rPr>
              <w:t xml:space="preserve">2) Претендент обеспечивает поступление задатка в </w:t>
            </w:r>
            <w:r w:rsidRPr="00806879">
              <w:rPr>
                <w:rFonts w:eastAsiaTheme="minorHAnsi"/>
                <w:bCs/>
                <w:lang w:eastAsia="en-US"/>
              </w:rPr>
              <w:t xml:space="preserve">срок </w:t>
            </w:r>
            <w:r w:rsidRPr="00A33517">
              <w:rPr>
                <w:rFonts w:eastAsiaTheme="minorHAnsi"/>
                <w:bCs/>
                <w:lang w:eastAsia="en-US"/>
              </w:rPr>
              <w:t xml:space="preserve">с </w:t>
            </w:r>
            <w:r w:rsidR="00D01245" w:rsidRPr="00A33517">
              <w:rPr>
                <w:rFonts w:eastAsiaTheme="minorHAnsi"/>
                <w:bCs/>
                <w:lang w:eastAsia="en-US"/>
              </w:rPr>
              <w:t>1</w:t>
            </w:r>
            <w:r w:rsidR="00A33517">
              <w:rPr>
                <w:rFonts w:eastAsiaTheme="minorHAnsi"/>
                <w:bCs/>
                <w:lang w:eastAsia="en-US"/>
              </w:rPr>
              <w:t>5</w:t>
            </w:r>
            <w:r w:rsidR="008049F5" w:rsidRPr="00A33517">
              <w:rPr>
                <w:rFonts w:eastAsiaTheme="minorHAnsi"/>
                <w:bCs/>
                <w:lang w:eastAsia="en-US"/>
              </w:rPr>
              <w:t>.</w:t>
            </w:r>
            <w:r w:rsidR="00A33517">
              <w:rPr>
                <w:rFonts w:eastAsiaTheme="minorHAnsi"/>
                <w:bCs/>
                <w:lang w:eastAsia="en-US"/>
              </w:rPr>
              <w:t>10</w:t>
            </w:r>
            <w:r w:rsidR="00D01245" w:rsidRPr="00A33517">
              <w:rPr>
                <w:rFonts w:eastAsiaTheme="minorHAnsi"/>
                <w:bCs/>
                <w:lang w:eastAsia="en-US"/>
              </w:rPr>
              <w:t xml:space="preserve">.2020 по </w:t>
            </w:r>
            <w:r w:rsidR="00A33517">
              <w:rPr>
                <w:rFonts w:eastAsiaTheme="minorHAnsi"/>
                <w:bCs/>
                <w:lang w:eastAsia="en-US"/>
              </w:rPr>
              <w:t>23</w:t>
            </w:r>
            <w:r w:rsidRPr="00A33517">
              <w:rPr>
                <w:rFonts w:eastAsiaTheme="minorHAnsi"/>
                <w:bCs/>
                <w:lang w:eastAsia="en-US"/>
              </w:rPr>
              <w:t>.</w:t>
            </w:r>
            <w:r w:rsidR="00A33517">
              <w:rPr>
                <w:rFonts w:eastAsiaTheme="minorHAnsi"/>
                <w:bCs/>
                <w:lang w:eastAsia="en-US"/>
              </w:rPr>
              <w:t>11</w:t>
            </w:r>
            <w:bookmarkStart w:id="2" w:name="_GoBack"/>
            <w:bookmarkEnd w:id="2"/>
            <w:r w:rsidRPr="00A33517">
              <w:rPr>
                <w:rFonts w:eastAsiaTheme="minorHAnsi"/>
                <w:bCs/>
                <w:lang w:eastAsia="en-US"/>
              </w:rPr>
              <w:t>.2020.</w:t>
            </w:r>
          </w:p>
          <w:p w:rsidR="00733DCF" w:rsidRPr="00733DCF" w:rsidRDefault="00733DCF" w:rsidP="00733DCF">
            <w:pPr>
              <w:autoSpaceDE w:val="0"/>
              <w:autoSpaceDN w:val="0"/>
              <w:adjustRightInd w:val="0"/>
              <w:spacing w:before="120" w:after="120"/>
              <w:jc w:val="both"/>
              <w:rPr>
                <w:rFonts w:eastAsiaTheme="minorHAnsi"/>
                <w:bCs/>
                <w:lang w:eastAsia="en-US"/>
              </w:rPr>
            </w:pPr>
            <w:r w:rsidRPr="00733DCF">
              <w:rPr>
                <w:rFonts w:eastAsiaTheme="minorHAnsi"/>
                <w:bCs/>
                <w:lang w:eastAsia="en-US"/>
              </w:rPr>
              <w:t>3) Порядок внесения задатка определяется регламентом работы электронной площадки Организатора www.rts-tender.ru</w:t>
            </w:r>
          </w:p>
          <w:p w:rsidR="00733DCF" w:rsidRPr="00733DCF" w:rsidRDefault="00733DCF" w:rsidP="00733DCF">
            <w:pPr>
              <w:autoSpaceDE w:val="0"/>
              <w:autoSpaceDN w:val="0"/>
              <w:adjustRightInd w:val="0"/>
              <w:spacing w:before="120" w:after="120"/>
              <w:jc w:val="both"/>
              <w:rPr>
                <w:rFonts w:eastAsiaTheme="minorHAnsi"/>
                <w:bCs/>
                <w:lang w:eastAsia="en-US"/>
              </w:rPr>
            </w:pPr>
            <w:r w:rsidRPr="00733DCF">
              <w:rPr>
                <w:rFonts w:eastAsiaTheme="minorHAnsi"/>
                <w:bCs/>
                <w:lang w:eastAsia="en-US"/>
              </w:rPr>
              <w:t>С момента перечисления Претендентом задатка, договор о задатке считается заключенным в установленном порядке.</w:t>
            </w:r>
          </w:p>
          <w:p w:rsidR="00733DCF" w:rsidRPr="00733DCF" w:rsidRDefault="00733DCF" w:rsidP="00733DCF">
            <w:pPr>
              <w:autoSpaceDE w:val="0"/>
              <w:autoSpaceDN w:val="0"/>
              <w:adjustRightInd w:val="0"/>
              <w:spacing w:before="120" w:after="120"/>
              <w:jc w:val="both"/>
              <w:rPr>
                <w:rFonts w:eastAsiaTheme="minorHAnsi"/>
                <w:bCs/>
                <w:lang w:eastAsia="en-US"/>
              </w:rPr>
            </w:pPr>
            <w:r w:rsidRPr="00733DCF">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733DCF">
              <w:rPr>
                <w:rFonts w:eastAsiaTheme="minorHAnsi"/>
                <w:bCs/>
                <w:lang w:eastAsia="en-US"/>
              </w:rPr>
              <w:t>считаться ошибочно перечисленными денежными средствами и возвращены</w:t>
            </w:r>
            <w:proofErr w:type="gramEnd"/>
            <w:r w:rsidRPr="00733DCF">
              <w:rPr>
                <w:rFonts w:eastAsiaTheme="minorHAnsi"/>
                <w:bCs/>
                <w:lang w:eastAsia="en-US"/>
              </w:rPr>
              <w:t xml:space="preserve"> на счет плательщика.</w:t>
            </w:r>
          </w:p>
          <w:p w:rsidR="00733DCF" w:rsidRPr="00733DCF" w:rsidRDefault="00733DCF" w:rsidP="00733DCF">
            <w:pPr>
              <w:autoSpaceDE w:val="0"/>
              <w:autoSpaceDN w:val="0"/>
              <w:adjustRightInd w:val="0"/>
              <w:spacing w:before="120" w:after="120"/>
              <w:jc w:val="both"/>
              <w:rPr>
                <w:rFonts w:eastAsiaTheme="minorHAnsi"/>
                <w:bCs/>
                <w:lang w:eastAsia="en-US"/>
              </w:rPr>
            </w:pPr>
            <w:r w:rsidRPr="00733DCF">
              <w:rPr>
                <w:rFonts w:eastAsiaTheme="minorHAnsi"/>
                <w:bCs/>
                <w:lang w:eastAsia="en-US"/>
              </w:rPr>
              <w:t>5) Случаи, порядок и сроки возврата задатка указаны в Регламенте Организатора.</w:t>
            </w:r>
          </w:p>
          <w:p w:rsidR="00733DCF" w:rsidRPr="00733DCF" w:rsidRDefault="00733DCF" w:rsidP="00733DCF">
            <w:pPr>
              <w:autoSpaceDE w:val="0"/>
              <w:autoSpaceDN w:val="0"/>
              <w:adjustRightInd w:val="0"/>
              <w:spacing w:before="120" w:after="120"/>
              <w:jc w:val="both"/>
              <w:rPr>
                <w:rFonts w:eastAsiaTheme="minorHAnsi"/>
                <w:bCs/>
                <w:lang w:eastAsia="en-US"/>
              </w:rPr>
            </w:pPr>
            <w:r w:rsidRPr="00733DCF">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733DCF" w:rsidRPr="00733DCF" w:rsidRDefault="00733DCF" w:rsidP="00733DCF">
            <w:pPr>
              <w:autoSpaceDE w:val="0"/>
              <w:autoSpaceDN w:val="0"/>
              <w:adjustRightInd w:val="0"/>
              <w:spacing w:before="120" w:after="120"/>
              <w:jc w:val="both"/>
              <w:rPr>
                <w:rFonts w:eastAsiaTheme="minorHAnsi"/>
                <w:bCs/>
                <w:lang w:eastAsia="en-US"/>
              </w:rPr>
            </w:pPr>
            <w:r w:rsidRPr="00733DCF">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733DCF" w:rsidRPr="00733DCF" w:rsidRDefault="00733DCF" w:rsidP="00733DCF">
            <w:pPr>
              <w:autoSpaceDE w:val="0"/>
              <w:autoSpaceDN w:val="0"/>
              <w:adjustRightInd w:val="0"/>
              <w:spacing w:before="120" w:after="120"/>
              <w:jc w:val="both"/>
              <w:rPr>
                <w:rFonts w:eastAsiaTheme="minorHAnsi"/>
                <w:bCs/>
                <w:lang w:eastAsia="en-US"/>
              </w:rPr>
            </w:pPr>
            <w:r w:rsidRPr="00733DCF">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2F4CEB" w:rsidRPr="00845DD8" w:rsidRDefault="00733DCF" w:rsidP="00733DCF">
            <w:pPr>
              <w:autoSpaceDE w:val="0"/>
              <w:autoSpaceDN w:val="0"/>
              <w:adjustRightInd w:val="0"/>
              <w:spacing w:before="120" w:after="120"/>
              <w:jc w:val="both"/>
              <w:rPr>
                <w:iCs/>
              </w:rPr>
            </w:pPr>
            <w:r w:rsidRPr="00733DCF">
              <w:rPr>
                <w:rFonts w:eastAsiaTheme="minorHAnsi"/>
                <w:bCs/>
                <w:lang w:eastAsia="en-US"/>
              </w:rPr>
              <w:t xml:space="preserve">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w:t>
            </w:r>
            <w:r w:rsidRPr="00733DCF">
              <w:rPr>
                <w:rFonts w:eastAsiaTheme="minorHAnsi"/>
                <w:bCs/>
                <w:lang w:eastAsia="en-US"/>
              </w:rPr>
              <w:lastRenderedPageBreak/>
              <w:t>порядке, установленном настоящим разделом.</w:t>
            </w:r>
          </w:p>
        </w:tc>
      </w:tr>
      <w:tr w:rsidR="002F4CEB" w:rsidRPr="003470DA" w:rsidTr="002F4CEB">
        <w:tc>
          <w:tcPr>
            <w:tcW w:w="456" w:type="dxa"/>
            <w:shd w:val="clear" w:color="auto" w:fill="F2F2F2"/>
          </w:tcPr>
          <w:p w:rsidR="002F4CEB" w:rsidRPr="003470DA" w:rsidRDefault="002F4CEB" w:rsidP="00C64C1C">
            <w:pPr>
              <w:pStyle w:val="Default"/>
              <w:spacing w:before="120" w:after="120"/>
              <w:rPr>
                <w:b/>
                <w:iCs/>
              </w:rPr>
            </w:pPr>
            <w:r>
              <w:rPr>
                <w:b/>
                <w:iCs/>
              </w:rPr>
              <w:lastRenderedPageBreak/>
              <w:t>13</w:t>
            </w:r>
          </w:p>
        </w:tc>
        <w:tc>
          <w:tcPr>
            <w:tcW w:w="2045" w:type="dxa"/>
            <w:shd w:val="clear" w:color="auto" w:fill="F2F2F2"/>
          </w:tcPr>
          <w:p w:rsidR="002F4CEB" w:rsidRPr="003470DA" w:rsidRDefault="002F4CEB" w:rsidP="00C64C1C">
            <w:pPr>
              <w:pStyle w:val="Default"/>
              <w:spacing w:before="120" w:after="120"/>
              <w:rPr>
                <w:b/>
                <w:iCs/>
              </w:rPr>
            </w:pPr>
            <w:r w:rsidRPr="003470DA">
              <w:rPr>
                <w:rFonts w:eastAsiaTheme="minorHAnsi"/>
                <w:b/>
                <w:bCs/>
              </w:rPr>
              <w:t xml:space="preserve">Условия допуска к участию в </w:t>
            </w:r>
            <w:r>
              <w:rPr>
                <w:b/>
                <w:iCs/>
              </w:rPr>
              <w:t>Процедуре</w:t>
            </w:r>
          </w:p>
        </w:tc>
        <w:tc>
          <w:tcPr>
            <w:tcW w:w="8131" w:type="dxa"/>
            <w:shd w:val="clear" w:color="auto" w:fill="auto"/>
          </w:tcPr>
          <w:p w:rsidR="00733DCF" w:rsidRPr="008E4FEB" w:rsidRDefault="00733DCF" w:rsidP="00733DCF">
            <w:pPr>
              <w:pStyle w:val="Default"/>
              <w:spacing w:before="120" w:after="120"/>
              <w:jc w:val="both"/>
              <w:rPr>
                <w:rFonts w:eastAsiaTheme="minorHAnsi"/>
              </w:rPr>
            </w:pPr>
            <w:r w:rsidRPr="008E4FEB">
              <w:rPr>
                <w:rFonts w:eastAsiaTheme="minorHAnsi"/>
              </w:rPr>
              <w:t>Претендент не допускается к участию в Процедуре по следующим основаниям:</w:t>
            </w:r>
          </w:p>
          <w:p w:rsidR="00733DCF" w:rsidRPr="002A7A75" w:rsidRDefault="00733DCF" w:rsidP="00733DCF">
            <w:pPr>
              <w:jc w:val="both"/>
              <w:rPr>
                <w:bCs/>
              </w:rPr>
            </w:pPr>
            <w:r w:rsidRPr="002A7A75">
              <w:rPr>
                <w:bCs/>
              </w:rPr>
              <w:t xml:space="preserve">а) представленные документы не подтверждают право </w:t>
            </w:r>
            <w:r>
              <w:rPr>
                <w:bCs/>
              </w:rPr>
              <w:t>Претендента</w:t>
            </w:r>
            <w:r w:rsidRPr="002A7A75">
              <w:rPr>
                <w:bCs/>
              </w:rPr>
              <w:t xml:space="preserve"> на ведение хозяйственной деятельности на территории РФ; </w:t>
            </w:r>
          </w:p>
          <w:p w:rsidR="00733DCF" w:rsidRPr="002A7A75" w:rsidRDefault="00733DCF" w:rsidP="00733DCF">
            <w:pPr>
              <w:jc w:val="both"/>
              <w:rPr>
                <w:bCs/>
              </w:rPr>
            </w:pPr>
            <w:r w:rsidRPr="002A7A75">
              <w:rPr>
                <w:bCs/>
              </w:rPr>
              <w:t>б) представлен не полный комплект документов, установленный настоящ</w:t>
            </w:r>
            <w:r>
              <w:rPr>
                <w:bCs/>
              </w:rPr>
              <w:t>им</w:t>
            </w:r>
            <w:r w:rsidRPr="002A7A75">
              <w:rPr>
                <w:bCs/>
              </w:rPr>
              <w:t xml:space="preserve"> </w:t>
            </w:r>
            <w:r>
              <w:rPr>
                <w:bCs/>
              </w:rPr>
              <w:t>Информационным сообщением</w:t>
            </w:r>
            <w:r w:rsidRPr="002A7A75">
              <w:rPr>
                <w:bCs/>
              </w:rPr>
              <w:t xml:space="preserve">; </w:t>
            </w:r>
          </w:p>
          <w:p w:rsidR="00733DCF" w:rsidRPr="002A7A75" w:rsidRDefault="00733DCF" w:rsidP="00733DCF">
            <w:pPr>
              <w:jc w:val="both"/>
              <w:rPr>
                <w:bCs/>
              </w:rPr>
            </w:pPr>
            <w:r w:rsidRPr="002A7A75">
              <w:rPr>
                <w:bCs/>
              </w:rPr>
              <w:t xml:space="preserve">в) представленные документы оформлены ненадлежащим образом; </w:t>
            </w:r>
          </w:p>
          <w:p w:rsidR="00733DCF" w:rsidRPr="002A7A75" w:rsidRDefault="00733DCF" w:rsidP="00733DCF">
            <w:pPr>
              <w:jc w:val="both"/>
              <w:rPr>
                <w:bCs/>
              </w:rPr>
            </w:pPr>
            <w:r w:rsidRPr="002A7A75">
              <w:rPr>
                <w:bCs/>
              </w:rPr>
              <w:t xml:space="preserve">г) заявка подана или подписана неуполномоченным лицом; </w:t>
            </w:r>
          </w:p>
          <w:p w:rsidR="00733DCF" w:rsidRPr="002A7A75" w:rsidRDefault="00733DCF" w:rsidP="00733DCF">
            <w:pPr>
              <w:jc w:val="both"/>
              <w:rPr>
                <w:bCs/>
              </w:rPr>
            </w:pPr>
            <w:r w:rsidRPr="002A7A75">
              <w:rPr>
                <w:bCs/>
              </w:rPr>
              <w:t xml:space="preserve">д) не подтверждено поступление в установленный срок </w:t>
            </w:r>
            <w:r>
              <w:rPr>
                <w:bCs/>
              </w:rPr>
              <w:t>задатка</w:t>
            </w:r>
            <w:r w:rsidRPr="002A7A75">
              <w:rPr>
                <w:bCs/>
              </w:rPr>
              <w:t xml:space="preserve">; </w:t>
            </w:r>
          </w:p>
          <w:p w:rsidR="00733DCF" w:rsidRPr="002A7A75" w:rsidRDefault="00733DCF" w:rsidP="00733DCF">
            <w:pPr>
              <w:jc w:val="both"/>
              <w:rPr>
                <w:bCs/>
              </w:rPr>
            </w:pPr>
            <w:r w:rsidRPr="002A7A75">
              <w:rPr>
                <w:bCs/>
              </w:rPr>
              <w:t xml:space="preserve">е) у </w:t>
            </w:r>
            <w:r>
              <w:rPr>
                <w:bCs/>
              </w:rPr>
              <w:t>Претендента</w:t>
            </w:r>
            <w:r w:rsidRPr="002A7A75">
              <w:rPr>
                <w:bCs/>
              </w:rPr>
              <w:t xml:space="preserve"> имеется задолженность по платежам в бюджет любого уровня; </w:t>
            </w:r>
          </w:p>
          <w:p w:rsidR="002F4CEB" w:rsidRPr="00472C49" w:rsidRDefault="00733DCF" w:rsidP="00733DCF">
            <w:pPr>
              <w:jc w:val="both"/>
              <w:rPr>
                <w:b/>
                <w:iCs/>
              </w:rPr>
            </w:pPr>
            <w:r w:rsidRPr="002A7A75">
              <w:rPr>
                <w:bCs/>
              </w:rPr>
              <w:t xml:space="preserve">ж) по иным основаниям, предусмотренным </w:t>
            </w:r>
            <w:r>
              <w:rPr>
                <w:bCs/>
              </w:rPr>
              <w:t>И</w:t>
            </w:r>
            <w:r w:rsidRPr="002A7A75">
              <w:rPr>
                <w:bCs/>
              </w:rPr>
              <w:t xml:space="preserve">нформационным сообщением о проведении </w:t>
            </w:r>
            <w:r>
              <w:rPr>
                <w:bCs/>
              </w:rPr>
              <w:t>Процедуры</w:t>
            </w:r>
            <w:r w:rsidRPr="002A7A75">
              <w:rPr>
                <w:bCs/>
              </w:rPr>
              <w:t>.</w:t>
            </w:r>
          </w:p>
        </w:tc>
      </w:tr>
      <w:tr w:rsidR="002F4CEB" w:rsidRPr="00F84878" w:rsidTr="002F4CEB">
        <w:tc>
          <w:tcPr>
            <w:tcW w:w="456" w:type="dxa"/>
            <w:shd w:val="clear" w:color="auto" w:fill="F2F2F2"/>
          </w:tcPr>
          <w:p w:rsidR="002F4CEB" w:rsidRPr="00F84878" w:rsidRDefault="002F4CEB" w:rsidP="00C64C1C">
            <w:pPr>
              <w:pStyle w:val="Default"/>
              <w:spacing w:before="120" w:after="120"/>
              <w:rPr>
                <w:b/>
                <w:iCs/>
              </w:rPr>
            </w:pPr>
            <w:r>
              <w:rPr>
                <w:b/>
                <w:iCs/>
              </w:rPr>
              <w:t>14</w:t>
            </w:r>
          </w:p>
        </w:tc>
        <w:tc>
          <w:tcPr>
            <w:tcW w:w="2045" w:type="dxa"/>
            <w:shd w:val="clear" w:color="auto" w:fill="F2F2F2"/>
          </w:tcPr>
          <w:p w:rsidR="002F4CEB" w:rsidRPr="00AE43F6" w:rsidRDefault="002F4CEB" w:rsidP="00C74ED5">
            <w:pPr>
              <w:pStyle w:val="Default"/>
              <w:spacing w:before="120" w:after="120"/>
              <w:rPr>
                <w:b/>
              </w:rPr>
            </w:pPr>
            <w:r w:rsidRPr="00AE43F6">
              <w:rPr>
                <w:b/>
              </w:rPr>
              <w:t xml:space="preserve">Порядок проведения </w:t>
            </w:r>
            <w:r>
              <w:rPr>
                <w:b/>
                <w:iCs/>
              </w:rPr>
              <w:t>Процедуры</w:t>
            </w:r>
            <w:r>
              <w:rPr>
                <w:b/>
              </w:rPr>
              <w:t>,</w:t>
            </w:r>
            <w:r w:rsidRPr="00AE43F6">
              <w:rPr>
                <w:b/>
              </w:rPr>
              <w:t xml:space="preserve"> определения </w:t>
            </w:r>
            <w:r>
              <w:rPr>
                <w:b/>
              </w:rPr>
              <w:t>п</w:t>
            </w:r>
            <w:r w:rsidRPr="00AE43F6">
              <w:rPr>
                <w:b/>
              </w:rPr>
              <w:t>обедителя</w:t>
            </w:r>
            <w:r>
              <w:rPr>
                <w:b/>
              </w:rPr>
              <w:t>, заключения договора с Единственным участником</w:t>
            </w:r>
            <w:r w:rsidRPr="00AE43F6">
              <w:rPr>
                <w:b/>
              </w:rPr>
              <w:t xml:space="preserve"> </w:t>
            </w:r>
          </w:p>
        </w:tc>
        <w:tc>
          <w:tcPr>
            <w:tcW w:w="8131" w:type="dxa"/>
            <w:shd w:val="clear" w:color="auto" w:fill="auto"/>
          </w:tcPr>
          <w:p w:rsidR="00967997" w:rsidRPr="00A62688" w:rsidRDefault="00967997" w:rsidP="00967997">
            <w:pPr>
              <w:pStyle w:val="Default"/>
              <w:spacing w:before="120" w:after="120"/>
              <w:jc w:val="both"/>
            </w:pPr>
            <w:r w:rsidRPr="00A62688">
              <w:t xml:space="preserve">1) </w:t>
            </w:r>
            <w:r w:rsidRPr="00A62688">
              <w:rPr>
                <w:rFonts w:eastAsiaTheme="minorHAnsi"/>
              </w:rPr>
              <w:t>Процедура</w:t>
            </w:r>
            <w:r w:rsidRPr="00A62688">
              <w:t xml:space="preserve"> проводится в соответствии с </w:t>
            </w:r>
            <w:r w:rsidRPr="00A1776C">
              <w:t>Регламентом</w:t>
            </w:r>
            <w:r w:rsidRPr="00A62688">
              <w:t xml:space="preserve"> Организатора </w:t>
            </w:r>
            <w:r>
              <w:t xml:space="preserve">и </w:t>
            </w:r>
            <w:r w:rsidRPr="00891A43">
              <w:rPr>
                <w:bCs/>
              </w:rPr>
              <w:t>документами регламентирующими управление недвижимым имуществом  Продавца</w:t>
            </w:r>
            <w:r w:rsidRPr="00891A43">
              <w:t>.</w:t>
            </w:r>
          </w:p>
          <w:p w:rsidR="00967997" w:rsidRPr="00EE5EFB" w:rsidRDefault="00967997" w:rsidP="00967997">
            <w:pPr>
              <w:pStyle w:val="Default"/>
              <w:spacing w:before="120" w:after="120"/>
              <w:jc w:val="both"/>
            </w:pPr>
            <w:r w:rsidRPr="00A62688">
              <w:t>2) П</w:t>
            </w:r>
            <w:r>
              <w:t xml:space="preserve">обедителем Процедуры признается </w:t>
            </w:r>
            <w:r w:rsidRPr="00A62688">
              <w:t>участник, предложивший наиболее высокую цену имущества.</w:t>
            </w:r>
          </w:p>
          <w:p w:rsidR="00967997" w:rsidRPr="00A62688" w:rsidRDefault="00967997" w:rsidP="00967997">
            <w:pPr>
              <w:pStyle w:val="Default"/>
              <w:spacing w:before="120" w:after="120"/>
              <w:jc w:val="both"/>
            </w:pPr>
            <w:r w:rsidRPr="00A62688">
              <w:t>3) Заключение договора купли-продажи с Единственным участником.</w:t>
            </w:r>
          </w:p>
          <w:p w:rsidR="002F4CEB" w:rsidRPr="00EE5EFB" w:rsidRDefault="00967997" w:rsidP="00967997">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w:t>
            </w:r>
            <w:r>
              <w:rPr>
                <w:rFonts w:ascii="Times New Roman" w:hAnsi="Times New Roman"/>
                <w:b w:val="0"/>
                <w:color w:val="auto"/>
                <w:sz w:val="24"/>
                <w:szCs w:val="24"/>
              </w:rPr>
              <w:t>Процедура</w:t>
            </w:r>
            <w:r w:rsidRPr="00A62688">
              <w:rPr>
                <w:rFonts w:ascii="Times New Roman" w:hAnsi="Times New Roman"/>
                <w:b w:val="0"/>
                <w:color w:val="auto"/>
                <w:sz w:val="24"/>
                <w:szCs w:val="24"/>
              </w:rPr>
              <w:t xml:space="preserve"> признан</w:t>
            </w:r>
            <w:r>
              <w:rPr>
                <w:rFonts w:ascii="Times New Roman" w:hAnsi="Times New Roman"/>
                <w:b w:val="0"/>
                <w:color w:val="auto"/>
                <w:sz w:val="24"/>
                <w:szCs w:val="24"/>
              </w:rPr>
              <w:t>а</w:t>
            </w:r>
            <w:r w:rsidRPr="00A62688">
              <w:rPr>
                <w:rFonts w:ascii="Times New Roman" w:hAnsi="Times New Roman"/>
                <w:b w:val="0"/>
                <w:color w:val="auto"/>
                <w:sz w:val="24"/>
                <w:szCs w:val="24"/>
              </w:rPr>
              <w:t xml:space="preserve"> несостоявш</w:t>
            </w:r>
            <w:r>
              <w:rPr>
                <w:rFonts w:ascii="Times New Roman" w:hAnsi="Times New Roman"/>
                <w:b w:val="0"/>
                <w:color w:val="auto"/>
                <w:sz w:val="24"/>
                <w:szCs w:val="24"/>
              </w:rPr>
              <w:t xml:space="preserve">ейся </w:t>
            </w:r>
            <w:r w:rsidRPr="00A62688">
              <w:rPr>
                <w:rFonts w:ascii="Times New Roman" w:hAnsi="Times New Roman"/>
                <w:b w:val="0"/>
                <w:color w:val="auto"/>
                <w:sz w:val="24"/>
                <w:szCs w:val="24"/>
              </w:rPr>
              <w:t xml:space="preserve">по причине признания участником </w:t>
            </w:r>
            <w:r>
              <w:rPr>
                <w:rFonts w:ascii="Times New Roman" w:hAnsi="Times New Roman"/>
                <w:b w:val="0"/>
                <w:color w:val="auto"/>
                <w:sz w:val="24"/>
                <w:szCs w:val="24"/>
              </w:rPr>
              <w:t>Процедуры</w:t>
            </w:r>
            <w:r w:rsidRPr="00A62688">
              <w:rPr>
                <w:rFonts w:ascii="Times New Roman" w:hAnsi="Times New Roman"/>
                <w:b w:val="0"/>
                <w:color w:val="auto"/>
                <w:sz w:val="24"/>
                <w:szCs w:val="24"/>
              </w:rPr>
              <w:t xml:space="preserve">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Pr>
                <w:rFonts w:ascii="Times New Roman" w:hAnsi="Times New Roman"/>
                <w:b w:val="0"/>
                <w:color w:val="auto"/>
                <w:sz w:val="24"/>
                <w:szCs w:val="24"/>
              </w:rPr>
              <w:t>заключить договор купли-</w:t>
            </w:r>
            <w:r w:rsidRPr="00891A43">
              <w:rPr>
                <w:rFonts w:ascii="Times New Roman" w:hAnsi="Times New Roman"/>
                <w:b w:val="0"/>
                <w:color w:val="auto"/>
                <w:sz w:val="24"/>
                <w:szCs w:val="24"/>
              </w:rPr>
              <w:t>продажи по  начальной цене лота.</w:t>
            </w:r>
            <w:bookmarkEnd w:id="3"/>
            <w:r w:rsidRPr="00891A43">
              <w:rPr>
                <w:rFonts w:ascii="Times New Roman" w:hAnsi="Times New Roman"/>
                <w:b w:val="0"/>
                <w:color w:val="auto"/>
                <w:sz w:val="24"/>
                <w:szCs w:val="24"/>
              </w:rPr>
              <w:t xml:space="preserve"> </w:t>
            </w:r>
          </w:p>
        </w:tc>
      </w:tr>
      <w:tr w:rsidR="002F4CEB" w:rsidRPr="001C438D" w:rsidTr="002F4CEB">
        <w:tc>
          <w:tcPr>
            <w:tcW w:w="456" w:type="dxa"/>
            <w:shd w:val="clear" w:color="auto" w:fill="F2F2F2"/>
          </w:tcPr>
          <w:p w:rsidR="002F4CEB" w:rsidRPr="00F84878" w:rsidRDefault="002F4CEB" w:rsidP="00C64C1C">
            <w:pPr>
              <w:pStyle w:val="Default"/>
              <w:spacing w:before="120" w:after="120"/>
              <w:rPr>
                <w:b/>
                <w:iCs/>
              </w:rPr>
            </w:pPr>
            <w:r>
              <w:rPr>
                <w:b/>
                <w:iCs/>
              </w:rPr>
              <w:t>15</w:t>
            </w:r>
          </w:p>
        </w:tc>
        <w:tc>
          <w:tcPr>
            <w:tcW w:w="2045" w:type="dxa"/>
            <w:shd w:val="clear" w:color="auto" w:fill="F2F2F2"/>
          </w:tcPr>
          <w:p w:rsidR="002F4CEB" w:rsidRPr="00F84878" w:rsidRDefault="002F4CEB" w:rsidP="00C64C1C">
            <w:pPr>
              <w:pStyle w:val="Default"/>
              <w:spacing w:before="120" w:after="120"/>
              <w:rPr>
                <w:b/>
                <w:iCs/>
              </w:rPr>
            </w:pPr>
            <w:r w:rsidRPr="001C438D">
              <w:rPr>
                <w:b/>
                <w:iCs/>
              </w:rPr>
              <w:t>Срок заключения договора купли-продажи недвижимого имущества</w:t>
            </w:r>
            <w:r>
              <w:rPr>
                <w:b/>
                <w:iCs/>
              </w:rPr>
              <w:t xml:space="preserve"> и ответственность за уклонение или отказ от заключения договора купли-продажи</w:t>
            </w:r>
          </w:p>
        </w:tc>
        <w:tc>
          <w:tcPr>
            <w:tcW w:w="8131" w:type="dxa"/>
            <w:shd w:val="clear" w:color="auto" w:fill="auto"/>
          </w:tcPr>
          <w:p w:rsidR="00967997" w:rsidRPr="000434F5" w:rsidRDefault="00967997" w:rsidP="00967997">
            <w:pPr>
              <w:pStyle w:val="Default"/>
              <w:spacing w:before="120" w:after="120"/>
              <w:jc w:val="both"/>
              <w:rPr>
                <w:iCs/>
              </w:rPr>
            </w:pPr>
            <w:r w:rsidRPr="000434F5">
              <w:rPr>
                <w:iCs/>
              </w:rPr>
              <w:t>По результатам Процедуры Продавец и Победитель</w:t>
            </w:r>
            <w:r w:rsidRPr="000434F5">
              <w:t>,</w:t>
            </w:r>
            <w:r w:rsidRPr="000434F5">
              <w:rPr>
                <w:iCs/>
              </w:rPr>
              <w:t xml:space="preserve"> (покупатель) в течение 10 (десяти) рабочих дней </w:t>
            </w:r>
            <w:proofErr w:type="gramStart"/>
            <w:r w:rsidRPr="000434F5">
              <w:rPr>
                <w:iCs/>
              </w:rPr>
              <w:t>с даты подведения</w:t>
            </w:r>
            <w:proofErr w:type="gramEnd"/>
            <w:r w:rsidRPr="000434F5">
              <w:rPr>
                <w:iCs/>
              </w:rPr>
              <w:t xml:space="preserve"> итогов Процедуры заключают в соответствии с законодательством Российской Федерации договор купли-продажи Объекта (лота) по форме </w:t>
            </w:r>
            <w:r>
              <w:rPr>
                <w:iCs/>
              </w:rPr>
              <w:t>п</w:t>
            </w:r>
            <w:r w:rsidRPr="0084103E">
              <w:rPr>
                <w:iCs/>
              </w:rPr>
              <w:t>риложения 6</w:t>
            </w:r>
            <w:r w:rsidRPr="000434F5">
              <w:rPr>
                <w:iCs/>
              </w:rPr>
              <w:t>.</w:t>
            </w:r>
          </w:p>
          <w:p w:rsidR="002F4CEB" w:rsidRPr="000434F5" w:rsidRDefault="00967997" w:rsidP="00967997">
            <w:pPr>
              <w:pStyle w:val="aff2"/>
              <w:ind w:left="-28" w:firstLine="28"/>
              <w:jc w:val="both"/>
              <w:rPr>
                <w:i w:val="0"/>
                <w:sz w:val="24"/>
                <w:szCs w:val="24"/>
              </w:rPr>
            </w:pPr>
            <w:r w:rsidRPr="000434F5">
              <w:rPr>
                <w:i w:val="0"/>
                <w:sz w:val="24"/>
                <w:szCs w:val="24"/>
              </w:rPr>
              <w:t xml:space="preserve">В случае если победитель </w:t>
            </w:r>
            <w:r>
              <w:rPr>
                <w:i w:val="0"/>
                <w:sz w:val="24"/>
                <w:szCs w:val="24"/>
              </w:rPr>
              <w:t>Процедуры</w:t>
            </w:r>
            <w:r w:rsidRPr="000434F5">
              <w:rPr>
                <w:i w:val="0"/>
                <w:sz w:val="24"/>
                <w:szCs w:val="24"/>
              </w:rPr>
              <w:t xml:space="preserve"> уклоняется от подписания договора купли-продажи имущества более чем на 5 (Пять) календарных дней </w:t>
            </w:r>
            <w:proofErr w:type="gramStart"/>
            <w:r w:rsidRPr="00B8384B">
              <w:rPr>
                <w:i w:val="0"/>
                <w:sz w:val="24"/>
                <w:szCs w:val="24"/>
              </w:rPr>
              <w:t>с даты протокола</w:t>
            </w:r>
            <w:proofErr w:type="gramEnd"/>
            <w:r w:rsidRPr="00B8384B">
              <w:rPr>
                <w:i w:val="0"/>
                <w:sz w:val="24"/>
                <w:szCs w:val="24"/>
              </w:rPr>
              <w:t xml:space="preserve"> подведения итогов аукциона, </w:t>
            </w:r>
            <w:r w:rsidRPr="000434F5">
              <w:rPr>
                <w:i w:val="0"/>
                <w:sz w:val="24"/>
                <w:szCs w:val="24"/>
              </w:rPr>
              <w:t>Организатор имеет право отклонить его предложение о цене и определить выигравшее предложение из числа действующих</w:t>
            </w:r>
            <w:r w:rsidRPr="000434F5">
              <w:rPr>
                <w:rFonts w:eastAsia="Calibri"/>
                <w:bCs/>
                <w:i w:val="0"/>
                <w:iCs/>
                <w:color w:val="000000"/>
                <w:sz w:val="24"/>
                <w:szCs w:val="24"/>
                <w:lang w:eastAsia="en-US"/>
              </w:rPr>
              <w:t>.</w:t>
            </w:r>
          </w:p>
        </w:tc>
      </w:tr>
      <w:tr w:rsidR="002F4CEB" w:rsidRPr="008310FB" w:rsidTr="002F4CEB">
        <w:tc>
          <w:tcPr>
            <w:tcW w:w="456" w:type="dxa"/>
            <w:shd w:val="clear" w:color="auto" w:fill="F2F2F2"/>
          </w:tcPr>
          <w:p w:rsidR="002F4CEB" w:rsidRPr="00B8384B" w:rsidRDefault="002F4CEB" w:rsidP="00C64C1C">
            <w:pPr>
              <w:pStyle w:val="Default"/>
              <w:spacing w:before="120" w:after="120"/>
              <w:rPr>
                <w:b/>
                <w:iCs/>
              </w:rPr>
            </w:pPr>
            <w:r w:rsidRPr="00B8384B">
              <w:rPr>
                <w:b/>
                <w:iCs/>
              </w:rPr>
              <w:t>16</w:t>
            </w:r>
          </w:p>
        </w:tc>
        <w:tc>
          <w:tcPr>
            <w:tcW w:w="2045" w:type="dxa"/>
            <w:shd w:val="clear" w:color="auto" w:fill="F2F2F2"/>
          </w:tcPr>
          <w:p w:rsidR="002F4CEB" w:rsidRPr="008310FB" w:rsidRDefault="002F4CE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2F4CEB" w:rsidRPr="00A62688" w:rsidRDefault="002F4CE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Pr>
                <w:rFonts w:eastAsiaTheme="minorHAnsi"/>
                <w:bCs/>
              </w:rPr>
              <w:t>проекте д</w:t>
            </w:r>
            <w:r w:rsidRPr="00A62688">
              <w:rPr>
                <w:rFonts w:eastAsiaTheme="minorHAnsi"/>
                <w:bCs/>
              </w:rPr>
              <w:t>оговор</w:t>
            </w:r>
            <w:r>
              <w:rPr>
                <w:rFonts w:eastAsiaTheme="minorHAnsi"/>
                <w:bCs/>
              </w:rPr>
              <w:t>а</w:t>
            </w:r>
            <w:r w:rsidRPr="00A62688">
              <w:rPr>
                <w:rFonts w:eastAsiaTheme="minorHAnsi"/>
                <w:bCs/>
              </w:rPr>
              <w:t xml:space="preserve"> купли-продажи</w:t>
            </w:r>
            <w:r>
              <w:rPr>
                <w:rFonts w:eastAsiaTheme="minorHAnsi"/>
                <w:bCs/>
              </w:rPr>
              <w:t xml:space="preserve">, </w:t>
            </w:r>
            <w:r w:rsidRPr="00B8384B">
              <w:rPr>
                <w:rFonts w:eastAsiaTheme="minorHAnsi"/>
                <w:bCs/>
              </w:rPr>
              <w:t xml:space="preserve">приведенном в </w:t>
            </w:r>
            <w:r>
              <w:rPr>
                <w:rFonts w:eastAsiaTheme="minorHAnsi"/>
                <w:bCs/>
              </w:rPr>
              <w:t>п</w:t>
            </w:r>
            <w:r w:rsidRPr="00B8384B">
              <w:rPr>
                <w:rFonts w:eastAsiaTheme="minorHAnsi"/>
                <w:bCs/>
              </w:rPr>
              <w:t>риложении 6 к Информационному сообщению.</w:t>
            </w:r>
          </w:p>
        </w:tc>
      </w:tr>
      <w:tr w:rsidR="002F4CEB" w:rsidRPr="008310FB" w:rsidTr="002F4CEB">
        <w:tc>
          <w:tcPr>
            <w:tcW w:w="456" w:type="dxa"/>
            <w:shd w:val="clear" w:color="auto" w:fill="F2F2F2"/>
          </w:tcPr>
          <w:p w:rsidR="002F4CEB" w:rsidRPr="00B8384B" w:rsidRDefault="002F4CEB" w:rsidP="00C64C1C">
            <w:pPr>
              <w:pStyle w:val="Default"/>
              <w:spacing w:before="120" w:after="120"/>
              <w:rPr>
                <w:b/>
                <w:iCs/>
              </w:rPr>
            </w:pPr>
            <w:r w:rsidRPr="00B8384B">
              <w:rPr>
                <w:b/>
                <w:iCs/>
              </w:rPr>
              <w:t>17</w:t>
            </w:r>
          </w:p>
        </w:tc>
        <w:tc>
          <w:tcPr>
            <w:tcW w:w="2045" w:type="dxa"/>
            <w:shd w:val="clear" w:color="auto" w:fill="F2F2F2"/>
          </w:tcPr>
          <w:p w:rsidR="002F4CEB" w:rsidRPr="008310FB" w:rsidRDefault="002F4CE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2F4CEB" w:rsidRPr="00A62688" w:rsidRDefault="005B748C"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Pr>
                <w:rFonts w:eastAsiaTheme="minorHAnsi"/>
                <w:bCs/>
              </w:rPr>
              <w:t xml:space="preserve"> проекте </w:t>
            </w:r>
            <w:r w:rsidRPr="00A62688">
              <w:rPr>
                <w:rFonts w:eastAsiaTheme="minorHAnsi"/>
                <w:bCs/>
              </w:rPr>
              <w:t xml:space="preserve"> Договор</w:t>
            </w:r>
            <w:r>
              <w:rPr>
                <w:rFonts w:eastAsiaTheme="minorHAnsi"/>
                <w:bCs/>
              </w:rPr>
              <w:t>а</w:t>
            </w:r>
            <w:r w:rsidRPr="00A62688">
              <w:rPr>
                <w:rFonts w:eastAsiaTheme="minorHAnsi"/>
                <w:bCs/>
              </w:rPr>
              <w:t xml:space="preserve"> купли-продажи</w:t>
            </w:r>
            <w:r>
              <w:rPr>
                <w:rFonts w:eastAsiaTheme="minorHAnsi"/>
                <w:bCs/>
              </w:rPr>
              <w:t>, приведенном в п</w:t>
            </w:r>
            <w:r w:rsidRPr="00B8384B">
              <w:rPr>
                <w:rFonts w:eastAsiaTheme="minorHAnsi"/>
                <w:bCs/>
              </w:rPr>
              <w:t>риложении 6</w:t>
            </w:r>
            <w:r>
              <w:rPr>
                <w:rFonts w:eastAsiaTheme="minorHAnsi"/>
                <w:bCs/>
              </w:rPr>
              <w:t xml:space="preserve"> к Информационному сообщению.</w:t>
            </w:r>
          </w:p>
        </w:tc>
      </w:tr>
    </w:tbl>
    <w:p w:rsidR="00D768A6" w:rsidRDefault="00D768A6" w:rsidP="00C804C7">
      <w:pPr>
        <w:jc w:val="center"/>
        <w:rPr>
          <w:rFonts w:eastAsia="MS Mincho"/>
          <w:b/>
          <w:color w:val="000000" w:themeColor="text1"/>
          <w:lang w:eastAsia="x-none"/>
        </w:rPr>
      </w:pPr>
      <w:bookmarkStart w:id="4" w:name="_Toc438562017"/>
    </w:p>
    <w:p w:rsidR="00EE2014" w:rsidRDefault="00EE2014" w:rsidP="00C804C7">
      <w:pPr>
        <w:jc w:val="center"/>
        <w:rPr>
          <w:rFonts w:eastAsia="MS Mincho"/>
          <w:b/>
          <w:color w:val="000000" w:themeColor="text1"/>
          <w:lang w:eastAsia="x-none"/>
        </w:rPr>
      </w:pPr>
    </w:p>
    <w:p w:rsidR="00C804C7" w:rsidRPr="006319DB" w:rsidRDefault="00C804C7" w:rsidP="00C804C7">
      <w:pPr>
        <w:jc w:val="center"/>
        <w:rPr>
          <w:rFonts w:eastAsia="MS Mincho"/>
          <w:b/>
          <w:color w:val="000000" w:themeColor="text1"/>
          <w:lang w:eastAsia="x-none"/>
        </w:rPr>
      </w:pPr>
      <w:r w:rsidRPr="006319DB">
        <w:rPr>
          <w:rFonts w:eastAsia="MS Mincho"/>
          <w:b/>
          <w:color w:val="000000" w:themeColor="text1"/>
          <w:lang w:eastAsia="x-none"/>
        </w:rPr>
        <w:lastRenderedPageBreak/>
        <w:t xml:space="preserve">ОПИСАНИЕ ОБЪЕКТА </w:t>
      </w:r>
    </w:p>
    <w:p w:rsidR="00C804C7" w:rsidRPr="006319DB" w:rsidRDefault="00C804C7" w:rsidP="00C804C7">
      <w:pPr>
        <w:rPr>
          <w:rFonts w:eastAsia="MS Mincho"/>
          <w:color w:val="000000" w:themeColor="text1"/>
          <w:lang w:eastAsia="x-none"/>
        </w:rPr>
      </w:pPr>
    </w:p>
    <w:p w:rsidR="00C804C7" w:rsidRPr="000C5B6F" w:rsidRDefault="00C804C7" w:rsidP="00C804C7">
      <w:pPr>
        <w:ind w:firstLine="709"/>
        <w:jc w:val="both"/>
        <w:rPr>
          <w:color w:val="000000"/>
          <w:sz w:val="28"/>
          <w:szCs w:val="28"/>
        </w:rPr>
      </w:pPr>
      <w:r w:rsidRPr="000C5B6F">
        <w:rPr>
          <w:b/>
          <w:color w:val="000000"/>
          <w:sz w:val="28"/>
          <w:szCs w:val="28"/>
          <w:u w:val="single"/>
        </w:rPr>
        <w:t xml:space="preserve">Лот № </w:t>
      </w:r>
      <w:r>
        <w:rPr>
          <w:b/>
          <w:color w:val="000000"/>
          <w:sz w:val="28"/>
          <w:szCs w:val="28"/>
          <w:u w:val="single"/>
        </w:rPr>
        <w:t xml:space="preserve">1 </w:t>
      </w:r>
    </w:p>
    <w:p w:rsidR="00C804C7" w:rsidRPr="000C5B6F" w:rsidRDefault="00C804C7" w:rsidP="00C804C7">
      <w:pPr>
        <w:ind w:firstLine="709"/>
        <w:jc w:val="both"/>
        <w:rPr>
          <w:sz w:val="28"/>
          <w:szCs w:val="28"/>
        </w:rPr>
      </w:pPr>
      <w:r w:rsidRPr="000C5B6F">
        <w:rPr>
          <w:sz w:val="28"/>
          <w:szCs w:val="28"/>
        </w:rPr>
        <w:t>Объекты недвижимого и неотъемлемого движимого имущества, расположенные по адресу: Московская область, г. Раменское, ул. Садовая, д.10:</w:t>
      </w:r>
    </w:p>
    <w:tbl>
      <w:tblPr>
        <w:tblW w:w="9961" w:type="dxa"/>
        <w:jc w:val="center"/>
        <w:tblInd w:w="-263" w:type="dxa"/>
        <w:tblLayout w:type="fixed"/>
        <w:tblLook w:val="04A0" w:firstRow="1" w:lastRow="0" w:firstColumn="1" w:lastColumn="0" w:noHBand="0" w:noVBand="1"/>
      </w:tblPr>
      <w:tblGrid>
        <w:gridCol w:w="425"/>
        <w:gridCol w:w="5927"/>
        <w:gridCol w:w="1748"/>
        <w:gridCol w:w="1861"/>
      </w:tblGrid>
      <w:tr w:rsidR="00C804C7" w:rsidRPr="00652464" w:rsidTr="002C5BF5">
        <w:trPr>
          <w:trHeight w:val="778"/>
          <w:jc w:val="center"/>
        </w:trPr>
        <w:tc>
          <w:tcPr>
            <w:tcW w:w="42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804C7" w:rsidRPr="00652464" w:rsidRDefault="00C804C7" w:rsidP="002F4431">
            <w:pPr>
              <w:jc w:val="center"/>
              <w:rPr>
                <w:bCs/>
                <w:color w:val="000000"/>
                <w:sz w:val="16"/>
                <w:szCs w:val="16"/>
              </w:rPr>
            </w:pPr>
            <w:r w:rsidRPr="00652464">
              <w:rPr>
                <w:bCs/>
                <w:color w:val="000000"/>
                <w:sz w:val="16"/>
                <w:szCs w:val="16"/>
              </w:rPr>
              <w:t>№</w:t>
            </w:r>
          </w:p>
        </w:tc>
        <w:tc>
          <w:tcPr>
            <w:tcW w:w="5927" w:type="dxa"/>
            <w:tcBorders>
              <w:top w:val="single" w:sz="4" w:space="0" w:color="auto"/>
              <w:left w:val="nil"/>
              <w:bottom w:val="single" w:sz="4" w:space="0" w:color="auto"/>
              <w:right w:val="single" w:sz="4" w:space="0" w:color="auto"/>
            </w:tcBorders>
            <w:shd w:val="clear" w:color="000000" w:fill="D9D9D9"/>
            <w:vAlign w:val="center"/>
            <w:hideMark/>
          </w:tcPr>
          <w:p w:rsidR="00C804C7" w:rsidRPr="00652464" w:rsidRDefault="00C804C7" w:rsidP="002F4431">
            <w:pPr>
              <w:jc w:val="center"/>
              <w:rPr>
                <w:bCs/>
                <w:color w:val="000000"/>
                <w:sz w:val="16"/>
                <w:szCs w:val="16"/>
              </w:rPr>
            </w:pPr>
            <w:r w:rsidRPr="00652464">
              <w:rPr>
                <w:bCs/>
                <w:color w:val="000000"/>
                <w:sz w:val="16"/>
                <w:szCs w:val="16"/>
              </w:rPr>
              <w:t>Наименование объекта</w:t>
            </w:r>
          </w:p>
        </w:tc>
        <w:tc>
          <w:tcPr>
            <w:tcW w:w="1748" w:type="dxa"/>
            <w:tcBorders>
              <w:top w:val="single" w:sz="4" w:space="0" w:color="auto"/>
              <w:left w:val="nil"/>
              <w:bottom w:val="single" w:sz="4" w:space="0" w:color="auto"/>
              <w:right w:val="single" w:sz="4" w:space="0" w:color="auto"/>
            </w:tcBorders>
            <w:shd w:val="clear" w:color="000000" w:fill="D9D9D9"/>
            <w:vAlign w:val="center"/>
            <w:hideMark/>
          </w:tcPr>
          <w:p w:rsidR="00C804C7" w:rsidRPr="00652464" w:rsidRDefault="00C804C7" w:rsidP="002F4431">
            <w:pPr>
              <w:jc w:val="center"/>
              <w:rPr>
                <w:bCs/>
                <w:color w:val="000000"/>
                <w:sz w:val="16"/>
                <w:szCs w:val="16"/>
              </w:rPr>
            </w:pPr>
            <w:r w:rsidRPr="00652464">
              <w:rPr>
                <w:bCs/>
                <w:color w:val="000000"/>
                <w:sz w:val="16"/>
                <w:szCs w:val="16"/>
              </w:rPr>
              <w:t xml:space="preserve">Площадь, протяженность, </w:t>
            </w:r>
            <w:proofErr w:type="spellStart"/>
            <w:r w:rsidRPr="00652464">
              <w:rPr>
                <w:bCs/>
                <w:color w:val="000000"/>
                <w:sz w:val="16"/>
                <w:szCs w:val="16"/>
              </w:rPr>
              <w:t>кв.м</w:t>
            </w:r>
            <w:proofErr w:type="spellEnd"/>
            <w:r w:rsidRPr="00652464">
              <w:rPr>
                <w:bCs/>
                <w:color w:val="000000"/>
                <w:sz w:val="16"/>
                <w:szCs w:val="16"/>
              </w:rPr>
              <w:t>./м/</w:t>
            </w:r>
            <w:proofErr w:type="spellStart"/>
            <w:r w:rsidRPr="00652464">
              <w:rPr>
                <w:bCs/>
                <w:color w:val="000000"/>
                <w:sz w:val="16"/>
                <w:szCs w:val="16"/>
              </w:rPr>
              <w:t>м.п</w:t>
            </w:r>
            <w:proofErr w:type="spellEnd"/>
            <w:r w:rsidRPr="00652464">
              <w:rPr>
                <w:bCs/>
                <w:color w:val="000000"/>
                <w:sz w:val="16"/>
                <w:szCs w:val="16"/>
              </w:rPr>
              <w:t>.</w:t>
            </w:r>
          </w:p>
        </w:tc>
        <w:tc>
          <w:tcPr>
            <w:tcW w:w="1861" w:type="dxa"/>
            <w:tcBorders>
              <w:top w:val="single" w:sz="4" w:space="0" w:color="auto"/>
              <w:left w:val="nil"/>
              <w:bottom w:val="single" w:sz="4" w:space="0" w:color="auto"/>
              <w:right w:val="single" w:sz="4" w:space="0" w:color="auto"/>
            </w:tcBorders>
            <w:shd w:val="clear" w:color="000000" w:fill="D9D9D9"/>
            <w:vAlign w:val="center"/>
            <w:hideMark/>
          </w:tcPr>
          <w:p w:rsidR="00C804C7" w:rsidRPr="00652464" w:rsidRDefault="00C804C7" w:rsidP="002F4431">
            <w:pPr>
              <w:jc w:val="center"/>
              <w:rPr>
                <w:bCs/>
                <w:color w:val="000000"/>
                <w:sz w:val="16"/>
                <w:szCs w:val="16"/>
              </w:rPr>
            </w:pPr>
            <w:r w:rsidRPr="00652464">
              <w:rPr>
                <w:bCs/>
                <w:color w:val="000000"/>
                <w:sz w:val="16"/>
                <w:szCs w:val="16"/>
              </w:rPr>
              <w:t>№ свидетельства, дата</w:t>
            </w:r>
          </w:p>
        </w:tc>
      </w:tr>
      <w:tr w:rsidR="00C804C7" w:rsidRPr="00652464" w:rsidTr="002F4431">
        <w:trPr>
          <w:trHeight w:val="259"/>
          <w:jc w:val="center"/>
        </w:trPr>
        <w:tc>
          <w:tcPr>
            <w:tcW w:w="996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804C7" w:rsidRPr="00652464" w:rsidRDefault="00C804C7" w:rsidP="002F4431">
            <w:pPr>
              <w:jc w:val="center"/>
              <w:rPr>
                <w:color w:val="000000"/>
                <w:sz w:val="16"/>
                <w:szCs w:val="16"/>
              </w:rPr>
            </w:pPr>
            <w:r w:rsidRPr="00652464">
              <w:rPr>
                <w:color w:val="000000"/>
                <w:sz w:val="16"/>
                <w:szCs w:val="16"/>
              </w:rPr>
              <w:t>Недвижимое имущество</w:t>
            </w:r>
          </w:p>
        </w:tc>
      </w:tr>
      <w:tr w:rsidR="00C804C7" w:rsidRPr="00652464" w:rsidTr="002C5BF5">
        <w:trPr>
          <w:trHeight w:val="454"/>
          <w:jc w:val="center"/>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804C7" w:rsidRPr="00652464" w:rsidRDefault="00C804C7" w:rsidP="002F4431">
            <w:pPr>
              <w:rPr>
                <w:bCs/>
                <w:color w:val="000000"/>
                <w:sz w:val="16"/>
                <w:szCs w:val="16"/>
              </w:rPr>
            </w:pPr>
            <w:r w:rsidRPr="00652464">
              <w:rPr>
                <w:bCs/>
                <w:color w:val="000000"/>
                <w:sz w:val="16"/>
                <w:szCs w:val="16"/>
              </w:rPr>
              <w:t>1</w:t>
            </w:r>
          </w:p>
        </w:tc>
        <w:tc>
          <w:tcPr>
            <w:tcW w:w="5927" w:type="dxa"/>
            <w:tcBorders>
              <w:top w:val="nil"/>
              <w:left w:val="nil"/>
              <w:bottom w:val="single" w:sz="4" w:space="0" w:color="auto"/>
              <w:right w:val="single" w:sz="4" w:space="0" w:color="auto"/>
            </w:tcBorders>
            <w:shd w:val="clear" w:color="auto" w:fill="auto"/>
            <w:hideMark/>
          </w:tcPr>
          <w:p w:rsidR="00C804C7" w:rsidRPr="00652464" w:rsidRDefault="00C804C7" w:rsidP="002F4431">
            <w:r w:rsidRPr="00652464">
              <w:rPr>
                <w:color w:val="000000"/>
                <w:sz w:val="16"/>
                <w:szCs w:val="16"/>
              </w:rPr>
              <w:t xml:space="preserve"> Здание-цех изготовления деревянных конструкций, назначение: нежилое, инв. №46:248:002:000019070, лит</w:t>
            </w:r>
            <w:proofErr w:type="gramStart"/>
            <w:r w:rsidRPr="00652464">
              <w:rPr>
                <w:color w:val="000000"/>
                <w:sz w:val="16"/>
                <w:szCs w:val="16"/>
              </w:rPr>
              <w:t>.Д</w:t>
            </w:r>
            <w:proofErr w:type="gramEnd"/>
            <w:r w:rsidRPr="00652464">
              <w:rPr>
                <w:color w:val="000000"/>
                <w:sz w:val="16"/>
                <w:szCs w:val="16"/>
              </w:rPr>
              <w:t>-Д1. Кадастровый (или условный) номер: 50-50-23/011/2007-185</w:t>
            </w:r>
          </w:p>
        </w:tc>
        <w:tc>
          <w:tcPr>
            <w:tcW w:w="1748"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486,90</w:t>
            </w:r>
          </w:p>
        </w:tc>
        <w:tc>
          <w:tcPr>
            <w:tcW w:w="1861" w:type="dxa"/>
            <w:tcBorders>
              <w:top w:val="nil"/>
              <w:left w:val="nil"/>
              <w:bottom w:val="single" w:sz="4" w:space="0" w:color="auto"/>
              <w:right w:val="single" w:sz="4" w:space="0" w:color="auto"/>
            </w:tcBorders>
            <w:shd w:val="clear" w:color="auto" w:fill="auto"/>
            <w:vAlign w:val="center"/>
            <w:hideMark/>
          </w:tcPr>
          <w:p w:rsidR="00C804C7" w:rsidRPr="00652464" w:rsidRDefault="00C804C7" w:rsidP="002F4431">
            <w:pPr>
              <w:jc w:val="center"/>
              <w:rPr>
                <w:color w:val="000000"/>
                <w:sz w:val="16"/>
                <w:szCs w:val="16"/>
              </w:rPr>
            </w:pPr>
            <w:r w:rsidRPr="00652464">
              <w:rPr>
                <w:color w:val="000000"/>
                <w:sz w:val="16"/>
                <w:szCs w:val="16"/>
              </w:rPr>
              <w:t>50-НБ №856139</w:t>
            </w:r>
          </w:p>
          <w:p w:rsidR="00C804C7" w:rsidRPr="00652464" w:rsidRDefault="00C804C7" w:rsidP="002F4431">
            <w:pPr>
              <w:jc w:val="center"/>
              <w:rPr>
                <w:color w:val="000000"/>
                <w:sz w:val="16"/>
                <w:szCs w:val="16"/>
              </w:rPr>
            </w:pPr>
            <w:r w:rsidRPr="00652464">
              <w:rPr>
                <w:color w:val="000000"/>
                <w:sz w:val="16"/>
                <w:szCs w:val="16"/>
              </w:rPr>
              <w:t>от 23.10.2007</w:t>
            </w:r>
          </w:p>
        </w:tc>
      </w:tr>
      <w:tr w:rsidR="00C804C7" w:rsidRPr="00652464" w:rsidTr="002C5BF5">
        <w:trPr>
          <w:trHeight w:val="454"/>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804C7" w:rsidRPr="00652464" w:rsidRDefault="00C804C7" w:rsidP="002F4431">
            <w:pPr>
              <w:rPr>
                <w:bCs/>
                <w:color w:val="000000"/>
                <w:sz w:val="16"/>
                <w:szCs w:val="16"/>
              </w:rPr>
            </w:pPr>
            <w:r w:rsidRPr="00652464">
              <w:rPr>
                <w:bCs/>
                <w:color w:val="000000"/>
                <w:sz w:val="16"/>
                <w:szCs w:val="16"/>
              </w:rPr>
              <w:t>2</w:t>
            </w:r>
          </w:p>
        </w:tc>
        <w:tc>
          <w:tcPr>
            <w:tcW w:w="5927" w:type="dxa"/>
            <w:tcBorders>
              <w:top w:val="single" w:sz="4" w:space="0" w:color="auto"/>
              <w:left w:val="nil"/>
              <w:bottom w:val="single" w:sz="4" w:space="0" w:color="auto"/>
              <w:right w:val="single" w:sz="4" w:space="0" w:color="auto"/>
            </w:tcBorders>
            <w:shd w:val="clear" w:color="auto" w:fill="auto"/>
          </w:tcPr>
          <w:p w:rsidR="00C804C7" w:rsidRPr="00652464" w:rsidRDefault="00C804C7" w:rsidP="002F4431">
            <w:r w:rsidRPr="00652464">
              <w:rPr>
                <w:color w:val="000000"/>
                <w:sz w:val="16"/>
                <w:szCs w:val="16"/>
              </w:rPr>
              <w:t xml:space="preserve">Здание-проходная будка, назначение: нежилое, инв. №46:248:002:000019140, </w:t>
            </w:r>
            <w:proofErr w:type="spellStart"/>
            <w:r w:rsidRPr="00652464">
              <w:rPr>
                <w:color w:val="000000"/>
                <w:sz w:val="16"/>
                <w:szCs w:val="16"/>
              </w:rPr>
              <w:t>лит</w:t>
            </w:r>
            <w:proofErr w:type="gramStart"/>
            <w:r w:rsidRPr="00652464">
              <w:rPr>
                <w:color w:val="000000"/>
                <w:sz w:val="16"/>
                <w:szCs w:val="16"/>
              </w:rPr>
              <w:t>.Ж</w:t>
            </w:r>
            <w:proofErr w:type="spellEnd"/>
            <w:proofErr w:type="gramEnd"/>
            <w:r w:rsidRPr="00652464">
              <w:rPr>
                <w:color w:val="000000"/>
                <w:sz w:val="16"/>
                <w:szCs w:val="16"/>
              </w:rPr>
              <w:t>. Кадастровый (или условный) номер: 50-50-23/011/2007-186</w:t>
            </w:r>
          </w:p>
        </w:tc>
        <w:tc>
          <w:tcPr>
            <w:tcW w:w="1748" w:type="dxa"/>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29,40</w:t>
            </w:r>
          </w:p>
        </w:tc>
        <w:tc>
          <w:tcPr>
            <w:tcW w:w="1861" w:type="dxa"/>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50-НБ №856138</w:t>
            </w:r>
          </w:p>
          <w:p w:rsidR="00C804C7" w:rsidRPr="00652464" w:rsidRDefault="00C804C7" w:rsidP="002F4431">
            <w:pPr>
              <w:jc w:val="center"/>
              <w:rPr>
                <w:color w:val="000000"/>
                <w:sz w:val="16"/>
                <w:szCs w:val="16"/>
              </w:rPr>
            </w:pPr>
            <w:r w:rsidRPr="00652464">
              <w:rPr>
                <w:color w:val="000000"/>
                <w:sz w:val="16"/>
                <w:szCs w:val="16"/>
              </w:rPr>
              <w:t>от 23.10.2007</w:t>
            </w:r>
          </w:p>
        </w:tc>
      </w:tr>
      <w:tr w:rsidR="00C804C7" w:rsidRPr="00652464" w:rsidTr="002C5BF5">
        <w:trPr>
          <w:trHeight w:val="454"/>
          <w:jc w:val="center"/>
        </w:trPr>
        <w:tc>
          <w:tcPr>
            <w:tcW w:w="425" w:type="dxa"/>
            <w:tcBorders>
              <w:top w:val="nil"/>
              <w:left w:val="single" w:sz="4" w:space="0" w:color="auto"/>
              <w:bottom w:val="single" w:sz="4" w:space="0" w:color="auto"/>
              <w:right w:val="single" w:sz="4" w:space="0" w:color="auto"/>
            </w:tcBorders>
            <w:shd w:val="clear" w:color="auto" w:fill="auto"/>
            <w:vAlign w:val="center"/>
          </w:tcPr>
          <w:p w:rsidR="00C804C7" w:rsidRPr="00652464" w:rsidRDefault="00C804C7" w:rsidP="002F4431">
            <w:pPr>
              <w:rPr>
                <w:bCs/>
                <w:color w:val="000000"/>
                <w:sz w:val="16"/>
                <w:szCs w:val="16"/>
              </w:rPr>
            </w:pPr>
            <w:r w:rsidRPr="00652464">
              <w:rPr>
                <w:bCs/>
                <w:color w:val="000000"/>
                <w:sz w:val="16"/>
                <w:szCs w:val="16"/>
              </w:rPr>
              <w:t>3</w:t>
            </w:r>
          </w:p>
        </w:tc>
        <w:tc>
          <w:tcPr>
            <w:tcW w:w="5927" w:type="dxa"/>
            <w:tcBorders>
              <w:top w:val="nil"/>
              <w:left w:val="nil"/>
              <w:bottom w:val="single" w:sz="4" w:space="0" w:color="auto"/>
              <w:right w:val="single" w:sz="4" w:space="0" w:color="auto"/>
            </w:tcBorders>
            <w:shd w:val="clear" w:color="auto" w:fill="auto"/>
          </w:tcPr>
          <w:p w:rsidR="00C804C7" w:rsidRPr="00652464" w:rsidRDefault="00C804C7" w:rsidP="002F4431">
            <w:r w:rsidRPr="00652464">
              <w:rPr>
                <w:color w:val="000000"/>
                <w:sz w:val="16"/>
                <w:szCs w:val="16"/>
              </w:rPr>
              <w:t>Здание-бетонно-формовочного цеха, здание котельной, административный корпус, склад арматуры, здание деревообделочного цеха, назначение: нежилое, 2-этажный, инв. №46:248:002:000018990, лит</w:t>
            </w:r>
            <w:proofErr w:type="gramStart"/>
            <w:r w:rsidRPr="00652464">
              <w:rPr>
                <w:color w:val="000000"/>
                <w:sz w:val="16"/>
                <w:szCs w:val="16"/>
              </w:rPr>
              <w:t>.А</w:t>
            </w:r>
            <w:proofErr w:type="gramEnd"/>
            <w:r w:rsidRPr="00652464">
              <w:rPr>
                <w:color w:val="000000"/>
                <w:sz w:val="16"/>
                <w:szCs w:val="16"/>
              </w:rPr>
              <w:t>-А1-А2-А3-А4-А5. Кадастровый (или условный) номер: 50-50-23/011/2007-188</w:t>
            </w:r>
          </w:p>
        </w:tc>
        <w:tc>
          <w:tcPr>
            <w:tcW w:w="1748"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4 929,10</w:t>
            </w:r>
          </w:p>
        </w:tc>
        <w:tc>
          <w:tcPr>
            <w:tcW w:w="1861"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50-НБ №856143</w:t>
            </w:r>
          </w:p>
          <w:p w:rsidR="00C804C7" w:rsidRPr="00652464" w:rsidRDefault="00C804C7" w:rsidP="002F4431">
            <w:pPr>
              <w:jc w:val="center"/>
              <w:rPr>
                <w:color w:val="000000"/>
                <w:sz w:val="16"/>
                <w:szCs w:val="16"/>
              </w:rPr>
            </w:pPr>
            <w:r w:rsidRPr="00652464">
              <w:rPr>
                <w:color w:val="000000"/>
                <w:sz w:val="16"/>
                <w:szCs w:val="16"/>
              </w:rPr>
              <w:t>от 23.10.2007</w:t>
            </w:r>
          </w:p>
        </w:tc>
      </w:tr>
      <w:tr w:rsidR="00C804C7" w:rsidRPr="00652464" w:rsidTr="002C5BF5">
        <w:trPr>
          <w:trHeight w:val="454"/>
          <w:jc w:val="center"/>
        </w:trPr>
        <w:tc>
          <w:tcPr>
            <w:tcW w:w="425" w:type="dxa"/>
            <w:tcBorders>
              <w:top w:val="nil"/>
              <w:left w:val="single" w:sz="4" w:space="0" w:color="auto"/>
              <w:bottom w:val="single" w:sz="4" w:space="0" w:color="auto"/>
              <w:right w:val="single" w:sz="4" w:space="0" w:color="auto"/>
            </w:tcBorders>
            <w:shd w:val="clear" w:color="auto" w:fill="auto"/>
            <w:vAlign w:val="center"/>
          </w:tcPr>
          <w:p w:rsidR="00C804C7" w:rsidRPr="00652464" w:rsidRDefault="00C804C7" w:rsidP="002F4431">
            <w:pPr>
              <w:rPr>
                <w:bCs/>
                <w:color w:val="000000"/>
                <w:sz w:val="16"/>
                <w:szCs w:val="16"/>
              </w:rPr>
            </w:pPr>
            <w:r w:rsidRPr="00652464">
              <w:rPr>
                <w:bCs/>
                <w:color w:val="000000"/>
                <w:sz w:val="16"/>
                <w:szCs w:val="16"/>
              </w:rPr>
              <w:t>4</w:t>
            </w:r>
          </w:p>
        </w:tc>
        <w:tc>
          <w:tcPr>
            <w:tcW w:w="5927" w:type="dxa"/>
            <w:tcBorders>
              <w:top w:val="nil"/>
              <w:left w:val="nil"/>
              <w:bottom w:val="single" w:sz="4" w:space="0" w:color="auto"/>
              <w:right w:val="single" w:sz="4" w:space="0" w:color="auto"/>
            </w:tcBorders>
            <w:shd w:val="clear" w:color="auto" w:fill="auto"/>
          </w:tcPr>
          <w:p w:rsidR="00C804C7" w:rsidRPr="00652464" w:rsidRDefault="00C804C7" w:rsidP="002F4431">
            <w:r w:rsidRPr="00652464">
              <w:rPr>
                <w:color w:val="000000"/>
                <w:sz w:val="16"/>
                <w:szCs w:val="16"/>
              </w:rPr>
              <w:t xml:space="preserve">Здание-гараж, назначение: нежилое, инв. №46:248:002:000019060, </w:t>
            </w:r>
            <w:proofErr w:type="spellStart"/>
            <w:r w:rsidRPr="00652464">
              <w:rPr>
                <w:color w:val="000000"/>
                <w:sz w:val="16"/>
                <w:szCs w:val="16"/>
              </w:rPr>
              <w:t>лит</w:t>
            </w:r>
            <w:proofErr w:type="gramStart"/>
            <w:r w:rsidRPr="00652464">
              <w:rPr>
                <w:color w:val="000000"/>
                <w:sz w:val="16"/>
                <w:szCs w:val="16"/>
              </w:rPr>
              <w:t>.Г</w:t>
            </w:r>
            <w:proofErr w:type="spellEnd"/>
            <w:proofErr w:type="gramEnd"/>
            <w:r w:rsidRPr="00652464">
              <w:rPr>
                <w:color w:val="000000"/>
                <w:sz w:val="16"/>
                <w:szCs w:val="16"/>
              </w:rPr>
              <w:t>. Кадастровый (или условный) номер: 50-50-23/011/2007-180</w:t>
            </w:r>
          </w:p>
        </w:tc>
        <w:tc>
          <w:tcPr>
            <w:tcW w:w="1748"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20,40</w:t>
            </w:r>
          </w:p>
        </w:tc>
        <w:tc>
          <w:tcPr>
            <w:tcW w:w="1861"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50-НБ №856135</w:t>
            </w:r>
          </w:p>
          <w:p w:rsidR="00C804C7" w:rsidRPr="00652464" w:rsidRDefault="00C804C7" w:rsidP="002F4431">
            <w:pPr>
              <w:jc w:val="center"/>
              <w:rPr>
                <w:color w:val="000000"/>
                <w:sz w:val="16"/>
                <w:szCs w:val="16"/>
              </w:rPr>
            </w:pPr>
            <w:r w:rsidRPr="00652464">
              <w:rPr>
                <w:color w:val="000000"/>
                <w:sz w:val="16"/>
                <w:szCs w:val="16"/>
              </w:rPr>
              <w:t>от 23.10.2007</w:t>
            </w:r>
          </w:p>
        </w:tc>
      </w:tr>
      <w:tr w:rsidR="00C804C7" w:rsidRPr="00652464" w:rsidTr="002C5BF5">
        <w:trPr>
          <w:trHeight w:val="454"/>
          <w:jc w:val="center"/>
        </w:trPr>
        <w:tc>
          <w:tcPr>
            <w:tcW w:w="425" w:type="dxa"/>
            <w:tcBorders>
              <w:top w:val="nil"/>
              <w:left w:val="single" w:sz="4" w:space="0" w:color="auto"/>
              <w:bottom w:val="single" w:sz="4" w:space="0" w:color="auto"/>
              <w:right w:val="single" w:sz="4" w:space="0" w:color="auto"/>
            </w:tcBorders>
            <w:shd w:val="clear" w:color="auto" w:fill="auto"/>
            <w:vAlign w:val="center"/>
          </w:tcPr>
          <w:p w:rsidR="00C804C7" w:rsidRPr="00652464" w:rsidRDefault="00C804C7" w:rsidP="002F4431">
            <w:pPr>
              <w:rPr>
                <w:bCs/>
                <w:color w:val="000000"/>
                <w:sz w:val="16"/>
                <w:szCs w:val="16"/>
              </w:rPr>
            </w:pPr>
            <w:r w:rsidRPr="00652464">
              <w:rPr>
                <w:bCs/>
                <w:color w:val="000000"/>
                <w:sz w:val="16"/>
                <w:szCs w:val="16"/>
              </w:rPr>
              <w:t>5</w:t>
            </w:r>
          </w:p>
        </w:tc>
        <w:tc>
          <w:tcPr>
            <w:tcW w:w="5927" w:type="dxa"/>
            <w:tcBorders>
              <w:top w:val="nil"/>
              <w:left w:val="nil"/>
              <w:bottom w:val="single" w:sz="4" w:space="0" w:color="auto"/>
              <w:right w:val="single" w:sz="4" w:space="0" w:color="auto"/>
            </w:tcBorders>
            <w:shd w:val="clear" w:color="auto" w:fill="auto"/>
          </w:tcPr>
          <w:p w:rsidR="00C804C7" w:rsidRPr="00652464" w:rsidRDefault="00C804C7" w:rsidP="002F4431">
            <w:r w:rsidRPr="00652464">
              <w:rPr>
                <w:color w:val="000000"/>
                <w:sz w:val="16"/>
                <w:szCs w:val="16"/>
              </w:rPr>
              <w:t xml:space="preserve">Сооружение-трубопроводы тепловых сетей, назначение: другие сооружения, инв. №46:248:002:000019020, </w:t>
            </w:r>
            <w:proofErr w:type="gramStart"/>
            <w:r w:rsidRPr="00652464">
              <w:rPr>
                <w:color w:val="000000"/>
                <w:sz w:val="16"/>
                <w:szCs w:val="16"/>
              </w:rPr>
              <w:t>лит</w:t>
            </w:r>
            <w:proofErr w:type="gramEnd"/>
            <w:r w:rsidRPr="00652464">
              <w:rPr>
                <w:color w:val="000000"/>
                <w:sz w:val="16"/>
                <w:szCs w:val="16"/>
              </w:rPr>
              <w:t>.</w:t>
            </w:r>
            <w:r w:rsidRPr="00652464">
              <w:rPr>
                <w:color w:val="000000"/>
                <w:sz w:val="16"/>
                <w:szCs w:val="16"/>
                <w:lang w:val="en-US"/>
              </w:rPr>
              <w:t>III</w:t>
            </w:r>
            <w:r w:rsidRPr="00652464">
              <w:rPr>
                <w:color w:val="000000"/>
                <w:sz w:val="16"/>
                <w:szCs w:val="16"/>
              </w:rPr>
              <w:t>. Кадастровый (или условный) номер: 50-50-23/011/2007-215</w:t>
            </w:r>
          </w:p>
        </w:tc>
        <w:tc>
          <w:tcPr>
            <w:tcW w:w="1748"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171,00</w:t>
            </w:r>
          </w:p>
        </w:tc>
        <w:tc>
          <w:tcPr>
            <w:tcW w:w="1861"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50-НБ №788957</w:t>
            </w:r>
          </w:p>
          <w:p w:rsidR="00C804C7" w:rsidRPr="00652464" w:rsidRDefault="00C804C7" w:rsidP="002F4431">
            <w:pPr>
              <w:jc w:val="center"/>
              <w:rPr>
                <w:color w:val="000000"/>
                <w:sz w:val="16"/>
                <w:szCs w:val="16"/>
              </w:rPr>
            </w:pPr>
            <w:r w:rsidRPr="00652464">
              <w:rPr>
                <w:color w:val="000000"/>
                <w:sz w:val="16"/>
                <w:szCs w:val="16"/>
              </w:rPr>
              <w:t>от 23.10.2007</w:t>
            </w:r>
          </w:p>
        </w:tc>
      </w:tr>
      <w:tr w:rsidR="00C804C7" w:rsidRPr="00652464" w:rsidTr="002C5BF5">
        <w:trPr>
          <w:trHeight w:val="454"/>
          <w:jc w:val="center"/>
        </w:trPr>
        <w:tc>
          <w:tcPr>
            <w:tcW w:w="425" w:type="dxa"/>
            <w:tcBorders>
              <w:top w:val="nil"/>
              <w:left w:val="single" w:sz="4" w:space="0" w:color="auto"/>
              <w:bottom w:val="single" w:sz="4" w:space="0" w:color="auto"/>
              <w:right w:val="single" w:sz="4" w:space="0" w:color="auto"/>
            </w:tcBorders>
            <w:shd w:val="clear" w:color="auto" w:fill="auto"/>
            <w:vAlign w:val="center"/>
          </w:tcPr>
          <w:p w:rsidR="00C804C7" w:rsidRPr="00652464" w:rsidRDefault="00C804C7" w:rsidP="002F4431">
            <w:pPr>
              <w:rPr>
                <w:bCs/>
                <w:color w:val="000000"/>
                <w:sz w:val="16"/>
                <w:szCs w:val="16"/>
              </w:rPr>
            </w:pPr>
            <w:r w:rsidRPr="00652464">
              <w:rPr>
                <w:bCs/>
                <w:color w:val="000000"/>
                <w:sz w:val="16"/>
                <w:szCs w:val="16"/>
              </w:rPr>
              <w:t>6</w:t>
            </w:r>
          </w:p>
        </w:tc>
        <w:tc>
          <w:tcPr>
            <w:tcW w:w="5927" w:type="dxa"/>
            <w:tcBorders>
              <w:top w:val="nil"/>
              <w:left w:val="nil"/>
              <w:bottom w:val="single" w:sz="4" w:space="0" w:color="auto"/>
              <w:right w:val="single" w:sz="4" w:space="0" w:color="auto"/>
            </w:tcBorders>
            <w:shd w:val="clear" w:color="auto" w:fill="auto"/>
          </w:tcPr>
          <w:p w:rsidR="00C804C7" w:rsidRPr="00652464" w:rsidRDefault="00C804C7" w:rsidP="002F4431">
            <w:r w:rsidRPr="00652464">
              <w:rPr>
                <w:color w:val="000000"/>
                <w:sz w:val="16"/>
                <w:szCs w:val="16"/>
              </w:rPr>
              <w:t xml:space="preserve">Здание-станция перекачки канализации, назначение: нежилое, инв. №46:248:002:000019130, </w:t>
            </w:r>
            <w:proofErr w:type="spellStart"/>
            <w:r w:rsidRPr="00652464">
              <w:rPr>
                <w:color w:val="000000"/>
                <w:sz w:val="16"/>
                <w:szCs w:val="16"/>
              </w:rPr>
              <w:t>лит</w:t>
            </w:r>
            <w:proofErr w:type="gramStart"/>
            <w:r w:rsidRPr="00652464">
              <w:rPr>
                <w:color w:val="000000"/>
                <w:sz w:val="16"/>
                <w:szCs w:val="16"/>
              </w:rPr>
              <w:t>.Е</w:t>
            </w:r>
            <w:proofErr w:type="spellEnd"/>
            <w:proofErr w:type="gramEnd"/>
            <w:r w:rsidRPr="00652464">
              <w:rPr>
                <w:color w:val="000000"/>
                <w:sz w:val="16"/>
                <w:szCs w:val="16"/>
              </w:rPr>
              <w:t>. Кадастровый (или условный) номер: 50-50-23/011/2007-213</w:t>
            </w:r>
          </w:p>
        </w:tc>
        <w:tc>
          <w:tcPr>
            <w:tcW w:w="1748"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43,70</w:t>
            </w:r>
          </w:p>
        </w:tc>
        <w:tc>
          <w:tcPr>
            <w:tcW w:w="1861"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50-НБ №856145</w:t>
            </w:r>
          </w:p>
          <w:p w:rsidR="00C804C7" w:rsidRPr="00652464" w:rsidRDefault="00C804C7" w:rsidP="002F4431">
            <w:pPr>
              <w:jc w:val="center"/>
              <w:rPr>
                <w:color w:val="000000"/>
                <w:sz w:val="16"/>
                <w:szCs w:val="16"/>
              </w:rPr>
            </w:pPr>
            <w:r w:rsidRPr="00652464">
              <w:rPr>
                <w:color w:val="000000"/>
                <w:sz w:val="16"/>
                <w:szCs w:val="16"/>
              </w:rPr>
              <w:t>от 23.10.2007</w:t>
            </w:r>
          </w:p>
        </w:tc>
      </w:tr>
      <w:tr w:rsidR="00C804C7" w:rsidRPr="00652464" w:rsidTr="002C5BF5">
        <w:trPr>
          <w:trHeight w:val="454"/>
          <w:jc w:val="center"/>
        </w:trPr>
        <w:tc>
          <w:tcPr>
            <w:tcW w:w="425" w:type="dxa"/>
            <w:tcBorders>
              <w:top w:val="nil"/>
              <w:left w:val="single" w:sz="4" w:space="0" w:color="auto"/>
              <w:bottom w:val="single" w:sz="4" w:space="0" w:color="auto"/>
              <w:right w:val="single" w:sz="4" w:space="0" w:color="auto"/>
            </w:tcBorders>
            <w:shd w:val="clear" w:color="auto" w:fill="auto"/>
            <w:vAlign w:val="center"/>
          </w:tcPr>
          <w:p w:rsidR="00C804C7" w:rsidRPr="00652464" w:rsidRDefault="00C804C7" w:rsidP="002F4431">
            <w:pPr>
              <w:rPr>
                <w:bCs/>
                <w:color w:val="000000"/>
                <w:sz w:val="16"/>
                <w:szCs w:val="16"/>
              </w:rPr>
            </w:pPr>
            <w:r w:rsidRPr="00652464">
              <w:rPr>
                <w:bCs/>
                <w:color w:val="000000"/>
                <w:sz w:val="16"/>
                <w:szCs w:val="16"/>
              </w:rPr>
              <w:t>7</w:t>
            </w:r>
          </w:p>
        </w:tc>
        <w:tc>
          <w:tcPr>
            <w:tcW w:w="5927" w:type="dxa"/>
            <w:tcBorders>
              <w:top w:val="nil"/>
              <w:left w:val="nil"/>
              <w:bottom w:val="single" w:sz="4" w:space="0" w:color="auto"/>
              <w:right w:val="single" w:sz="4" w:space="0" w:color="auto"/>
            </w:tcBorders>
            <w:shd w:val="clear" w:color="auto" w:fill="auto"/>
          </w:tcPr>
          <w:p w:rsidR="00C804C7" w:rsidRPr="00652464" w:rsidRDefault="00C804C7" w:rsidP="002F4431">
            <w:r w:rsidRPr="00652464">
              <w:rPr>
                <w:color w:val="000000"/>
                <w:sz w:val="16"/>
                <w:szCs w:val="16"/>
              </w:rPr>
              <w:t xml:space="preserve">Сооружение – сеть канализационная с коллектором, назначение: другие сооружения, инв. №46:248:002:000019010, </w:t>
            </w:r>
            <w:proofErr w:type="gramStart"/>
            <w:r w:rsidRPr="00652464">
              <w:rPr>
                <w:color w:val="000000"/>
                <w:sz w:val="16"/>
                <w:szCs w:val="16"/>
              </w:rPr>
              <w:t>лит</w:t>
            </w:r>
            <w:proofErr w:type="gramEnd"/>
            <w:r w:rsidRPr="00652464">
              <w:rPr>
                <w:color w:val="000000"/>
                <w:sz w:val="16"/>
                <w:szCs w:val="16"/>
              </w:rPr>
              <w:t>. X</w:t>
            </w:r>
            <w:r w:rsidRPr="00652464">
              <w:rPr>
                <w:color w:val="000000"/>
                <w:sz w:val="16"/>
                <w:szCs w:val="16"/>
                <w:lang w:val="en-US"/>
              </w:rPr>
              <w:t>III</w:t>
            </w:r>
            <w:r w:rsidRPr="00652464">
              <w:rPr>
                <w:color w:val="000000"/>
                <w:sz w:val="16"/>
                <w:szCs w:val="16"/>
              </w:rPr>
              <w:t>. Кадастровый (или условный) номер: 50-50-23/011/2007-179</w:t>
            </w:r>
          </w:p>
        </w:tc>
        <w:tc>
          <w:tcPr>
            <w:tcW w:w="1748"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500,30</w:t>
            </w:r>
          </w:p>
        </w:tc>
        <w:tc>
          <w:tcPr>
            <w:tcW w:w="1861"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50-НБ №856136</w:t>
            </w:r>
          </w:p>
          <w:p w:rsidR="00C804C7" w:rsidRPr="00652464" w:rsidRDefault="00C804C7" w:rsidP="002F4431">
            <w:pPr>
              <w:jc w:val="center"/>
              <w:rPr>
                <w:color w:val="000000"/>
                <w:sz w:val="16"/>
                <w:szCs w:val="16"/>
              </w:rPr>
            </w:pPr>
            <w:r w:rsidRPr="00652464">
              <w:rPr>
                <w:color w:val="000000"/>
                <w:sz w:val="16"/>
                <w:szCs w:val="16"/>
              </w:rPr>
              <w:t>от 23.10.2007</w:t>
            </w:r>
          </w:p>
        </w:tc>
      </w:tr>
      <w:tr w:rsidR="00C804C7" w:rsidRPr="00652464" w:rsidTr="002C5BF5">
        <w:trPr>
          <w:trHeight w:val="454"/>
          <w:jc w:val="center"/>
        </w:trPr>
        <w:tc>
          <w:tcPr>
            <w:tcW w:w="425" w:type="dxa"/>
            <w:tcBorders>
              <w:top w:val="nil"/>
              <w:left w:val="single" w:sz="4" w:space="0" w:color="auto"/>
              <w:bottom w:val="single" w:sz="4" w:space="0" w:color="auto"/>
              <w:right w:val="single" w:sz="4" w:space="0" w:color="auto"/>
            </w:tcBorders>
            <w:shd w:val="clear" w:color="auto" w:fill="auto"/>
            <w:vAlign w:val="center"/>
          </w:tcPr>
          <w:p w:rsidR="00C804C7" w:rsidRPr="00652464" w:rsidRDefault="00C804C7" w:rsidP="002F4431">
            <w:pPr>
              <w:rPr>
                <w:bCs/>
                <w:color w:val="000000"/>
                <w:sz w:val="16"/>
                <w:szCs w:val="16"/>
              </w:rPr>
            </w:pPr>
            <w:r w:rsidRPr="00652464">
              <w:rPr>
                <w:bCs/>
                <w:color w:val="000000"/>
                <w:sz w:val="16"/>
                <w:szCs w:val="16"/>
              </w:rPr>
              <w:t>8</w:t>
            </w:r>
          </w:p>
        </w:tc>
        <w:tc>
          <w:tcPr>
            <w:tcW w:w="5927" w:type="dxa"/>
            <w:tcBorders>
              <w:top w:val="nil"/>
              <w:left w:val="nil"/>
              <w:bottom w:val="single" w:sz="4" w:space="0" w:color="auto"/>
              <w:right w:val="single" w:sz="4" w:space="0" w:color="auto"/>
            </w:tcBorders>
            <w:shd w:val="clear" w:color="auto" w:fill="auto"/>
          </w:tcPr>
          <w:p w:rsidR="00C804C7" w:rsidRPr="00652464" w:rsidRDefault="00C804C7" w:rsidP="002F4431">
            <w:r w:rsidRPr="00652464">
              <w:rPr>
                <w:color w:val="000000"/>
                <w:sz w:val="16"/>
                <w:szCs w:val="16"/>
              </w:rPr>
              <w:t xml:space="preserve">Сооружение-сеть со стальными водопроводами, назначение: другие сооружения, инв. №46:248:002:000019030, </w:t>
            </w:r>
            <w:proofErr w:type="gramStart"/>
            <w:r w:rsidRPr="00652464">
              <w:rPr>
                <w:color w:val="000000"/>
                <w:sz w:val="16"/>
                <w:szCs w:val="16"/>
              </w:rPr>
              <w:t>лит</w:t>
            </w:r>
            <w:proofErr w:type="gramEnd"/>
            <w:r w:rsidRPr="00652464">
              <w:rPr>
                <w:color w:val="000000"/>
                <w:sz w:val="16"/>
                <w:szCs w:val="16"/>
              </w:rPr>
              <w:t>.</w:t>
            </w:r>
            <w:r w:rsidRPr="00652464">
              <w:rPr>
                <w:color w:val="000000"/>
                <w:sz w:val="16"/>
                <w:szCs w:val="16"/>
                <w:lang w:val="en-US"/>
              </w:rPr>
              <w:t xml:space="preserve"> </w:t>
            </w:r>
            <w:r w:rsidRPr="00652464">
              <w:rPr>
                <w:color w:val="000000"/>
                <w:sz w:val="16"/>
                <w:szCs w:val="16"/>
              </w:rPr>
              <w:t>X</w:t>
            </w:r>
            <w:r w:rsidRPr="00652464">
              <w:rPr>
                <w:color w:val="000000"/>
                <w:sz w:val="16"/>
                <w:szCs w:val="16"/>
                <w:lang w:val="en-US"/>
              </w:rPr>
              <w:t>IV</w:t>
            </w:r>
            <w:r w:rsidRPr="00652464">
              <w:rPr>
                <w:color w:val="000000"/>
                <w:sz w:val="16"/>
                <w:szCs w:val="16"/>
              </w:rPr>
              <w:t>. Кадастровый (или условный) номер: 50-50-23/011/2007-212</w:t>
            </w:r>
          </w:p>
        </w:tc>
        <w:tc>
          <w:tcPr>
            <w:tcW w:w="1748"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362,00</w:t>
            </w:r>
          </w:p>
        </w:tc>
        <w:tc>
          <w:tcPr>
            <w:tcW w:w="1861"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50-НБ №856146</w:t>
            </w:r>
          </w:p>
          <w:p w:rsidR="00C804C7" w:rsidRPr="00652464" w:rsidRDefault="00C804C7" w:rsidP="002F4431">
            <w:pPr>
              <w:jc w:val="center"/>
              <w:rPr>
                <w:color w:val="000000"/>
                <w:sz w:val="16"/>
                <w:szCs w:val="16"/>
              </w:rPr>
            </w:pPr>
            <w:r w:rsidRPr="00652464">
              <w:rPr>
                <w:color w:val="000000"/>
                <w:sz w:val="16"/>
                <w:szCs w:val="16"/>
              </w:rPr>
              <w:t>от 23.10.2007</w:t>
            </w:r>
          </w:p>
        </w:tc>
      </w:tr>
      <w:tr w:rsidR="00C804C7" w:rsidRPr="00652464" w:rsidTr="002C5BF5">
        <w:trPr>
          <w:trHeight w:val="454"/>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804C7" w:rsidRPr="00652464" w:rsidRDefault="00C804C7" w:rsidP="002F4431">
            <w:pPr>
              <w:rPr>
                <w:bCs/>
                <w:color w:val="000000"/>
                <w:sz w:val="16"/>
                <w:szCs w:val="16"/>
              </w:rPr>
            </w:pPr>
            <w:r w:rsidRPr="00652464">
              <w:rPr>
                <w:bCs/>
                <w:color w:val="000000"/>
                <w:sz w:val="16"/>
                <w:szCs w:val="16"/>
              </w:rPr>
              <w:t>9</w:t>
            </w:r>
          </w:p>
        </w:tc>
        <w:tc>
          <w:tcPr>
            <w:tcW w:w="5927" w:type="dxa"/>
            <w:tcBorders>
              <w:top w:val="single" w:sz="4" w:space="0" w:color="auto"/>
              <w:left w:val="single" w:sz="4" w:space="0" w:color="auto"/>
              <w:bottom w:val="single" w:sz="4" w:space="0" w:color="auto"/>
              <w:right w:val="single" w:sz="4" w:space="0" w:color="auto"/>
            </w:tcBorders>
            <w:shd w:val="clear" w:color="auto" w:fill="auto"/>
          </w:tcPr>
          <w:p w:rsidR="00C804C7" w:rsidRPr="00652464" w:rsidRDefault="00C804C7" w:rsidP="002F4431">
            <w:r w:rsidRPr="00652464">
              <w:rPr>
                <w:color w:val="000000"/>
                <w:sz w:val="16"/>
                <w:szCs w:val="16"/>
              </w:rPr>
              <w:t xml:space="preserve">Сооружение – сеть канализационная с коллектором, назначение: другие сооружения, инв. №46:248:002:000019000, </w:t>
            </w:r>
            <w:proofErr w:type="gramStart"/>
            <w:r w:rsidRPr="00652464">
              <w:rPr>
                <w:color w:val="000000"/>
                <w:sz w:val="16"/>
                <w:szCs w:val="16"/>
              </w:rPr>
              <w:t>лит</w:t>
            </w:r>
            <w:proofErr w:type="gramEnd"/>
            <w:r w:rsidRPr="00652464">
              <w:rPr>
                <w:color w:val="000000"/>
                <w:sz w:val="16"/>
                <w:szCs w:val="16"/>
              </w:rPr>
              <w:t>. X</w:t>
            </w:r>
            <w:r w:rsidRPr="00652464">
              <w:rPr>
                <w:color w:val="000000"/>
                <w:sz w:val="16"/>
                <w:szCs w:val="16"/>
                <w:lang w:val="en-US"/>
              </w:rPr>
              <w:t>II</w:t>
            </w:r>
            <w:r w:rsidRPr="00652464">
              <w:rPr>
                <w:color w:val="000000"/>
                <w:sz w:val="16"/>
                <w:szCs w:val="16"/>
              </w:rPr>
              <w:t>. Кадастровый (или условный) номер: 50-50-23/011/2007-181</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267,00</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50-НБ №856134</w:t>
            </w:r>
          </w:p>
          <w:p w:rsidR="00C804C7" w:rsidRPr="00652464" w:rsidRDefault="00C804C7" w:rsidP="002F4431">
            <w:pPr>
              <w:jc w:val="center"/>
              <w:rPr>
                <w:color w:val="000000"/>
                <w:sz w:val="16"/>
                <w:szCs w:val="16"/>
              </w:rPr>
            </w:pPr>
            <w:r w:rsidRPr="00652464">
              <w:rPr>
                <w:color w:val="000000"/>
                <w:sz w:val="16"/>
                <w:szCs w:val="16"/>
              </w:rPr>
              <w:t>от 23.10.2007</w:t>
            </w:r>
          </w:p>
        </w:tc>
      </w:tr>
      <w:tr w:rsidR="00C804C7" w:rsidRPr="00652464" w:rsidTr="002C5BF5">
        <w:trPr>
          <w:trHeight w:val="454"/>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804C7" w:rsidRPr="00652464" w:rsidRDefault="00C804C7" w:rsidP="002F4431">
            <w:pPr>
              <w:rPr>
                <w:bCs/>
                <w:color w:val="000000"/>
                <w:sz w:val="16"/>
                <w:szCs w:val="16"/>
              </w:rPr>
            </w:pPr>
            <w:r w:rsidRPr="00652464">
              <w:rPr>
                <w:bCs/>
                <w:color w:val="000000"/>
                <w:sz w:val="16"/>
                <w:szCs w:val="16"/>
              </w:rPr>
              <w:t>10</w:t>
            </w:r>
          </w:p>
        </w:tc>
        <w:tc>
          <w:tcPr>
            <w:tcW w:w="5927" w:type="dxa"/>
            <w:tcBorders>
              <w:top w:val="single" w:sz="4" w:space="0" w:color="auto"/>
              <w:left w:val="nil"/>
              <w:bottom w:val="single" w:sz="4" w:space="0" w:color="auto"/>
              <w:right w:val="single" w:sz="4" w:space="0" w:color="auto"/>
            </w:tcBorders>
            <w:shd w:val="clear" w:color="auto" w:fill="auto"/>
          </w:tcPr>
          <w:p w:rsidR="00C804C7" w:rsidRPr="00652464" w:rsidRDefault="00C804C7" w:rsidP="002F4431">
            <w:r w:rsidRPr="00652464">
              <w:rPr>
                <w:color w:val="000000"/>
                <w:sz w:val="16"/>
                <w:szCs w:val="16"/>
              </w:rPr>
              <w:t xml:space="preserve">Сооружение-забор </w:t>
            </w:r>
            <w:proofErr w:type="gramStart"/>
            <w:r w:rsidRPr="00652464">
              <w:rPr>
                <w:color w:val="000000"/>
                <w:sz w:val="16"/>
                <w:szCs w:val="16"/>
              </w:rPr>
              <w:t>железобетонный</w:t>
            </w:r>
            <w:proofErr w:type="gramEnd"/>
            <w:r w:rsidRPr="00652464">
              <w:rPr>
                <w:color w:val="000000"/>
                <w:sz w:val="16"/>
                <w:szCs w:val="16"/>
              </w:rPr>
              <w:t xml:space="preserve">, назначение: другие сооружения, инв. №46:248:002:000019090, лит. </w:t>
            </w:r>
            <w:r w:rsidRPr="00652464">
              <w:rPr>
                <w:color w:val="000000"/>
                <w:sz w:val="16"/>
                <w:szCs w:val="16"/>
                <w:lang w:val="en-US"/>
              </w:rPr>
              <w:t>I</w:t>
            </w:r>
            <w:r w:rsidRPr="00652464">
              <w:rPr>
                <w:color w:val="000000"/>
                <w:sz w:val="16"/>
                <w:szCs w:val="16"/>
              </w:rPr>
              <w:t>. Кадастровый (или условный) номер: 50-50-23/011/2007-183</w:t>
            </w:r>
          </w:p>
        </w:tc>
        <w:tc>
          <w:tcPr>
            <w:tcW w:w="1748" w:type="dxa"/>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1 101,00</w:t>
            </w:r>
          </w:p>
        </w:tc>
        <w:tc>
          <w:tcPr>
            <w:tcW w:w="1861" w:type="dxa"/>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50-НБ №856141</w:t>
            </w:r>
          </w:p>
          <w:p w:rsidR="00C804C7" w:rsidRPr="00652464" w:rsidRDefault="00C804C7" w:rsidP="002F4431">
            <w:pPr>
              <w:jc w:val="center"/>
              <w:rPr>
                <w:color w:val="000000"/>
                <w:sz w:val="16"/>
                <w:szCs w:val="16"/>
              </w:rPr>
            </w:pPr>
            <w:r w:rsidRPr="00652464">
              <w:rPr>
                <w:color w:val="000000"/>
                <w:sz w:val="16"/>
                <w:szCs w:val="16"/>
              </w:rPr>
              <w:t>от 23.10.2007</w:t>
            </w:r>
          </w:p>
        </w:tc>
      </w:tr>
      <w:tr w:rsidR="00C804C7" w:rsidRPr="00652464" w:rsidTr="002C5BF5">
        <w:trPr>
          <w:trHeight w:val="454"/>
          <w:jc w:val="center"/>
        </w:trPr>
        <w:tc>
          <w:tcPr>
            <w:tcW w:w="425" w:type="dxa"/>
            <w:tcBorders>
              <w:top w:val="nil"/>
              <w:left w:val="single" w:sz="4" w:space="0" w:color="auto"/>
              <w:bottom w:val="single" w:sz="4" w:space="0" w:color="auto"/>
              <w:right w:val="single" w:sz="4" w:space="0" w:color="auto"/>
            </w:tcBorders>
            <w:shd w:val="clear" w:color="auto" w:fill="auto"/>
            <w:vAlign w:val="center"/>
          </w:tcPr>
          <w:p w:rsidR="00C804C7" w:rsidRPr="00652464" w:rsidRDefault="00C804C7" w:rsidP="002F4431">
            <w:pPr>
              <w:rPr>
                <w:bCs/>
                <w:color w:val="000000"/>
                <w:sz w:val="16"/>
                <w:szCs w:val="16"/>
              </w:rPr>
            </w:pPr>
            <w:r w:rsidRPr="00652464">
              <w:rPr>
                <w:bCs/>
                <w:color w:val="000000"/>
                <w:sz w:val="16"/>
                <w:szCs w:val="16"/>
              </w:rPr>
              <w:t>11</w:t>
            </w:r>
          </w:p>
        </w:tc>
        <w:tc>
          <w:tcPr>
            <w:tcW w:w="5927" w:type="dxa"/>
            <w:tcBorders>
              <w:top w:val="nil"/>
              <w:left w:val="nil"/>
              <w:bottom w:val="single" w:sz="4" w:space="0" w:color="auto"/>
              <w:right w:val="single" w:sz="4" w:space="0" w:color="auto"/>
            </w:tcBorders>
            <w:shd w:val="clear" w:color="auto" w:fill="auto"/>
          </w:tcPr>
          <w:p w:rsidR="00C804C7" w:rsidRPr="00652464" w:rsidRDefault="00C804C7" w:rsidP="002F4431">
            <w:r w:rsidRPr="00652464">
              <w:rPr>
                <w:color w:val="000000"/>
                <w:sz w:val="16"/>
                <w:szCs w:val="16"/>
              </w:rPr>
              <w:t xml:space="preserve">Сооружение-трубопроводы тепловых сетей, назначение: другие сооружения, инв. №46:248:002:000019050, </w:t>
            </w:r>
            <w:proofErr w:type="gramStart"/>
            <w:r w:rsidRPr="00652464">
              <w:rPr>
                <w:color w:val="000000"/>
                <w:sz w:val="16"/>
                <w:szCs w:val="16"/>
              </w:rPr>
              <w:t>лит</w:t>
            </w:r>
            <w:proofErr w:type="gramEnd"/>
            <w:r w:rsidRPr="00652464">
              <w:rPr>
                <w:color w:val="000000"/>
                <w:sz w:val="16"/>
                <w:szCs w:val="16"/>
              </w:rPr>
              <w:t>.</w:t>
            </w:r>
            <w:r w:rsidRPr="00652464">
              <w:rPr>
                <w:color w:val="000000"/>
                <w:sz w:val="16"/>
                <w:szCs w:val="16"/>
                <w:lang w:val="en-US"/>
              </w:rPr>
              <w:t xml:space="preserve"> IV</w:t>
            </w:r>
            <w:r w:rsidRPr="00652464">
              <w:rPr>
                <w:color w:val="000000"/>
                <w:sz w:val="16"/>
                <w:szCs w:val="16"/>
              </w:rPr>
              <w:t>. Кадастровый (или условный) номер: 50-50-23/011/2007-177</w:t>
            </w:r>
          </w:p>
        </w:tc>
        <w:tc>
          <w:tcPr>
            <w:tcW w:w="1748"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500,00</w:t>
            </w:r>
          </w:p>
        </w:tc>
        <w:tc>
          <w:tcPr>
            <w:tcW w:w="1861"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50-НБ №856133</w:t>
            </w:r>
          </w:p>
          <w:p w:rsidR="00C804C7" w:rsidRPr="00652464" w:rsidRDefault="00C804C7" w:rsidP="002F4431">
            <w:pPr>
              <w:jc w:val="center"/>
              <w:rPr>
                <w:color w:val="000000"/>
                <w:sz w:val="16"/>
                <w:szCs w:val="16"/>
              </w:rPr>
            </w:pPr>
            <w:r w:rsidRPr="00652464">
              <w:rPr>
                <w:color w:val="000000"/>
                <w:sz w:val="16"/>
                <w:szCs w:val="16"/>
              </w:rPr>
              <w:t>от 23.10.2007</w:t>
            </w:r>
          </w:p>
        </w:tc>
      </w:tr>
      <w:tr w:rsidR="00C804C7" w:rsidRPr="00652464" w:rsidTr="002C5BF5">
        <w:trPr>
          <w:trHeight w:val="454"/>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804C7" w:rsidRPr="00652464" w:rsidRDefault="00C804C7" w:rsidP="002F4431">
            <w:pPr>
              <w:rPr>
                <w:bCs/>
                <w:color w:val="000000"/>
                <w:sz w:val="16"/>
                <w:szCs w:val="16"/>
              </w:rPr>
            </w:pPr>
            <w:r w:rsidRPr="00652464">
              <w:rPr>
                <w:bCs/>
                <w:color w:val="000000"/>
                <w:sz w:val="16"/>
                <w:szCs w:val="16"/>
              </w:rPr>
              <w:t>12</w:t>
            </w:r>
          </w:p>
        </w:tc>
        <w:tc>
          <w:tcPr>
            <w:tcW w:w="5927" w:type="dxa"/>
            <w:tcBorders>
              <w:top w:val="single" w:sz="4" w:space="0" w:color="auto"/>
              <w:left w:val="nil"/>
              <w:bottom w:val="single" w:sz="4" w:space="0" w:color="auto"/>
              <w:right w:val="single" w:sz="4" w:space="0" w:color="auto"/>
            </w:tcBorders>
            <w:shd w:val="clear" w:color="auto" w:fill="auto"/>
          </w:tcPr>
          <w:p w:rsidR="00C804C7" w:rsidRPr="00652464" w:rsidRDefault="00C804C7" w:rsidP="002F4431">
            <w:r w:rsidRPr="00652464">
              <w:rPr>
                <w:color w:val="000000"/>
                <w:sz w:val="16"/>
                <w:szCs w:val="16"/>
              </w:rPr>
              <w:t xml:space="preserve">Здание-склад цемента общей площадью 120,5 </w:t>
            </w:r>
            <w:proofErr w:type="spellStart"/>
            <w:r w:rsidRPr="00652464">
              <w:rPr>
                <w:color w:val="000000"/>
                <w:sz w:val="16"/>
                <w:szCs w:val="16"/>
              </w:rPr>
              <w:t>кв.м</w:t>
            </w:r>
            <w:proofErr w:type="spellEnd"/>
            <w:r w:rsidRPr="00652464">
              <w:rPr>
                <w:color w:val="000000"/>
                <w:sz w:val="16"/>
                <w:szCs w:val="16"/>
              </w:rPr>
              <w:t xml:space="preserve">.; сооружения – силосные железобетонные башни в количестве 6 штук, объемом 122 </w:t>
            </w:r>
            <w:proofErr w:type="spellStart"/>
            <w:r w:rsidRPr="00652464">
              <w:rPr>
                <w:color w:val="000000"/>
                <w:sz w:val="16"/>
                <w:szCs w:val="16"/>
              </w:rPr>
              <w:t>куб.м</w:t>
            </w:r>
            <w:proofErr w:type="spellEnd"/>
            <w:r w:rsidRPr="00652464">
              <w:rPr>
                <w:color w:val="000000"/>
                <w:sz w:val="16"/>
                <w:szCs w:val="16"/>
              </w:rPr>
              <w:t xml:space="preserve">, назначение: другие сооружения, инв. №46:248:002:000019150, </w:t>
            </w:r>
            <w:proofErr w:type="spellStart"/>
            <w:r w:rsidRPr="00652464">
              <w:rPr>
                <w:color w:val="000000"/>
                <w:sz w:val="16"/>
                <w:szCs w:val="16"/>
              </w:rPr>
              <w:t>лит</w:t>
            </w:r>
            <w:proofErr w:type="gramStart"/>
            <w:r w:rsidRPr="00652464">
              <w:rPr>
                <w:color w:val="000000"/>
                <w:sz w:val="16"/>
                <w:szCs w:val="16"/>
              </w:rPr>
              <w:t>.З</w:t>
            </w:r>
            <w:proofErr w:type="spellEnd"/>
            <w:proofErr w:type="gramEnd"/>
            <w:r w:rsidRPr="00652464">
              <w:rPr>
                <w:color w:val="000000"/>
                <w:sz w:val="16"/>
                <w:szCs w:val="16"/>
              </w:rPr>
              <w:t>, V, V</w:t>
            </w:r>
            <w:r w:rsidRPr="00652464">
              <w:rPr>
                <w:color w:val="000000"/>
                <w:sz w:val="16"/>
                <w:szCs w:val="16"/>
                <w:lang w:val="en-US"/>
              </w:rPr>
              <w:t>I</w:t>
            </w:r>
            <w:r w:rsidRPr="00652464">
              <w:rPr>
                <w:color w:val="000000"/>
                <w:sz w:val="16"/>
                <w:szCs w:val="16"/>
              </w:rPr>
              <w:t xml:space="preserve"> , V</w:t>
            </w:r>
            <w:r w:rsidRPr="00652464">
              <w:rPr>
                <w:color w:val="000000"/>
                <w:sz w:val="16"/>
                <w:szCs w:val="16"/>
                <w:lang w:val="en-US"/>
              </w:rPr>
              <w:t>II</w:t>
            </w:r>
            <w:r w:rsidRPr="00652464">
              <w:rPr>
                <w:color w:val="000000"/>
                <w:sz w:val="16"/>
                <w:szCs w:val="16"/>
              </w:rPr>
              <w:t>, V</w:t>
            </w:r>
            <w:r w:rsidRPr="00652464">
              <w:rPr>
                <w:color w:val="000000"/>
                <w:sz w:val="16"/>
                <w:szCs w:val="16"/>
                <w:lang w:val="en-US"/>
              </w:rPr>
              <w:t>III</w:t>
            </w:r>
            <w:r w:rsidRPr="00652464">
              <w:rPr>
                <w:color w:val="000000"/>
                <w:sz w:val="16"/>
                <w:szCs w:val="16"/>
              </w:rPr>
              <w:t xml:space="preserve">, </w:t>
            </w:r>
            <w:r w:rsidRPr="00652464">
              <w:rPr>
                <w:color w:val="000000"/>
                <w:sz w:val="16"/>
                <w:szCs w:val="16"/>
                <w:lang w:val="en-US"/>
              </w:rPr>
              <w:t>I</w:t>
            </w:r>
            <w:r w:rsidRPr="00652464">
              <w:rPr>
                <w:color w:val="000000"/>
                <w:sz w:val="16"/>
                <w:szCs w:val="16"/>
              </w:rPr>
              <w:t>X,X. Кадастровый (или условный) номер: 50-50-23/011/2007-187</w:t>
            </w:r>
          </w:p>
        </w:tc>
        <w:tc>
          <w:tcPr>
            <w:tcW w:w="1748" w:type="dxa"/>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120,50</w:t>
            </w:r>
          </w:p>
        </w:tc>
        <w:tc>
          <w:tcPr>
            <w:tcW w:w="1861" w:type="dxa"/>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50-НБ №856144</w:t>
            </w:r>
          </w:p>
          <w:p w:rsidR="00C804C7" w:rsidRPr="00652464" w:rsidRDefault="00C804C7" w:rsidP="002F4431">
            <w:pPr>
              <w:jc w:val="center"/>
              <w:rPr>
                <w:color w:val="000000"/>
                <w:sz w:val="16"/>
                <w:szCs w:val="16"/>
              </w:rPr>
            </w:pPr>
            <w:r w:rsidRPr="00652464">
              <w:rPr>
                <w:color w:val="000000"/>
                <w:sz w:val="16"/>
                <w:szCs w:val="16"/>
              </w:rPr>
              <w:t>от 23.10.2007</w:t>
            </w:r>
          </w:p>
        </w:tc>
      </w:tr>
      <w:tr w:rsidR="00C804C7" w:rsidRPr="00652464" w:rsidTr="002C5BF5">
        <w:trPr>
          <w:trHeight w:val="454"/>
          <w:jc w:val="center"/>
        </w:trPr>
        <w:tc>
          <w:tcPr>
            <w:tcW w:w="425" w:type="dxa"/>
            <w:tcBorders>
              <w:top w:val="nil"/>
              <w:left w:val="single" w:sz="4" w:space="0" w:color="auto"/>
              <w:bottom w:val="single" w:sz="4" w:space="0" w:color="auto"/>
              <w:right w:val="single" w:sz="4" w:space="0" w:color="auto"/>
            </w:tcBorders>
            <w:shd w:val="clear" w:color="auto" w:fill="auto"/>
            <w:vAlign w:val="center"/>
          </w:tcPr>
          <w:p w:rsidR="00C804C7" w:rsidRPr="00652464" w:rsidRDefault="00C804C7" w:rsidP="002F4431">
            <w:pPr>
              <w:rPr>
                <w:bCs/>
                <w:color w:val="000000"/>
                <w:sz w:val="16"/>
                <w:szCs w:val="16"/>
              </w:rPr>
            </w:pPr>
            <w:r w:rsidRPr="00652464">
              <w:rPr>
                <w:bCs/>
                <w:color w:val="000000"/>
                <w:sz w:val="16"/>
                <w:szCs w:val="16"/>
              </w:rPr>
              <w:t>13</w:t>
            </w:r>
          </w:p>
        </w:tc>
        <w:tc>
          <w:tcPr>
            <w:tcW w:w="5927" w:type="dxa"/>
            <w:tcBorders>
              <w:top w:val="nil"/>
              <w:left w:val="nil"/>
              <w:bottom w:val="single" w:sz="4" w:space="0" w:color="auto"/>
              <w:right w:val="single" w:sz="4" w:space="0" w:color="auto"/>
            </w:tcBorders>
            <w:shd w:val="clear" w:color="auto" w:fill="auto"/>
          </w:tcPr>
          <w:p w:rsidR="00C804C7" w:rsidRPr="00652464" w:rsidRDefault="00C804C7" w:rsidP="002F4431">
            <w:r w:rsidRPr="00652464">
              <w:rPr>
                <w:color w:val="000000"/>
                <w:sz w:val="16"/>
                <w:szCs w:val="16"/>
              </w:rPr>
              <w:t xml:space="preserve">Сооружение-линия </w:t>
            </w:r>
            <w:proofErr w:type="gramStart"/>
            <w:r w:rsidRPr="00652464">
              <w:rPr>
                <w:color w:val="000000"/>
                <w:sz w:val="16"/>
                <w:szCs w:val="16"/>
              </w:rPr>
              <w:t>кабельная</w:t>
            </w:r>
            <w:proofErr w:type="gramEnd"/>
            <w:r w:rsidRPr="00652464">
              <w:rPr>
                <w:color w:val="000000"/>
                <w:sz w:val="16"/>
                <w:szCs w:val="16"/>
              </w:rPr>
              <w:t xml:space="preserve"> низковольтная, назначение: другие сооружения, инв. №46:248:002:000019110, лит.</w:t>
            </w:r>
            <w:r w:rsidRPr="00652464">
              <w:t xml:space="preserve"> </w:t>
            </w:r>
            <w:r w:rsidRPr="00652464">
              <w:rPr>
                <w:color w:val="000000"/>
                <w:sz w:val="16"/>
                <w:szCs w:val="16"/>
              </w:rPr>
              <w:t>VX. Кадастровый (или условный) номер: 50-50-23/011/2007-178</w:t>
            </w:r>
          </w:p>
        </w:tc>
        <w:tc>
          <w:tcPr>
            <w:tcW w:w="1748"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500,00</w:t>
            </w:r>
          </w:p>
        </w:tc>
        <w:tc>
          <w:tcPr>
            <w:tcW w:w="1861"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50-НБ №788959</w:t>
            </w:r>
          </w:p>
          <w:p w:rsidR="00C804C7" w:rsidRPr="00652464" w:rsidRDefault="00C804C7" w:rsidP="002F4431">
            <w:pPr>
              <w:jc w:val="center"/>
              <w:rPr>
                <w:color w:val="000000"/>
                <w:sz w:val="16"/>
                <w:szCs w:val="16"/>
              </w:rPr>
            </w:pPr>
            <w:r w:rsidRPr="00652464">
              <w:rPr>
                <w:color w:val="000000"/>
                <w:sz w:val="16"/>
                <w:szCs w:val="16"/>
              </w:rPr>
              <w:t>от 23.10.2007</w:t>
            </w:r>
          </w:p>
        </w:tc>
      </w:tr>
      <w:tr w:rsidR="00C804C7" w:rsidRPr="00652464" w:rsidTr="002C5BF5">
        <w:trPr>
          <w:trHeight w:val="454"/>
          <w:jc w:val="center"/>
        </w:trPr>
        <w:tc>
          <w:tcPr>
            <w:tcW w:w="425" w:type="dxa"/>
            <w:tcBorders>
              <w:top w:val="nil"/>
              <w:left w:val="single" w:sz="4" w:space="0" w:color="auto"/>
              <w:bottom w:val="single" w:sz="4" w:space="0" w:color="auto"/>
              <w:right w:val="single" w:sz="4" w:space="0" w:color="auto"/>
            </w:tcBorders>
            <w:shd w:val="clear" w:color="auto" w:fill="auto"/>
            <w:vAlign w:val="center"/>
          </w:tcPr>
          <w:p w:rsidR="00C804C7" w:rsidRPr="00652464" w:rsidRDefault="00C804C7" w:rsidP="002F4431">
            <w:pPr>
              <w:rPr>
                <w:bCs/>
                <w:color w:val="000000"/>
                <w:sz w:val="16"/>
                <w:szCs w:val="16"/>
              </w:rPr>
            </w:pPr>
            <w:r w:rsidRPr="00652464">
              <w:rPr>
                <w:bCs/>
                <w:color w:val="000000"/>
                <w:sz w:val="16"/>
                <w:szCs w:val="16"/>
              </w:rPr>
              <w:t>14</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rPr>
                <w:color w:val="000000"/>
                <w:sz w:val="16"/>
                <w:szCs w:val="16"/>
              </w:rPr>
            </w:pPr>
            <w:r w:rsidRPr="00652464">
              <w:rPr>
                <w:color w:val="000000"/>
                <w:sz w:val="16"/>
                <w:szCs w:val="16"/>
              </w:rPr>
              <w:t xml:space="preserve">Сооружение-линия электропередач </w:t>
            </w:r>
            <w:proofErr w:type="gramStart"/>
            <w:r w:rsidRPr="00652464">
              <w:rPr>
                <w:color w:val="000000"/>
                <w:sz w:val="16"/>
                <w:szCs w:val="16"/>
              </w:rPr>
              <w:t>кабельная</w:t>
            </w:r>
            <w:proofErr w:type="gramEnd"/>
            <w:r w:rsidRPr="00652464">
              <w:rPr>
                <w:color w:val="000000"/>
                <w:sz w:val="16"/>
                <w:szCs w:val="16"/>
              </w:rPr>
              <w:t>, назначение: другие сооружения, инв. №46:248:002:000019040, лит. XV</w:t>
            </w:r>
            <w:r w:rsidRPr="00652464">
              <w:rPr>
                <w:color w:val="000000"/>
                <w:sz w:val="16"/>
                <w:szCs w:val="16"/>
                <w:lang w:val="en-US"/>
              </w:rPr>
              <w:t>I</w:t>
            </w:r>
            <w:r w:rsidRPr="00652464">
              <w:rPr>
                <w:color w:val="000000"/>
                <w:sz w:val="16"/>
                <w:szCs w:val="16"/>
              </w:rPr>
              <w:t>. Кадастровый (или условный) номер: 50-50-23/011/2007-211</w:t>
            </w:r>
          </w:p>
        </w:tc>
        <w:tc>
          <w:tcPr>
            <w:tcW w:w="1748"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390,0</w:t>
            </w:r>
          </w:p>
        </w:tc>
        <w:tc>
          <w:tcPr>
            <w:tcW w:w="1861"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50-НБ №856142</w:t>
            </w:r>
          </w:p>
          <w:p w:rsidR="00C804C7" w:rsidRPr="00652464" w:rsidRDefault="00C804C7" w:rsidP="002F4431">
            <w:pPr>
              <w:jc w:val="center"/>
              <w:rPr>
                <w:color w:val="000000"/>
                <w:sz w:val="16"/>
                <w:szCs w:val="16"/>
              </w:rPr>
            </w:pPr>
            <w:r w:rsidRPr="00652464">
              <w:rPr>
                <w:color w:val="000000"/>
                <w:sz w:val="16"/>
                <w:szCs w:val="16"/>
              </w:rPr>
              <w:t>от 23.10.2007</w:t>
            </w:r>
          </w:p>
        </w:tc>
      </w:tr>
      <w:tr w:rsidR="00C804C7" w:rsidRPr="00652464" w:rsidTr="002C5BF5">
        <w:trPr>
          <w:trHeight w:val="454"/>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804C7" w:rsidRPr="00652464" w:rsidRDefault="00C804C7" w:rsidP="002F4431">
            <w:pPr>
              <w:rPr>
                <w:bCs/>
                <w:color w:val="000000"/>
                <w:sz w:val="16"/>
                <w:szCs w:val="16"/>
              </w:rPr>
            </w:pPr>
            <w:r w:rsidRPr="00652464">
              <w:rPr>
                <w:bCs/>
                <w:color w:val="000000"/>
                <w:sz w:val="16"/>
                <w:szCs w:val="16"/>
              </w:rPr>
              <w:t>15</w:t>
            </w:r>
          </w:p>
        </w:tc>
        <w:tc>
          <w:tcPr>
            <w:tcW w:w="5927" w:type="dxa"/>
            <w:tcBorders>
              <w:top w:val="single" w:sz="4" w:space="0" w:color="auto"/>
              <w:left w:val="nil"/>
              <w:bottom w:val="single" w:sz="4" w:space="0" w:color="auto"/>
              <w:right w:val="single" w:sz="4" w:space="0" w:color="auto"/>
            </w:tcBorders>
            <w:shd w:val="clear" w:color="auto" w:fill="auto"/>
          </w:tcPr>
          <w:p w:rsidR="00C804C7" w:rsidRPr="00652464" w:rsidRDefault="00C804C7" w:rsidP="002F4431">
            <w:r w:rsidRPr="00652464">
              <w:rPr>
                <w:color w:val="000000"/>
                <w:sz w:val="16"/>
                <w:szCs w:val="16"/>
              </w:rPr>
              <w:t xml:space="preserve">Сооружение-автомобильная дорога асфальтированная, назначение: другие сооружения, инв. №46:248:002:000019080, </w:t>
            </w:r>
            <w:proofErr w:type="gramStart"/>
            <w:r w:rsidRPr="00652464">
              <w:rPr>
                <w:color w:val="000000"/>
                <w:sz w:val="16"/>
                <w:szCs w:val="16"/>
              </w:rPr>
              <w:t>лит</w:t>
            </w:r>
            <w:proofErr w:type="gramEnd"/>
            <w:r w:rsidRPr="00652464">
              <w:rPr>
                <w:color w:val="000000"/>
                <w:sz w:val="16"/>
                <w:szCs w:val="16"/>
              </w:rPr>
              <w:t xml:space="preserve">. </w:t>
            </w:r>
            <w:r w:rsidRPr="00652464">
              <w:rPr>
                <w:color w:val="000000"/>
                <w:sz w:val="16"/>
                <w:szCs w:val="16"/>
                <w:lang w:val="en-US"/>
              </w:rPr>
              <w:t>II</w:t>
            </w:r>
            <w:r w:rsidRPr="00652464">
              <w:rPr>
                <w:color w:val="000000"/>
                <w:sz w:val="16"/>
                <w:szCs w:val="16"/>
              </w:rPr>
              <w:t>. Кадастровый (или условный) номер: 50-50-23/011/2007-184</w:t>
            </w:r>
          </w:p>
        </w:tc>
        <w:tc>
          <w:tcPr>
            <w:tcW w:w="1748" w:type="dxa"/>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2 890,40</w:t>
            </w:r>
          </w:p>
        </w:tc>
        <w:tc>
          <w:tcPr>
            <w:tcW w:w="1861" w:type="dxa"/>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50-НБ №856140</w:t>
            </w:r>
          </w:p>
          <w:p w:rsidR="00C804C7" w:rsidRPr="00652464" w:rsidRDefault="00C804C7" w:rsidP="002F4431">
            <w:pPr>
              <w:jc w:val="center"/>
              <w:rPr>
                <w:color w:val="000000"/>
                <w:sz w:val="16"/>
                <w:szCs w:val="16"/>
              </w:rPr>
            </w:pPr>
            <w:r w:rsidRPr="00652464">
              <w:rPr>
                <w:color w:val="000000"/>
                <w:sz w:val="16"/>
                <w:szCs w:val="16"/>
              </w:rPr>
              <w:t>от 23.10.2007</w:t>
            </w:r>
          </w:p>
        </w:tc>
      </w:tr>
      <w:tr w:rsidR="00C804C7" w:rsidRPr="00652464" w:rsidTr="002C5BF5">
        <w:trPr>
          <w:trHeight w:val="454"/>
          <w:jc w:val="center"/>
        </w:trPr>
        <w:tc>
          <w:tcPr>
            <w:tcW w:w="425" w:type="dxa"/>
            <w:tcBorders>
              <w:top w:val="nil"/>
              <w:left w:val="single" w:sz="4" w:space="0" w:color="auto"/>
              <w:bottom w:val="single" w:sz="4" w:space="0" w:color="auto"/>
              <w:right w:val="single" w:sz="4" w:space="0" w:color="auto"/>
            </w:tcBorders>
            <w:shd w:val="clear" w:color="auto" w:fill="auto"/>
            <w:vAlign w:val="center"/>
          </w:tcPr>
          <w:p w:rsidR="00C804C7" w:rsidRPr="00652464" w:rsidRDefault="00C804C7" w:rsidP="002F4431">
            <w:pPr>
              <w:rPr>
                <w:bCs/>
                <w:color w:val="000000"/>
                <w:sz w:val="16"/>
                <w:szCs w:val="16"/>
              </w:rPr>
            </w:pPr>
            <w:r w:rsidRPr="00652464">
              <w:rPr>
                <w:bCs/>
                <w:color w:val="000000"/>
                <w:sz w:val="16"/>
                <w:szCs w:val="16"/>
              </w:rPr>
              <w:t>16</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rPr>
                <w:color w:val="000000"/>
                <w:sz w:val="16"/>
                <w:szCs w:val="16"/>
              </w:rPr>
            </w:pPr>
            <w:r w:rsidRPr="00652464">
              <w:rPr>
                <w:color w:val="000000"/>
                <w:sz w:val="16"/>
                <w:szCs w:val="16"/>
              </w:rPr>
              <w:t xml:space="preserve">Здание – автоматическая компрессорная станция, назначение: нежилое, инв. №46:248:002:000019100, </w:t>
            </w:r>
            <w:proofErr w:type="gramStart"/>
            <w:r w:rsidRPr="00652464">
              <w:rPr>
                <w:color w:val="000000"/>
                <w:sz w:val="16"/>
                <w:szCs w:val="16"/>
              </w:rPr>
              <w:t>лит</w:t>
            </w:r>
            <w:proofErr w:type="gramEnd"/>
            <w:r w:rsidRPr="00652464">
              <w:rPr>
                <w:color w:val="000000"/>
                <w:sz w:val="16"/>
                <w:szCs w:val="16"/>
              </w:rPr>
              <w:t>. Б. Кадастровый (или условный) номер: 50-50-23/011/2007-182</w:t>
            </w:r>
          </w:p>
        </w:tc>
        <w:tc>
          <w:tcPr>
            <w:tcW w:w="1748"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105,00</w:t>
            </w:r>
          </w:p>
        </w:tc>
        <w:tc>
          <w:tcPr>
            <w:tcW w:w="1861"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50-НВ №233832</w:t>
            </w:r>
          </w:p>
          <w:p w:rsidR="00C804C7" w:rsidRPr="00652464" w:rsidRDefault="00C804C7" w:rsidP="002F4431">
            <w:pPr>
              <w:jc w:val="center"/>
              <w:rPr>
                <w:color w:val="000000"/>
                <w:sz w:val="16"/>
                <w:szCs w:val="16"/>
              </w:rPr>
            </w:pPr>
            <w:r w:rsidRPr="00652464">
              <w:rPr>
                <w:color w:val="000000"/>
                <w:sz w:val="16"/>
                <w:szCs w:val="16"/>
              </w:rPr>
              <w:t>от 23.01.2008</w:t>
            </w:r>
          </w:p>
        </w:tc>
      </w:tr>
      <w:tr w:rsidR="00C804C7" w:rsidRPr="00652464" w:rsidTr="002C5BF5">
        <w:trPr>
          <w:trHeight w:val="454"/>
          <w:jc w:val="center"/>
        </w:trPr>
        <w:tc>
          <w:tcPr>
            <w:tcW w:w="425" w:type="dxa"/>
            <w:tcBorders>
              <w:top w:val="nil"/>
              <w:left w:val="single" w:sz="4" w:space="0" w:color="auto"/>
              <w:bottom w:val="single" w:sz="4" w:space="0" w:color="auto"/>
              <w:right w:val="single" w:sz="4" w:space="0" w:color="auto"/>
            </w:tcBorders>
            <w:shd w:val="clear" w:color="auto" w:fill="auto"/>
            <w:vAlign w:val="center"/>
          </w:tcPr>
          <w:p w:rsidR="00C804C7" w:rsidRPr="00652464" w:rsidRDefault="00C804C7" w:rsidP="002F4431">
            <w:pPr>
              <w:rPr>
                <w:bCs/>
                <w:color w:val="000000"/>
                <w:sz w:val="16"/>
                <w:szCs w:val="16"/>
              </w:rPr>
            </w:pPr>
            <w:r w:rsidRPr="00652464">
              <w:rPr>
                <w:bCs/>
                <w:color w:val="000000"/>
                <w:sz w:val="16"/>
                <w:szCs w:val="16"/>
              </w:rPr>
              <w:t>17</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rPr>
                <w:color w:val="000000"/>
                <w:sz w:val="16"/>
                <w:szCs w:val="16"/>
              </w:rPr>
            </w:pPr>
            <w:r w:rsidRPr="00652464">
              <w:rPr>
                <w:color w:val="000000"/>
                <w:sz w:val="16"/>
                <w:szCs w:val="16"/>
              </w:rPr>
              <w:t>Административное здание база Раменское</w:t>
            </w:r>
          </w:p>
        </w:tc>
        <w:tc>
          <w:tcPr>
            <w:tcW w:w="1748"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340,48</w:t>
            </w:r>
          </w:p>
        </w:tc>
        <w:tc>
          <w:tcPr>
            <w:tcW w:w="1861"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w:t>
            </w:r>
          </w:p>
        </w:tc>
      </w:tr>
      <w:tr w:rsidR="00C804C7" w:rsidRPr="00652464" w:rsidTr="002F4431">
        <w:trPr>
          <w:trHeight w:val="263"/>
          <w:jc w:val="center"/>
        </w:trPr>
        <w:tc>
          <w:tcPr>
            <w:tcW w:w="996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804C7" w:rsidRPr="00652464" w:rsidRDefault="00C804C7" w:rsidP="002F4431">
            <w:pPr>
              <w:jc w:val="center"/>
              <w:rPr>
                <w:color w:val="000000"/>
                <w:sz w:val="16"/>
                <w:szCs w:val="16"/>
              </w:rPr>
            </w:pPr>
            <w:r>
              <w:rPr>
                <w:color w:val="000000"/>
                <w:sz w:val="16"/>
                <w:szCs w:val="16"/>
              </w:rPr>
              <w:t>Неотъемлемое имущество</w:t>
            </w: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1</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 xml:space="preserve">Бак   </w:t>
            </w:r>
            <w:proofErr w:type="spellStart"/>
            <w:r w:rsidRPr="00652464">
              <w:rPr>
                <w:color w:val="000000"/>
                <w:sz w:val="16"/>
                <w:szCs w:val="16"/>
              </w:rPr>
              <w:t>деорационный</w:t>
            </w:r>
            <w:proofErr w:type="spellEnd"/>
            <w:r w:rsidRPr="00652464">
              <w:rPr>
                <w:color w:val="000000"/>
                <w:sz w:val="16"/>
                <w:szCs w:val="16"/>
              </w:rPr>
              <w:t xml:space="preserve">  4м/3</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2</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proofErr w:type="spellStart"/>
            <w:r w:rsidRPr="00652464">
              <w:rPr>
                <w:color w:val="000000"/>
                <w:sz w:val="16"/>
                <w:szCs w:val="16"/>
              </w:rPr>
              <w:t>Бетоносмеситель</w:t>
            </w:r>
            <w:proofErr w:type="spellEnd"/>
            <w:r w:rsidRPr="00652464">
              <w:rPr>
                <w:color w:val="000000"/>
                <w:sz w:val="16"/>
                <w:szCs w:val="16"/>
              </w:rPr>
              <w:t xml:space="preserve"> СБ-138Б</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3</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Вентилятор    ВД-11-12</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4</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Вентилятор ВР-285-44(ВЦ-14-46)-3,15</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5</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Вентилятор ВЦ-14-46-6,37,5</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6</w:t>
            </w:r>
          </w:p>
        </w:tc>
        <w:tc>
          <w:tcPr>
            <w:tcW w:w="5927" w:type="dxa"/>
            <w:tcBorders>
              <w:top w:val="single" w:sz="4" w:space="0" w:color="auto"/>
              <w:left w:val="single" w:sz="4" w:space="0" w:color="auto"/>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Водонагреватель    ИК-1-32</w:t>
            </w:r>
          </w:p>
        </w:tc>
        <w:tc>
          <w:tcPr>
            <w:tcW w:w="36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lastRenderedPageBreak/>
              <w:t>7</w:t>
            </w:r>
          </w:p>
        </w:tc>
        <w:tc>
          <w:tcPr>
            <w:tcW w:w="5927" w:type="dxa"/>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proofErr w:type="spellStart"/>
            <w:r w:rsidRPr="00652464">
              <w:rPr>
                <w:color w:val="000000"/>
                <w:sz w:val="16"/>
                <w:szCs w:val="16"/>
              </w:rPr>
              <w:t>Водоподогреватель</w:t>
            </w:r>
            <w:proofErr w:type="spellEnd"/>
          </w:p>
        </w:tc>
        <w:tc>
          <w:tcPr>
            <w:tcW w:w="3609" w:type="dxa"/>
            <w:gridSpan w:val="2"/>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8</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proofErr w:type="spellStart"/>
            <w:r w:rsidRPr="00652464">
              <w:rPr>
                <w:color w:val="000000"/>
                <w:sz w:val="16"/>
                <w:szCs w:val="16"/>
              </w:rPr>
              <w:t>Воздухозборник</w:t>
            </w:r>
            <w:proofErr w:type="spellEnd"/>
            <w:r w:rsidRPr="00652464">
              <w:rPr>
                <w:color w:val="000000"/>
                <w:sz w:val="16"/>
                <w:szCs w:val="16"/>
              </w:rPr>
              <w:t xml:space="preserve">    </w:t>
            </w:r>
            <w:proofErr w:type="spellStart"/>
            <w:r w:rsidRPr="00652464">
              <w:rPr>
                <w:color w:val="000000"/>
                <w:sz w:val="16"/>
                <w:szCs w:val="16"/>
              </w:rPr>
              <w:t>ёмк</w:t>
            </w:r>
            <w:proofErr w:type="spellEnd"/>
            <w:r w:rsidRPr="00652464">
              <w:rPr>
                <w:color w:val="000000"/>
                <w:sz w:val="16"/>
                <w:szCs w:val="16"/>
              </w:rPr>
              <w:t>.    10 м3</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9</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proofErr w:type="spellStart"/>
            <w:r w:rsidRPr="00652464">
              <w:rPr>
                <w:color w:val="000000"/>
                <w:sz w:val="16"/>
                <w:szCs w:val="16"/>
              </w:rPr>
              <w:t>Воздухозборник</w:t>
            </w:r>
            <w:proofErr w:type="spellEnd"/>
            <w:r w:rsidRPr="00652464">
              <w:rPr>
                <w:color w:val="000000"/>
                <w:sz w:val="16"/>
                <w:szCs w:val="16"/>
              </w:rPr>
              <w:t xml:space="preserve">    </w:t>
            </w:r>
            <w:proofErr w:type="spellStart"/>
            <w:r w:rsidRPr="00652464">
              <w:rPr>
                <w:color w:val="000000"/>
                <w:sz w:val="16"/>
                <w:szCs w:val="16"/>
              </w:rPr>
              <w:t>ёмк</w:t>
            </w:r>
            <w:proofErr w:type="spellEnd"/>
            <w:r w:rsidRPr="00652464">
              <w:rPr>
                <w:color w:val="000000"/>
                <w:sz w:val="16"/>
                <w:szCs w:val="16"/>
              </w:rPr>
              <w:t>.   10м3   ВС-10</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10</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Ворота, оснащенные электроприводом</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11</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proofErr w:type="spellStart"/>
            <w:r w:rsidRPr="00652464">
              <w:rPr>
                <w:color w:val="000000"/>
                <w:sz w:val="16"/>
                <w:szCs w:val="16"/>
              </w:rPr>
              <w:t>Деорационная</w:t>
            </w:r>
            <w:proofErr w:type="spellEnd"/>
            <w:r w:rsidRPr="00652464">
              <w:rPr>
                <w:color w:val="000000"/>
                <w:sz w:val="16"/>
                <w:szCs w:val="16"/>
              </w:rPr>
              <w:t xml:space="preserve">  колонка КДА-15  (в комплекте  с ОВ)</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12</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Дозировочная    установка</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13</w:t>
            </w:r>
          </w:p>
        </w:tc>
        <w:tc>
          <w:tcPr>
            <w:tcW w:w="5927" w:type="dxa"/>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Дымосос   ДК -11-10</w:t>
            </w:r>
          </w:p>
        </w:tc>
        <w:tc>
          <w:tcPr>
            <w:tcW w:w="3609" w:type="dxa"/>
            <w:gridSpan w:val="2"/>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14</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Дымосос   ДК-10-1000</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15</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Компрессор   2ВМ-2.5-4/9</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16</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Кран козловой К-30-32г/</w:t>
            </w:r>
            <w:proofErr w:type="gramStart"/>
            <w:r w:rsidRPr="00652464">
              <w:rPr>
                <w:color w:val="000000"/>
                <w:sz w:val="16"/>
                <w:szCs w:val="16"/>
              </w:rPr>
              <w:t>п</w:t>
            </w:r>
            <w:proofErr w:type="gramEnd"/>
            <w:r w:rsidRPr="00652464">
              <w:rPr>
                <w:color w:val="000000"/>
                <w:sz w:val="16"/>
                <w:szCs w:val="16"/>
              </w:rPr>
              <w:t xml:space="preserve">  32т</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17</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Кран козловой К-305 797 г/</w:t>
            </w:r>
            <w:proofErr w:type="gramStart"/>
            <w:r w:rsidRPr="00652464">
              <w:rPr>
                <w:color w:val="000000"/>
                <w:sz w:val="16"/>
                <w:szCs w:val="16"/>
              </w:rPr>
              <w:t>п</w:t>
            </w:r>
            <w:proofErr w:type="gramEnd"/>
            <w:r w:rsidRPr="00652464">
              <w:rPr>
                <w:color w:val="000000"/>
                <w:sz w:val="16"/>
                <w:szCs w:val="16"/>
              </w:rPr>
              <w:t xml:space="preserve"> 30т</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18</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Кран    мостовой   МА-1   г/</w:t>
            </w:r>
            <w:proofErr w:type="gramStart"/>
            <w:r w:rsidRPr="00652464">
              <w:rPr>
                <w:color w:val="000000"/>
                <w:sz w:val="16"/>
                <w:szCs w:val="16"/>
              </w:rPr>
              <w:t>п</w:t>
            </w:r>
            <w:proofErr w:type="gramEnd"/>
            <w:r w:rsidRPr="00652464">
              <w:rPr>
                <w:color w:val="000000"/>
                <w:sz w:val="16"/>
                <w:szCs w:val="16"/>
              </w:rPr>
              <w:t xml:space="preserve">    20.5 т</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19</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Кран    мостовой   электрический   г/</w:t>
            </w:r>
            <w:proofErr w:type="gramStart"/>
            <w:r w:rsidRPr="00652464">
              <w:rPr>
                <w:color w:val="000000"/>
                <w:sz w:val="16"/>
                <w:szCs w:val="16"/>
              </w:rPr>
              <w:t>п</w:t>
            </w:r>
            <w:proofErr w:type="gramEnd"/>
            <w:r w:rsidRPr="00652464">
              <w:rPr>
                <w:color w:val="000000"/>
                <w:sz w:val="16"/>
                <w:szCs w:val="16"/>
              </w:rPr>
              <w:t xml:space="preserve"> 20.5т</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20</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Кран  N 709 КМ- 10</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21</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Манометр  дифференциальный  ДСП-4 СГМ</w:t>
            </w:r>
            <w:proofErr w:type="gramStart"/>
            <w:r w:rsidRPr="00652464">
              <w:rPr>
                <w:color w:val="000000"/>
                <w:sz w:val="16"/>
                <w:szCs w:val="16"/>
              </w:rPr>
              <w:t>1</w:t>
            </w:r>
            <w:proofErr w:type="gramEnd"/>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22</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Манометр  дифференциальный ДСП-4СГМ-1</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23</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 xml:space="preserve">Манометр мембранный </w:t>
            </w:r>
            <w:proofErr w:type="spellStart"/>
            <w:r w:rsidRPr="00652464">
              <w:rPr>
                <w:color w:val="000000"/>
                <w:sz w:val="16"/>
                <w:szCs w:val="16"/>
              </w:rPr>
              <w:t>дифференц</w:t>
            </w:r>
            <w:proofErr w:type="spellEnd"/>
            <w:r w:rsidRPr="00652464">
              <w:rPr>
                <w:color w:val="000000"/>
                <w:sz w:val="16"/>
                <w:szCs w:val="16"/>
              </w:rPr>
              <w:t>. мод.3583</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24</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 xml:space="preserve">Манометр мембранный </w:t>
            </w:r>
            <w:proofErr w:type="spellStart"/>
            <w:r w:rsidRPr="00652464">
              <w:rPr>
                <w:color w:val="000000"/>
                <w:sz w:val="16"/>
                <w:szCs w:val="16"/>
              </w:rPr>
              <w:t>дифференц</w:t>
            </w:r>
            <w:proofErr w:type="spellEnd"/>
            <w:r w:rsidRPr="00652464">
              <w:rPr>
                <w:color w:val="000000"/>
                <w:sz w:val="16"/>
                <w:szCs w:val="16"/>
              </w:rPr>
              <w:t>. мод.3583</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25</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Насос  К-80-50-200</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26</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Насос КС 12-110 с дв.11х3</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27</w:t>
            </w:r>
          </w:p>
        </w:tc>
        <w:tc>
          <w:tcPr>
            <w:tcW w:w="5927" w:type="dxa"/>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 xml:space="preserve">Насос </w:t>
            </w:r>
            <w:proofErr w:type="spellStart"/>
            <w:r w:rsidRPr="00652464">
              <w:rPr>
                <w:color w:val="000000"/>
                <w:sz w:val="16"/>
                <w:szCs w:val="16"/>
              </w:rPr>
              <w:t>погружный</w:t>
            </w:r>
            <w:proofErr w:type="spellEnd"/>
            <w:r w:rsidRPr="00652464">
              <w:rPr>
                <w:color w:val="000000"/>
                <w:sz w:val="16"/>
                <w:szCs w:val="16"/>
              </w:rPr>
              <w:t xml:space="preserve"> 12 на 3МСТ-10-7  с эл. </w:t>
            </w:r>
            <w:proofErr w:type="spellStart"/>
            <w:r w:rsidRPr="00652464">
              <w:rPr>
                <w:color w:val="000000"/>
                <w:sz w:val="16"/>
                <w:szCs w:val="16"/>
              </w:rPr>
              <w:t>двиг</w:t>
            </w:r>
            <w:proofErr w:type="spellEnd"/>
            <w:r w:rsidRPr="00652464">
              <w:rPr>
                <w:color w:val="000000"/>
                <w:sz w:val="16"/>
                <w:szCs w:val="16"/>
              </w:rPr>
              <w:t>.</w:t>
            </w:r>
          </w:p>
        </w:tc>
        <w:tc>
          <w:tcPr>
            <w:tcW w:w="3609" w:type="dxa"/>
            <w:gridSpan w:val="2"/>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28</w:t>
            </w:r>
          </w:p>
        </w:tc>
        <w:tc>
          <w:tcPr>
            <w:tcW w:w="5927" w:type="dxa"/>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proofErr w:type="spellStart"/>
            <w:r w:rsidRPr="00652464">
              <w:rPr>
                <w:color w:val="000000"/>
                <w:sz w:val="16"/>
                <w:szCs w:val="16"/>
              </w:rPr>
              <w:t>Пневмоподъёмник</w:t>
            </w:r>
            <w:proofErr w:type="spellEnd"/>
            <w:r w:rsidRPr="00652464">
              <w:rPr>
                <w:color w:val="000000"/>
                <w:sz w:val="16"/>
                <w:szCs w:val="16"/>
              </w:rPr>
              <w:t xml:space="preserve">  ТА-53</w:t>
            </w:r>
          </w:p>
        </w:tc>
        <w:tc>
          <w:tcPr>
            <w:tcW w:w="3609" w:type="dxa"/>
            <w:gridSpan w:val="2"/>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29</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Подогреватель   25  т/2</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30</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Подогреватель  мазута</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31</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Подогреватель  мазута ПМ -26-6</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32</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Подъёмник     ТА-19  "А"</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33</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Пресс   125    Лабораторный</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34</w:t>
            </w:r>
          </w:p>
        </w:tc>
        <w:tc>
          <w:tcPr>
            <w:tcW w:w="5927" w:type="dxa"/>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Пресс  машина   ПП-60-10</w:t>
            </w:r>
          </w:p>
        </w:tc>
        <w:tc>
          <w:tcPr>
            <w:tcW w:w="3609" w:type="dxa"/>
            <w:gridSpan w:val="2"/>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35</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 xml:space="preserve">Прибор     </w:t>
            </w:r>
            <w:proofErr w:type="spellStart"/>
            <w:r w:rsidRPr="00652464">
              <w:rPr>
                <w:color w:val="000000"/>
                <w:sz w:val="16"/>
                <w:szCs w:val="16"/>
              </w:rPr>
              <w:t>пт</w:t>
            </w:r>
            <w:proofErr w:type="spellEnd"/>
            <w:r w:rsidRPr="00652464">
              <w:rPr>
                <w:color w:val="000000"/>
                <w:sz w:val="16"/>
                <w:szCs w:val="16"/>
              </w:rPr>
              <w:t xml:space="preserve"> -22</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36</w:t>
            </w:r>
          </w:p>
        </w:tc>
        <w:tc>
          <w:tcPr>
            <w:tcW w:w="5927" w:type="dxa"/>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Пропарочная камера тоннельного типа</w:t>
            </w:r>
          </w:p>
        </w:tc>
        <w:tc>
          <w:tcPr>
            <w:tcW w:w="3609" w:type="dxa"/>
            <w:gridSpan w:val="2"/>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37</w:t>
            </w:r>
          </w:p>
        </w:tc>
        <w:tc>
          <w:tcPr>
            <w:tcW w:w="5927" w:type="dxa"/>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Разрывная   машина  Р-100</w:t>
            </w:r>
          </w:p>
        </w:tc>
        <w:tc>
          <w:tcPr>
            <w:tcW w:w="3609" w:type="dxa"/>
            <w:gridSpan w:val="2"/>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38</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Солерастворитель  К-18-18-99</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39</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Тележка самоходная    6274-с  20т</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40</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Тележка самоходная с эл. приводом</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41</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Фильтр   грубой очистки  мазута    ФМ-25-30-5</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42</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Фильтр   грубой очистки  мазута    ФМ-25-30-5</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43</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Фильтр   грубой очистки  мазута    ФМ-25-30-5</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44</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Экономайзер    блочный</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45</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Экономайзер   блочный</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46</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Эл.  щи</w:t>
            </w:r>
            <w:proofErr w:type="gramStart"/>
            <w:r w:rsidRPr="00652464">
              <w:rPr>
                <w:color w:val="000000"/>
                <w:sz w:val="16"/>
                <w:szCs w:val="16"/>
              </w:rPr>
              <w:t>т(</w:t>
            </w:r>
            <w:proofErr w:type="gramEnd"/>
            <w:r w:rsidRPr="00652464">
              <w:rPr>
                <w:color w:val="000000"/>
                <w:sz w:val="16"/>
                <w:szCs w:val="16"/>
              </w:rPr>
              <w:t>вводно-распределительный)</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47</w:t>
            </w:r>
          </w:p>
        </w:tc>
        <w:tc>
          <w:tcPr>
            <w:tcW w:w="5927" w:type="dxa"/>
            <w:tcBorders>
              <w:top w:val="single" w:sz="4" w:space="0" w:color="auto"/>
              <w:left w:val="single" w:sz="4" w:space="0" w:color="auto"/>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Эл.  щи</w:t>
            </w:r>
            <w:proofErr w:type="gramStart"/>
            <w:r w:rsidRPr="00652464">
              <w:rPr>
                <w:color w:val="000000"/>
                <w:sz w:val="16"/>
                <w:szCs w:val="16"/>
              </w:rPr>
              <w:t>т(</w:t>
            </w:r>
            <w:proofErr w:type="gramEnd"/>
            <w:r w:rsidRPr="00652464">
              <w:rPr>
                <w:color w:val="000000"/>
                <w:sz w:val="16"/>
                <w:szCs w:val="16"/>
              </w:rPr>
              <w:t>вводно-распределительный)</w:t>
            </w:r>
          </w:p>
        </w:tc>
        <w:tc>
          <w:tcPr>
            <w:tcW w:w="36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100B4D" w:rsidRPr="00652464" w:rsidTr="0071425B">
        <w:trPr>
          <w:trHeight w:val="339"/>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100B4D" w:rsidRPr="00652464" w:rsidRDefault="00100B4D" w:rsidP="002F4431">
            <w:pPr>
              <w:rPr>
                <w:color w:val="000000"/>
                <w:sz w:val="18"/>
                <w:szCs w:val="18"/>
              </w:rPr>
            </w:pPr>
            <w:r w:rsidRPr="00652464">
              <w:rPr>
                <w:color w:val="000000"/>
                <w:sz w:val="18"/>
                <w:szCs w:val="18"/>
              </w:rPr>
              <w:lastRenderedPageBreak/>
              <w:t>48</w:t>
            </w:r>
          </w:p>
        </w:tc>
        <w:tc>
          <w:tcPr>
            <w:tcW w:w="9536" w:type="dxa"/>
            <w:gridSpan w:val="3"/>
            <w:tcBorders>
              <w:top w:val="single" w:sz="4" w:space="0" w:color="auto"/>
              <w:left w:val="nil"/>
              <w:bottom w:val="single" w:sz="4" w:space="0" w:color="auto"/>
              <w:right w:val="single" w:sz="4" w:space="0" w:color="auto"/>
            </w:tcBorders>
            <w:shd w:val="clear" w:color="auto" w:fill="auto"/>
            <w:vAlign w:val="center"/>
          </w:tcPr>
          <w:p w:rsidR="00100B4D" w:rsidRPr="00652464" w:rsidRDefault="00100B4D" w:rsidP="00100B4D">
            <w:pPr>
              <w:outlineLvl w:val="1"/>
              <w:rPr>
                <w:color w:val="000000"/>
                <w:sz w:val="16"/>
                <w:szCs w:val="16"/>
              </w:rPr>
            </w:pPr>
            <w:r w:rsidRPr="00652464">
              <w:rPr>
                <w:color w:val="000000"/>
                <w:sz w:val="16"/>
                <w:szCs w:val="16"/>
              </w:rPr>
              <w:t>Сушильная камера V-7м</w:t>
            </w:r>
            <w:proofErr w:type="gramStart"/>
            <w:r w:rsidRPr="00652464">
              <w:rPr>
                <w:color w:val="000000"/>
                <w:sz w:val="16"/>
                <w:szCs w:val="16"/>
              </w:rPr>
              <w:t>.к</w:t>
            </w:r>
            <w:proofErr w:type="gramEnd"/>
            <w:r w:rsidRPr="00652464">
              <w:rPr>
                <w:color w:val="000000"/>
                <w:sz w:val="16"/>
                <w:szCs w:val="16"/>
              </w:rPr>
              <w:t>уб.б/у</w:t>
            </w:r>
          </w:p>
        </w:tc>
      </w:tr>
      <w:tr w:rsidR="00100B4D" w:rsidRPr="00652464" w:rsidTr="0071425B">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100B4D" w:rsidRPr="00652464" w:rsidRDefault="00100B4D" w:rsidP="002F4431">
            <w:pPr>
              <w:rPr>
                <w:color w:val="000000"/>
                <w:sz w:val="18"/>
                <w:szCs w:val="18"/>
              </w:rPr>
            </w:pPr>
            <w:r w:rsidRPr="00652464">
              <w:rPr>
                <w:color w:val="000000"/>
                <w:sz w:val="18"/>
                <w:szCs w:val="18"/>
              </w:rPr>
              <w:t>49</w:t>
            </w:r>
          </w:p>
        </w:tc>
        <w:tc>
          <w:tcPr>
            <w:tcW w:w="9536" w:type="dxa"/>
            <w:gridSpan w:val="3"/>
            <w:tcBorders>
              <w:top w:val="nil"/>
              <w:left w:val="nil"/>
              <w:bottom w:val="single" w:sz="4" w:space="0" w:color="auto"/>
              <w:right w:val="single" w:sz="4" w:space="0" w:color="auto"/>
            </w:tcBorders>
            <w:shd w:val="clear" w:color="auto" w:fill="auto"/>
            <w:vAlign w:val="center"/>
          </w:tcPr>
          <w:p w:rsidR="00100B4D" w:rsidRPr="00652464" w:rsidRDefault="00100B4D" w:rsidP="00100B4D">
            <w:pPr>
              <w:outlineLvl w:val="1"/>
              <w:rPr>
                <w:color w:val="000000"/>
                <w:sz w:val="16"/>
                <w:szCs w:val="16"/>
              </w:rPr>
            </w:pPr>
            <w:r w:rsidRPr="00652464">
              <w:rPr>
                <w:color w:val="000000"/>
                <w:sz w:val="16"/>
                <w:szCs w:val="16"/>
              </w:rPr>
              <w:t>Плитное пролетное строение</w:t>
            </w:r>
          </w:p>
        </w:tc>
      </w:tr>
    </w:tbl>
    <w:p w:rsidR="00C804C7" w:rsidRPr="00652464" w:rsidRDefault="00C804C7" w:rsidP="00C804C7">
      <w:pPr>
        <w:tabs>
          <w:tab w:val="left" w:pos="284"/>
        </w:tabs>
        <w:ind w:firstLine="709"/>
        <w:jc w:val="both"/>
        <w:rPr>
          <w:rFonts w:eastAsia="MS Mincho"/>
          <w:kern w:val="32"/>
          <w:lang w:eastAsia="x-none"/>
        </w:rPr>
      </w:pPr>
    </w:p>
    <w:p w:rsidR="00C804C7" w:rsidRPr="000C5B6F" w:rsidRDefault="00C804C7" w:rsidP="00C804C7">
      <w:pPr>
        <w:tabs>
          <w:tab w:val="left" w:pos="284"/>
        </w:tabs>
        <w:ind w:firstLine="709"/>
        <w:jc w:val="both"/>
        <w:rPr>
          <w:rFonts w:eastAsia="MS Mincho"/>
          <w:kern w:val="32"/>
          <w:sz w:val="28"/>
          <w:szCs w:val="28"/>
          <w:lang w:eastAsia="x-none"/>
        </w:rPr>
      </w:pPr>
      <w:r w:rsidRPr="000C5B6F">
        <w:rPr>
          <w:rFonts w:eastAsia="MS Mincho"/>
          <w:kern w:val="32"/>
          <w:sz w:val="28"/>
          <w:szCs w:val="28"/>
          <w:lang w:eastAsia="x-none"/>
        </w:rPr>
        <w:t>Существующие ограничения (обременения) права: не зарегистрировано.</w:t>
      </w:r>
    </w:p>
    <w:p w:rsidR="00C804C7" w:rsidRPr="000C5B6F" w:rsidRDefault="00C804C7" w:rsidP="00C804C7">
      <w:pPr>
        <w:tabs>
          <w:tab w:val="left" w:pos="284"/>
        </w:tabs>
        <w:ind w:firstLine="709"/>
        <w:jc w:val="both"/>
        <w:rPr>
          <w:rFonts w:eastAsia="MS Mincho"/>
          <w:kern w:val="32"/>
          <w:sz w:val="28"/>
          <w:szCs w:val="28"/>
          <w:lang w:eastAsia="x-none"/>
        </w:rPr>
      </w:pPr>
      <w:proofErr w:type="gramStart"/>
      <w:r w:rsidRPr="000C5B6F">
        <w:rPr>
          <w:rFonts w:eastAsia="MS Mincho"/>
          <w:kern w:val="32"/>
          <w:sz w:val="28"/>
          <w:szCs w:val="28"/>
          <w:lang w:eastAsia="x-none"/>
        </w:rPr>
        <w:t>На территории имущественного комплекса расположено отдельно стоящее Здание - объект 7358 (Инвентарный номер ЗС ГО (по паспорту МЧС РФ) - № 51/536, Класс ЗС ГО:</w:t>
      </w:r>
      <w:proofErr w:type="gramEnd"/>
      <w:r w:rsidRPr="000C5B6F">
        <w:rPr>
          <w:rFonts w:eastAsia="MS Mincho"/>
          <w:kern w:val="32"/>
          <w:sz w:val="28"/>
          <w:szCs w:val="28"/>
          <w:lang w:eastAsia="x-none"/>
        </w:rPr>
        <w:t xml:space="preserve"> А - III, Проектная вместимость:120чел. </w:t>
      </w:r>
      <w:proofErr w:type="gramStart"/>
      <w:r w:rsidRPr="000C5B6F">
        <w:rPr>
          <w:rFonts w:eastAsia="MS Mincho"/>
          <w:kern w:val="32"/>
          <w:sz w:val="28"/>
          <w:szCs w:val="28"/>
          <w:lang w:eastAsia="x-none"/>
        </w:rPr>
        <w:t xml:space="preserve">Общая площадь:145 </w:t>
      </w:r>
      <w:proofErr w:type="spellStart"/>
      <w:r w:rsidRPr="000C5B6F">
        <w:rPr>
          <w:rFonts w:eastAsia="MS Mincho"/>
          <w:kern w:val="32"/>
          <w:sz w:val="28"/>
          <w:szCs w:val="28"/>
          <w:lang w:eastAsia="x-none"/>
        </w:rPr>
        <w:t>кв.м</w:t>
      </w:r>
      <w:proofErr w:type="spellEnd"/>
      <w:r w:rsidRPr="000C5B6F">
        <w:rPr>
          <w:rFonts w:eastAsia="MS Mincho"/>
          <w:kern w:val="32"/>
          <w:sz w:val="28"/>
          <w:szCs w:val="28"/>
          <w:lang w:eastAsia="x-none"/>
        </w:rPr>
        <w:t>.), принадлежащее Обществу на праве собственности (Свидетельство № 50 НБ 233833 от 23.01.2008 г.), которое является объектом ГО ЧС, ограничено в обороте и не является предметом настоящего аукциона.</w:t>
      </w:r>
      <w:proofErr w:type="gramEnd"/>
    </w:p>
    <w:p w:rsidR="00C804C7" w:rsidRPr="00547A28" w:rsidRDefault="00C804C7" w:rsidP="00C804C7">
      <w:pPr>
        <w:ind w:firstLine="709"/>
        <w:jc w:val="both"/>
        <w:rPr>
          <w:rFonts w:eastAsia="MS Mincho"/>
          <w:kern w:val="32"/>
          <w:sz w:val="28"/>
          <w:szCs w:val="28"/>
          <w:lang w:eastAsia="x-none"/>
        </w:rPr>
      </w:pPr>
      <w:r w:rsidRPr="000C5B6F">
        <w:rPr>
          <w:rFonts w:eastAsia="MS Mincho"/>
          <w:kern w:val="32"/>
          <w:sz w:val="28"/>
          <w:szCs w:val="28"/>
          <w:lang w:eastAsia="x-none"/>
        </w:rPr>
        <w:t xml:space="preserve">Объекты недвижимого имущества </w:t>
      </w:r>
      <w:r>
        <w:rPr>
          <w:rFonts w:eastAsia="MS Mincho"/>
          <w:kern w:val="32"/>
          <w:sz w:val="28"/>
          <w:szCs w:val="28"/>
          <w:lang w:eastAsia="x-none"/>
        </w:rPr>
        <w:t>расположены</w:t>
      </w:r>
      <w:r w:rsidRPr="000C5B6F">
        <w:rPr>
          <w:rFonts w:eastAsia="MS Mincho"/>
          <w:kern w:val="32"/>
          <w:sz w:val="28"/>
          <w:szCs w:val="28"/>
          <w:lang w:eastAsia="x-none"/>
        </w:rPr>
        <w:t xml:space="preserve"> на земельном участке ориентировочной площадью </w:t>
      </w:r>
      <w:r w:rsidR="00FB0FB2">
        <w:rPr>
          <w:rFonts w:eastAsia="MS Mincho"/>
          <w:kern w:val="32"/>
          <w:sz w:val="28"/>
          <w:szCs w:val="28"/>
          <w:lang w:eastAsia="x-none"/>
        </w:rPr>
        <w:t>3</w:t>
      </w:r>
      <w:r>
        <w:rPr>
          <w:rFonts w:eastAsia="MS Mincho"/>
          <w:kern w:val="32"/>
          <w:sz w:val="28"/>
          <w:szCs w:val="28"/>
          <w:lang w:eastAsia="x-none"/>
        </w:rPr>
        <w:t>7</w:t>
      </w:r>
      <w:r w:rsidR="00FB0FB2">
        <w:rPr>
          <w:rFonts w:eastAsia="MS Mincho"/>
          <w:kern w:val="32"/>
          <w:sz w:val="28"/>
          <w:szCs w:val="28"/>
          <w:lang w:eastAsia="x-none"/>
        </w:rPr>
        <w:t xml:space="preserve"> 0</w:t>
      </w:r>
      <w:r>
        <w:rPr>
          <w:rFonts w:eastAsia="MS Mincho"/>
          <w:kern w:val="32"/>
          <w:sz w:val="28"/>
          <w:szCs w:val="28"/>
          <w:lang w:eastAsia="x-none"/>
        </w:rPr>
        <w:t xml:space="preserve">00 </w:t>
      </w:r>
      <w:proofErr w:type="spellStart"/>
      <w:r>
        <w:rPr>
          <w:rFonts w:eastAsia="MS Mincho"/>
          <w:kern w:val="32"/>
          <w:sz w:val="28"/>
          <w:szCs w:val="28"/>
          <w:lang w:eastAsia="x-none"/>
        </w:rPr>
        <w:t>кв.м</w:t>
      </w:r>
      <w:proofErr w:type="spellEnd"/>
      <w:r>
        <w:rPr>
          <w:rFonts w:eastAsia="MS Mincho"/>
          <w:kern w:val="32"/>
          <w:sz w:val="28"/>
          <w:szCs w:val="28"/>
          <w:lang w:eastAsia="x-none"/>
        </w:rPr>
        <w:t xml:space="preserve">., </w:t>
      </w:r>
      <w:r w:rsidRPr="000C5B6F">
        <w:rPr>
          <w:rFonts w:eastAsia="MS Mincho"/>
          <w:kern w:val="32"/>
          <w:sz w:val="28"/>
          <w:szCs w:val="28"/>
          <w:lang w:eastAsia="x-none"/>
        </w:rPr>
        <w:t>являющемся собственностью публично-правовых образований</w:t>
      </w:r>
      <w:r>
        <w:rPr>
          <w:rFonts w:eastAsia="MS Mincho"/>
          <w:kern w:val="32"/>
          <w:sz w:val="28"/>
          <w:szCs w:val="28"/>
          <w:lang w:eastAsia="x-none"/>
        </w:rPr>
        <w:t xml:space="preserve">, расположенного в границах кадастрового квартала  </w:t>
      </w:r>
      <w:r w:rsidRPr="00D3120A">
        <w:rPr>
          <w:rFonts w:eastAsia="MS Mincho"/>
          <w:kern w:val="32"/>
          <w:sz w:val="28"/>
          <w:szCs w:val="28"/>
          <w:lang w:eastAsia="x-none"/>
        </w:rPr>
        <w:t>50:23:0110221</w:t>
      </w:r>
      <w:r>
        <w:rPr>
          <w:rFonts w:eastAsia="MS Mincho"/>
          <w:kern w:val="32"/>
          <w:sz w:val="28"/>
          <w:szCs w:val="28"/>
          <w:lang w:eastAsia="x-none"/>
        </w:rPr>
        <w:t xml:space="preserve">. </w:t>
      </w:r>
      <w:r w:rsidRPr="00547A28">
        <w:rPr>
          <w:rFonts w:eastAsia="MS Mincho"/>
          <w:kern w:val="32"/>
          <w:sz w:val="28"/>
          <w:szCs w:val="28"/>
          <w:lang w:eastAsia="x-none"/>
        </w:rPr>
        <w:t xml:space="preserve"> Категория земель: земли населённых пунктов. Границы земельного участка не закреплены, договорные отношения на пользование земельным участком не оформлены.</w:t>
      </w:r>
    </w:p>
    <w:p w:rsidR="00C804C7" w:rsidRPr="00547A28" w:rsidRDefault="00C804C7" w:rsidP="00C804C7">
      <w:pPr>
        <w:ind w:firstLine="709"/>
        <w:jc w:val="both"/>
        <w:rPr>
          <w:rFonts w:eastAsia="MS Mincho"/>
          <w:kern w:val="32"/>
          <w:sz w:val="28"/>
          <w:szCs w:val="28"/>
          <w:lang w:eastAsia="x-none"/>
        </w:rPr>
      </w:pPr>
      <w:r w:rsidRPr="00547A28">
        <w:rPr>
          <w:rFonts w:eastAsia="MS Mincho"/>
          <w:kern w:val="32"/>
          <w:sz w:val="28"/>
          <w:szCs w:val="28"/>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C804C7" w:rsidRPr="000C5B6F" w:rsidRDefault="00C804C7" w:rsidP="00C804C7">
      <w:pPr>
        <w:tabs>
          <w:tab w:val="left" w:pos="284"/>
        </w:tabs>
        <w:ind w:firstLine="709"/>
        <w:jc w:val="both"/>
        <w:rPr>
          <w:b/>
          <w:color w:val="000000"/>
          <w:sz w:val="28"/>
          <w:szCs w:val="28"/>
          <w:u w:val="single"/>
        </w:rPr>
      </w:pPr>
    </w:p>
    <w:p w:rsidR="00C804C7" w:rsidRPr="006D5AAB" w:rsidRDefault="002C5BF5" w:rsidP="00C804C7">
      <w:pPr>
        <w:ind w:firstLine="709"/>
        <w:jc w:val="both"/>
        <w:rPr>
          <w:b/>
          <w:color w:val="000000"/>
          <w:sz w:val="28"/>
          <w:szCs w:val="28"/>
          <w:u w:val="single"/>
        </w:rPr>
      </w:pPr>
      <w:r w:rsidRPr="006D5AAB">
        <w:rPr>
          <w:b/>
          <w:color w:val="000000"/>
          <w:sz w:val="28"/>
          <w:szCs w:val="28"/>
          <w:u w:val="single"/>
        </w:rPr>
        <w:t>Лот № 2</w:t>
      </w:r>
    </w:p>
    <w:p w:rsidR="006D5AAB" w:rsidRPr="006D5AAB" w:rsidRDefault="006D5AAB" w:rsidP="006D5AAB">
      <w:pPr>
        <w:spacing w:line="276" w:lineRule="auto"/>
        <w:ind w:firstLine="709"/>
        <w:jc w:val="both"/>
        <w:rPr>
          <w:rFonts w:eastAsia="Calibri"/>
          <w:sz w:val="28"/>
          <w:szCs w:val="28"/>
          <w:lang w:eastAsia="en-US"/>
        </w:rPr>
      </w:pPr>
      <w:r w:rsidRPr="006D5AAB">
        <w:rPr>
          <w:sz w:val="28"/>
          <w:szCs w:val="28"/>
        </w:rPr>
        <w:t>Объекты недвижимого и неотъемлемого движимого имущества, расположенные по адресу:</w:t>
      </w:r>
      <w:r w:rsidRPr="006D5AAB">
        <w:rPr>
          <w:rFonts w:eastAsia="Calibri"/>
          <w:sz w:val="28"/>
          <w:szCs w:val="28"/>
          <w:lang w:eastAsia="en-US"/>
        </w:rPr>
        <w:t xml:space="preserve"> </w:t>
      </w:r>
      <w:r w:rsidRPr="006D5AAB">
        <w:rPr>
          <w:color w:val="000000"/>
          <w:sz w:val="28"/>
          <w:szCs w:val="28"/>
        </w:rPr>
        <w:t>Московская область, г. Серпухов, ст. Серпухов-1</w:t>
      </w:r>
      <w:r w:rsidRPr="006D5AAB">
        <w:rPr>
          <w:rFonts w:eastAsia="Calibri"/>
          <w:sz w:val="28"/>
          <w:szCs w:val="28"/>
          <w:lang w:eastAsia="en-US"/>
        </w:rPr>
        <w:t>:</w:t>
      </w:r>
    </w:p>
    <w:tbl>
      <w:tblPr>
        <w:tblW w:w="48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5957"/>
        <w:gridCol w:w="1560"/>
        <w:gridCol w:w="2128"/>
      </w:tblGrid>
      <w:tr w:rsidR="006D5AAB" w:rsidRPr="00B95883" w:rsidTr="00CD38B8">
        <w:trPr>
          <w:trHeight w:val="631"/>
        </w:trPr>
        <w:tc>
          <w:tcPr>
            <w:tcW w:w="209" w:type="pct"/>
            <w:shd w:val="clear" w:color="auto" w:fill="D9D9D9"/>
            <w:vAlign w:val="center"/>
            <w:hideMark/>
          </w:tcPr>
          <w:p w:rsidR="006D5AAB" w:rsidRPr="00B95883" w:rsidRDefault="006D5AAB" w:rsidP="00CD38B8">
            <w:pPr>
              <w:jc w:val="center"/>
              <w:rPr>
                <w:b/>
                <w:bCs/>
                <w:sz w:val="18"/>
                <w:szCs w:val="18"/>
              </w:rPr>
            </w:pPr>
            <w:r w:rsidRPr="00B95883">
              <w:rPr>
                <w:b/>
                <w:bCs/>
                <w:sz w:val="18"/>
                <w:szCs w:val="18"/>
              </w:rPr>
              <w:t>№</w:t>
            </w:r>
          </w:p>
        </w:tc>
        <w:tc>
          <w:tcPr>
            <w:tcW w:w="2959" w:type="pct"/>
            <w:shd w:val="clear" w:color="auto" w:fill="D9D9D9"/>
            <w:vAlign w:val="center"/>
            <w:hideMark/>
          </w:tcPr>
          <w:p w:rsidR="006D5AAB" w:rsidRPr="00B95883" w:rsidRDefault="006D5AAB" w:rsidP="00CD38B8">
            <w:pPr>
              <w:jc w:val="center"/>
              <w:rPr>
                <w:b/>
                <w:bCs/>
                <w:sz w:val="18"/>
                <w:szCs w:val="18"/>
              </w:rPr>
            </w:pPr>
            <w:r w:rsidRPr="00B95883">
              <w:rPr>
                <w:b/>
                <w:bCs/>
                <w:sz w:val="18"/>
                <w:szCs w:val="18"/>
              </w:rPr>
              <w:t>Наименование объекта</w:t>
            </w:r>
          </w:p>
        </w:tc>
        <w:tc>
          <w:tcPr>
            <w:tcW w:w="775" w:type="pct"/>
            <w:shd w:val="clear" w:color="auto" w:fill="D9D9D9"/>
            <w:vAlign w:val="center"/>
            <w:hideMark/>
          </w:tcPr>
          <w:p w:rsidR="006D5AAB" w:rsidRPr="00B95883" w:rsidRDefault="006D5AAB" w:rsidP="00CD38B8">
            <w:pPr>
              <w:jc w:val="center"/>
              <w:rPr>
                <w:b/>
                <w:bCs/>
                <w:sz w:val="18"/>
                <w:szCs w:val="18"/>
              </w:rPr>
            </w:pPr>
            <w:r w:rsidRPr="00B95883">
              <w:rPr>
                <w:b/>
                <w:bCs/>
                <w:sz w:val="18"/>
                <w:szCs w:val="18"/>
              </w:rPr>
              <w:t xml:space="preserve">Площадь, </w:t>
            </w:r>
            <w:proofErr w:type="gramStart"/>
            <w:r w:rsidRPr="00B95883">
              <w:rPr>
                <w:b/>
                <w:bCs/>
                <w:sz w:val="18"/>
                <w:szCs w:val="18"/>
              </w:rPr>
              <w:t>протяжен-</w:t>
            </w:r>
            <w:proofErr w:type="spellStart"/>
            <w:r w:rsidRPr="00B95883">
              <w:rPr>
                <w:b/>
                <w:bCs/>
                <w:sz w:val="18"/>
                <w:szCs w:val="18"/>
              </w:rPr>
              <w:t>ность</w:t>
            </w:r>
            <w:proofErr w:type="spellEnd"/>
            <w:proofErr w:type="gramEnd"/>
            <w:r w:rsidRPr="00B95883">
              <w:rPr>
                <w:b/>
                <w:bCs/>
                <w:sz w:val="18"/>
                <w:szCs w:val="18"/>
              </w:rPr>
              <w:t xml:space="preserve">, </w:t>
            </w:r>
            <w:proofErr w:type="spellStart"/>
            <w:r w:rsidRPr="00B95883">
              <w:rPr>
                <w:b/>
                <w:bCs/>
                <w:sz w:val="18"/>
                <w:szCs w:val="18"/>
              </w:rPr>
              <w:t>кв.м</w:t>
            </w:r>
            <w:proofErr w:type="spellEnd"/>
            <w:r w:rsidRPr="00B95883">
              <w:rPr>
                <w:b/>
                <w:bCs/>
                <w:sz w:val="18"/>
                <w:szCs w:val="18"/>
              </w:rPr>
              <w:t>./м/</w:t>
            </w:r>
            <w:proofErr w:type="spellStart"/>
            <w:r w:rsidRPr="00B95883">
              <w:rPr>
                <w:b/>
                <w:bCs/>
                <w:sz w:val="18"/>
                <w:szCs w:val="18"/>
              </w:rPr>
              <w:t>м.п</w:t>
            </w:r>
            <w:proofErr w:type="spellEnd"/>
            <w:r w:rsidRPr="00B95883">
              <w:rPr>
                <w:b/>
                <w:bCs/>
                <w:sz w:val="18"/>
                <w:szCs w:val="18"/>
              </w:rPr>
              <w:t>.</w:t>
            </w:r>
          </w:p>
        </w:tc>
        <w:tc>
          <w:tcPr>
            <w:tcW w:w="1057" w:type="pct"/>
            <w:shd w:val="clear" w:color="auto" w:fill="D9D9D9"/>
            <w:vAlign w:val="center"/>
            <w:hideMark/>
          </w:tcPr>
          <w:p w:rsidR="006D5AAB" w:rsidRPr="00B95883" w:rsidRDefault="006D5AAB" w:rsidP="00CD38B8">
            <w:pPr>
              <w:jc w:val="center"/>
              <w:rPr>
                <w:b/>
                <w:bCs/>
                <w:sz w:val="18"/>
                <w:szCs w:val="18"/>
              </w:rPr>
            </w:pPr>
            <w:r w:rsidRPr="00B95883">
              <w:rPr>
                <w:b/>
                <w:bCs/>
                <w:sz w:val="18"/>
                <w:szCs w:val="18"/>
              </w:rPr>
              <w:t>Серия, № свидетельства, дата</w:t>
            </w:r>
          </w:p>
        </w:tc>
      </w:tr>
      <w:tr w:rsidR="006D5AAB" w:rsidRPr="00B95883" w:rsidTr="00CD38B8">
        <w:trPr>
          <w:trHeight w:val="255"/>
        </w:trPr>
        <w:tc>
          <w:tcPr>
            <w:tcW w:w="5000" w:type="pct"/>
            <w:gridSpan w:val="4"/>
            <w:shd w:val="clear" w:color="auto" w:fill="D9D9D9"/>
            <w:vAlign w:val="center"/>
          </w:tcPr>
          <w:p w:rsidR="006D5AAB" w:rsidRPr="00B95883" w:rsidRDefault="006D5AAB" w:rsidP="00CD38B8">
            <w:pPr>
              <w:jc w:val="center"/>
              <w:rPr>
                <w:b/>
                <w:bCs/>
                <w:sz w:val="18"/>
                <w:szCs w:val="18"/>
              </w:rPr>
            </w:pPr>
            <w:r>
              <w:rPr>
                <w:b/>
                <w:bCs/>
                <w:sz w:val="18"/>
                <w:szCs w:val="18"/>
              </w:rPr>
              <w:t>НЕДВИЖИМОЕ ИМУЩЕСТВО</w:t>
            </w:r>
          </w:p>
        </w:tc>
      </w:tr>
      <w:tr w:rsidR="006D5AAB" w:rsidRPr="00B95883" w:rsidTr="00CD38B8">
        <w:trPr>
          <w:trHeight w:val="398"/>
        </w:trPr>
        <w:tc>
          <w:tcPr>
            <w:tcW w:w="209" w:type="pct"/>
            <w:shd w:val="clear" w:color="auto" w:fill="auto"/>
            <w:vAlign w:val="center"/>
            <w:hideMark/>
          </w:tcPr>
          <w:p w:rsidR="006D5AAB" w:rsidRPr="00B95883" w:rsidRDefault="006D5AAB" w:rsidP="00CD38B8">
            <w:pPr>
              <w:jc w:val="center"/>
              <w:rPr>
                <w:sz w:val="18"/>
                <w:szCs w:val="18"/>
              </w:rPr>
            </w:pPr>
            <w:r w:rsidRPr="00B95883">
              <w:rPr>
                <w:sz w:val="18"/>
                <w:szCs w:val="18"/>
              </w:rPr>
              <w:t>1</w:t>
            </w:r>
          </w:p>
        </w:tc>
        <w:tc>
          <w:tcPr>
            <w:tcW w:w="2959" w:type="pct"/>
            <w:shd w:val="clear" w:color="auto" w:fill="auto"/>
            <w:vAlign w:val="center"/>
          </w:tcPr>
          <w:p w:rsidR="006D5AAB" w:rsidRPr="00B95883" w:rsidRDefault="006D5AAB" w:rsidP="00CD38B8">
            <w:pPr>
              <w:spacing w:line="276" w:lineRule="auto"/>
              <w:rPr>
                <w:rFonts w:eastAsia="Calibri"/>
                <w:color w:val="000000"/>
                <w:sz w:val="18"/>
                <w:szCs w:val="18"/>
                <w:lang w:eastAsia="en-US"/>
              </w:rPr>
            </w:pPr>
            <w:r w:rsidRPr="00B95883">
              <w:rPr>
                <w:rFonts w:eastAsia="Calibri"/>
                <w:color w:val="000000"/>
                <w:sz w:val="18"/>
                <w:szCs w:val="18"/>
                <w:lang w:eastAsia="en-US"/>
              </w:rPr>
              <w:t xml:space="preserve">Нежилое здание-будка трансформаторная, назначение: нежилое, 1 этажное, инв.№ 46:251:002:000018180:0006, </w:t>
            </w:r>
            <w:proofErr w:type="spellStart"/>
            <w:r w:rsidRPr="00B95883">
              <w:rPr>
                <w:rFonts w:eastAsia="Calibri"/>
                <w:color w:val="000000"/>
                <w:sz w:val="18"/>
                <w:szCs w:val="18"/>
                <w:lang w:eastAsia="en-US"/>
              </w:rPr>
              <w:t>лит</w:t>
            </w:r>
            <w:proofErr w:type="gramStart"/>
            <w:r w:rsidRPr="00B95883">
              <w:rPr>
                <w:rFonts w:eastAsia="Calibri"/>
                <w:color w:val="000000"/>
                <w:sz w:val="18"/>
                <w:szCs w:val="18"/>
                <w:lang w:eastAsia="en-US"/>
              </w:rPr>
              <w:t>.Т</w:t>
            </w:r>
            <w:proofErr w:type="spellEnd"/>
            <w:proofErr w:type="gramEnd"/>
            <w:r w:rsidRPr="00B95883">
              <w:rPr>
                <w:rFonts w:eastAsia="Calibri"/>
                <w:color w:val="000000"/>
                <w:sz w:val="18"/>
                <w:szCs w:val="18"/>
                <w:lang w:eastAsia="en-US"/>
              </w:rPr>
              <w:t xml:space="preserve">, кадастровый (или </w:t>
            </w:r>
            <w:r w:rsidRPr="00B95883">
              <w:rPr>
                <w:rFonts w:eastAsia="Calibri"/>
                <w:color w:val="000000"/>
                <w:sz w:val="18"/>
                <w:szCs w:val="18"/>
                <w:u w:val="single"/>
                <w:lang w:eastAsia="en-US"/>
              </w:rPr>
              <w:t>условный</w:t>
            </w:r>
            <w:r w:rsidRPr="00B95883">
              <w:rPr>
                <w:rFonts w:eastAsia="Calibri"/>
                <w:color w:val="000000"/>
                <w:sz w:val="18"/>
                <w:szCs w:val="18"/>
                <w:lang w:eastAsia="en-US"/>
              </w:rPr>
              <w:t>) номер: 50:58:06:00156:001. Кадастровый номер: 50:58:0000000:8924</w:t>
            </w:r>
          </w:p>
        </w:tc>
        <w:tc>
          <w:tcPr>
            <w:tcW w:w="775" w:type="pct"/>
            <w:shd w:val="clear" w:color="auto" w:fill="auto"/>
            <w:vAlign w:val="center"/>
          </w:tcPr>
          <w:p w:rsidR="006D5AAB" w:rsidRPr="00B95883" w:rsidRDefault="006D5AAB" w:rsidP="00CD38B8">
            <w:pPr>
              <w:spacing w:line="276" w:lineRule="auto"/>
              <w:jc w:val="center"/>
              <w:rPr>
                <w:rFonts w:eastAsia="Calibri"/>
                <w:sz w:val="18"/>
                <w:szCs w:val="18"/>
                <w:lang w:eastAsia="en-US"/>
              </w:rPr>
            </w:pPr>
            <w:r w:rsidRPr="00B95883">
              <w:rPr>
                <w:rFonts w:eastAsia="Calibri"/>
                <w:sz w:val="18"/>
                <w:szCs w:val="18"/>
                <w:lang w:eastAsia="en-US"/>
              </w:rPr>
              <w:t>43,6</w:t>
            </w:r>
          </w:p>
        </w:tc>
        <w:tc>
          <w:tcPr>
            <w:tcW w:w="1057" w:type="pct"/>
            <w:shd w:val="clear" w:color="auto" w:fill="auto"/>
            <w:vAlign w:val="center"/>
          </w:tcPr>
          <w:p w:rsidR="006D5AAB" w:rsidRPr="00B95883" w:rsidRDefault="006D5AAB" w:rsidP="00CD38B8">
            <w:pPr>
              <w:jc w:val="center"/>
              <w:rPr>
                <w:sz w:val="18"/>
                <w:szCs w:val="18"/>
              </w:rPr>
            </w:pPr>
            <w:r w:rsidRPr="00B95883">
              <w:rPr>
                <w:sz w:val="18"/>
                <w:szCs w:val="18"/>
              </w:rPr>
              <w:t>50-НВ  083413 от 26.11.2007</w:t>
            </w:r>
          </w:p>
        </w:tc>
      </w:tr>
      <w:tr w:rsidR="006D5AAB" w:rsidRPr="00B95883" w:rsidTr="00CD38B8">
        <w:trPr>
          <w:trHeight w:val="504"/>
        </w:trPr>
        <w:tc>
          <w:tcPr>
            <w:tcW w:w="209" w:type="pct"/>
            <w:shd w:val="clear" w:color="auto" w:fill="auto"/>
            <w:vAlign w:val="center"/>
            <w:hideMark/>
          </w:tcPr>
          <w:p w:rsidR="006D5AAB" w:rsidRPr="00B95883" w:rsidRDefault="006D5AAB" w:rsidP="00CD38B8">
            <w:pPr>
              <w:jc w:val="center"/>
              <w:rPr>
                <w:sz w:val="18"/>
                <w:szCs w:val="18"/>
              </w:rPr>
            </w:pPr>
            <w:r w:rsidRPr="00B95883">
              <w:rPr>
                <w:sz w:val="18"/>
                <w:szCs w:val="18"/>
              </w:rPr>
              <w:t>2</w:t>
            </w:r>
          </w:p>
        </w:tc>
        <w:tc>
          <w:tcPr>
            <w:tcW w:w="2959" w:type="pct"/>
            <w:shd w:val="clear" w:color="auto" w:fill="auto"/>
            <w:vAlign w:val="center"/>
          </w:tcPr>
          <w:p w:rsidR="006D5AAB" w:rsidRPr="00B95883" w:rsidRDefault="006D5AAB" w:rsidP="00CD38B8">
            <w:pPr>
              <w:spacing w:line="276" w:lineRule="auto"/>
              <w:rPr>
                <w:rFonts w:eastAsia="Calibri"/>
                <w:color w:val="000000"/>
                <w:sz w:val="18"/>
                <w:szCs w:val="18"/>
                <w:lang w:eastAsia="en-US"/>
              </w:rPr>
            </w:pPr>
            <w:r w:rsidRPr="00B95883">
              <w:rPr>
                <w:rFonts w:eastAsia="Calibri"/>
                <w:color w:val="000000"/>
                <w:sz w:val="18"/>
                <w:szCs w:val="18"/>
                <w:lang w:eastAsia="en-US"/>
              </w:rPr>
              <w:t xml:space="preserve">Нежилое здание-котельная, назначение: нежилое, 1 этажное, инв.№46:251:002:000018180:0010, </w:t>
            </w:r>
            <w:proofErr w:type="spellStart"/>
            <w:r w:rsidRPr="00B95883">
              <w:rPr>
                <w:rFonts w:eastAsia="Calibri"/>
                <w:color w:val="000000"/>
                <w:sz w:val="18"/>
                <w:szCs w:val="18"/>
                <w:lang w:eastAsia="en-US"/>
              </w:rPr>
              <w:t>лит</w:t>
            </w:r>
            <w:proofErr w:type="gramStart"/>
            <w:r w:rsidRPr="00B95883">
              <w:rPr>
                <w:rFonts w:eastAsia="Calibri"/>
                <w:color w:val="000000"/>
                <w:sz w:val="18"/>
                <w:szCs w:val="18"/>
                <w:lang w:eastAsia="en-US"/>
              </w:rPr>
              <w:t>.К</w:t>
            </w:r>
            <w:proofErr w:type="spellEnd"/>
            <w:proofErr w:type="gramEnd"/>
            <w:r w:rsidRPr="00B95883">
              <w:rPr>
                <w:rFonts w:eastAsia="Calibri"/>
                <w:color w:val="000000"/>
                <w:sz w:val="18"/>
                <w:szCs w:val="18"/>
                <w:lang w:eastAsia="en-US"/>
              </w:rPr>
              <w:t xml:space="preserve">, кадастровый (или </w:t>
            </w:r>
            <w:r w:rsidRPr="00B95883">
              <w:rPr>
                <w:rFonts w:eastAsia="Calibri"/>
                <w:color w:val="000000"/>
                <w:sz w:val="18"/>
                <w:szCs w:val="18"/>
                <w:u w:val="single"/>
                <w:lang w:eastAsia="en-US"/>
              </w:rPr>
              <w:t>условный</w:t>
            </w:r>
            <w:r w:rsidRPr="00B95883">
              <w:rPr>
                <w:rFonts w:eastAsia="Calibri"/>
                <w:color w:val="000000"/>
                <w:sz w:val="18"/>
                <w:szCs w:val="18"/>
                <w:lang w:eastAsia="en-US"/>
              </w:rPr>
              <w:t>) номер: 50:58:06:00156:009.</w:t>
            </w:r>
            <w:r w:rsidRPr="00B95883">
              <w:rPr>
                <w:sz w:val="18"/>
                <w:szCs w:val="18"/>
              </w:rPr>
              <w:t xml:space="preserve"> </w:t>
            </w:r>
            <w:r w:rsidRPr="00B95883">
              <w:rPr>
                <w:rFonts w:eastAsia="Calibri"/>
                <w:color w:val="000000"/>
                <w:sz w:val="18"/>
                <w:szCs w:val="18"/>
                <w:lang w:eastAsia="en-US"/>
              </w:rPr>
              <w:t>Кадастровый номер: 50:33:0000000:801</w:t>
            </w:r>
          </w:p>
        </w:tc>
        <w:tc>
          <w:tcPr>
            <w:tcW w:w="775" w:type="pct"/>
            <w:shd w:val="clear" w:color="auto" w:fill="auto"/>
            <w:vAlign w:val="center"/>
          </w:tcPr>
          <w:p w:rsidR="006D5AAB" w:rsidRPr="00B95883" w:rsidRDefault="006D5AAB" w:rsidP="00CD38B8">
            <w:pPr>
              <w:spacing w:line="276" w:lineRule="auto"/>
              <w:jc w:val="center"/>
              <w:rPr>
                <w:rFonts w:eastAsia="Calibri"/>
                <w:sz w:val="18"/>
                <w:szCs w:val="18"/>
                <w:lang w:eastAsia="en-US"/>
              </w:rPr>
            </w:pPr>
            <w:r w:rsidRPr="00B95883">
              <w:rPr>
                <w:rFonts w:eastAsia="Calibri"/>
                <w:sz w:val="18"/>
                <w:szCs w:val="18"/>
                <w:lang w:eastAsia="en-US"/>
              </w:rPr>
              <w:t>110,8</w:t>
            </w:r>
          </w:p>
        </w:tc>
        <w:tc>
          <w:tcPr>
            <w:tcW w:w="1057" w:type="pct"/>
            <w:shd w:val="clear" w:color="auto" w:fill="auto"/>
            <w:vAlign w:val="center"/>
          </w:tcPr>
          <w:p w:rsidR="006D5AAB" w:rsidRPr="00B95883" w:rsidRDefault="006D5AAB" w:rsidP="00CD38B8">
            <w:pPr>
              <w:jc w:val="center"/>
              <w:rPr>
                <w:sz w:val="18"/>
                <w:szCs w:val="18"/>
              </w:rPr>
            </w:pPr>
            <w:r w:rsidRPr="00B95883">
              <w:rPr>
                <w:sz w:val="18"/>
                <w:szCs w:val="18"/>
              </w:rPr>
              <w:t>50</w:t>
            </w:r>
            <w:r w:rsidRPr="00B95883">
              <w:rPr>
                <w:sz w:val="18"/>
                <w:szCs w:val="18"/>
                <w:lang w:val="en-US"/>
              </w:rPr>
              <w:t>-</w:t>
            </w:r>
            <w:r w:rsidRPr="00B95883">
              <w:rPr>
                <w:sz w:val="18"/>
                <w:szCs w:val="18"/>
              </w:rPr>
              <w:t>НВ</w:t>
            </w:r>
            <w:r w:rsidRPr="00B95883">
              <w:rPr>
                <w:sz w:val="18"/>
                <w:szCs w:val="18"/>
                <w:lang w:val="en-US"/>
              </w:rPr>
              <w:t xml:space="preserve"> 083418 </w:t>
            </w:r>
            <w:r w:rsidRPr="00B95883">
              <w:rPr>
                <w:sz w:val="18"/>
                <w:szCs w:val="18"/>
              </w:rPr>
              <w:t>от 26.11.2007</w:t>
            </w:r>
          </w:p>
        </w:tc>
      </w:tr>
      <w:tr w:rsidR="006D5AAB" w:rsidRPr="00B95883" w:rsidTr="00CD38B8">
        <w:trPr>
          <w:trHeight w:val="383"/>
        </w:trPr>
        <w:tc>
          <w:tcPr>
            <w:tcW w:w="209" w:type="pct"/>
            <w:shd w:val="clear" w:color="auto" w:fill="auto"/>
            <w:vAlign w:val="center"/>
            <w:hideMark/>
          </w:tcPr>
          <w:p w:rsidR="006D5AAB" w:rsidRPr="00B95883" w:rsidRDefault="006D5AAB" w:rsidP="00CD38B8">
            <w:pPr>
              <w:jc w:val="center"/>
              <w:rPr>
                <w:sz w:val="18"/>
                <w:szCs w:val="18"/>
              </w:rPr>
            </w:pPr>
            <w:r w:rsidRPr="00B95883">
              <w:rPr>
                <w:sz w:val="18"/>
                <w:szCs w:val="18"/>
              </w:rPr>
              <w:t>3</w:t>
            </w:r>
          </w:p>
        </w:tc>
        <w:tc>
          <w:tcPr>
            <w:tcW w:w="2959" w:type="pct"/>
            <w:shd w:val="clear" w:color="auto" w:fill="auto"/>
            <w:vAlign w:val="center"/>
          </w:tcPr>
          <w:p w:rsidR="006D5AAB" w:rsidRPr="00B95883" w:rsidRDefault="006D5AAB" w:rsidP="00CD38B8">
            <w:pPr>
              <w:spacing w:line="276" w:lineRule="auto"/>
              <w:rPr>
                <w:rFonts w:eastAsia="Calibri"/>
                <w:color w:val="000000"/>
                <w:sz w:val="18"/>
                <w:szCs w:val="18"/>
                <w:lang w:eastAsia="en-US"/>
              </w:rPr>
            </w:pPr>
            <w:r w:rsidRPr="00B95883">
              <w:rPr>
                <w:rFonts w:eastAsia="Calibri"/>
                <w:color w:val="000000"/>
                <w:sz w:val="18"/>
                <w:szCs w:val="18"/>
                <w:lang w:eastAsia="en-US"/>
              </w:rPr>
              <w:t xml:space="preserve">Нежилое здание-производственное здание, назначение: нежилое, 1 этажное, инв.№46:251:002:000018180:0012, </w:t>
            </w:r>
            <w:proofErr w:type="spellStart"/>
            <w:r w:rsidRPr="00B95883">
              <w:rPr>
                <w:rFonts w:eastAsia="Calibri"/>
                <w:color w:val="000000"/>
                <w:sz w:val="18"/>
                <w:szCs w:val="18"/>
                <w:lang w:eastAsia="en-US"/>
              </w:rPr>
              <w:t>лит</w:t>
            </w:r>
            <w:proofErr w:type="gramStart"/>
            <w:r w:rsidRPr="00B95883">
              <w:rPr>
                <w:rFonts w:eastAsia="Calibri"/>
                <w:color w:val="000000"/>
                <w:sz w:val="18"/>
                <w:szCs w:val="18"/>
                <w:lang w:eastAsia="en-US"/>
              </w:rPr>
              <w:t>.П</w:t>
            </w:r>
            <w:proofErr w:type="spellEnd"/>
            <w:proofErr w:type="gramEnd"/>
            <w:r w:rsidRPr="00B95883">
              <w:rPr>
                <w:rFonts w:eastAsia="Calibri"/>
                <w:color w:val="000000"/>
                <w:sz w:val="18"/>
                <w:szCs w:val="18"/>
                <w:lang w:eastAsia="en-US"/>
              </w:rPr>
              <w:t xml:space="preserve">, кадастровый (или </w:t>
            </w:r>
            <w:r w:rsidRPr="00B95883">
              <w:rPr>
                <w:rFonts w:eastAsia="Calibri"/>
                <w:color w:val="000000"/>
                <w:sz w:val="18"/>
                <w:szCs w:val="18"/>
                <w:u w:val="single"/>
                <w:lang w:eastAsia="en-US"/>
              </w:rPr>
              <w:t>условный</w:t>
            </w:r>
            <w:r w:rsidRPr="00B95883">
              <w:rPr>
                <w:rFonts w:eastAsia="Calibri"/>
                <w:color w:val="000000"/>
                <w:sz w:val="18"/>
                <w:szCs w:val="18"/>
                <w:lang w:eastAsia="en-US"/>
              </w:rPr>
              <w:t>) номер: 50:58:06:00156:011. Кадастровый номер: 50:33:0000000:761</w:t>
            </w:r>
          </w:p>
        </w:tc>
        <w:tc>
          <w:tcPr>
            <w:tcW w:w="775" w:type="pct"/>
            <w:shd w:val="clear" w:color="auto" w:fill="auto"/>
            <w:vAlign w:val="center"/>
          </w:tcPr>
          <w:p w:rsidR="006D5AAB" w:rsidRPr="00B95883" w:rsidRDefault="006D5AAB" w:rsidP="00CD38B8">
            <w:pPr>
              <w:spacing w:line="276" w:lineRule="auto"/>
              <w:jc w:val="center"/>
              <w:rPr>
                <w:rFonts w:eastAsia="Calibri"/>
                <w:sz w:val="18"/>
                <w:szCs w:val="18"/>
                <w:lang w:eastAsia="en-US"/>
              </w:rPr>
            </w:pPr>
            <w:r w:rsidRPr="00B95883">
              <w:rPr>
                <w:rFonts w:eastAsia="Calibri"/>
                <w:sz w:val="18"/>
                <w:szCs w:val="18"/>
                <w:lang w:eastAsia="en-US"/>
              </w:rPr>
              <w:t>135,7</w:t>
            </w:r>
          </w:p>
        </w:tc>
        <w:tc>
          <w:tcPr>
            <w:tcW w:w="1057" w:type="pct"/>
            <w:shd w:val="clear" w:color="auto" w:fill="auto"/>
            <w:vAlign w:val="center"/>
          </w:tcPr>
          <w:p w:rsidR="006D5AAB" w:rsidRPr="00B95883" w:rsidRDefault="006D5AAB" w:rsidP="00CD38B8">
            <w:pPr>
              <w:jc w:val="center"/>
              <w:rPr>
                <w:sz w:val="18"/>
                <w:szCs w:val="18"/>
              </w:rPr>
            </w:pPr>
            <w:r w:rsidRPr="00B95883">
              <w:rPr>
                <w:sz w:val="18"/>
                <w:szCs w:val="18"/>
              </w:rPr>
              <w:t>50-НВ 083417 от 26.11.2007</w:t>
            </w:r>
          </w:p>
        </w:tc>
      </w:tr>
      <w:tr w:rsidR="006D5AAB" w:rsidRPr="00B95883" w:rsidTr="00CD38B8">
        <w:trPr>
          <w:trHeight w:val="374"/>
        </w:trPr>
        <w:tc>
          <w:tcPr>
            <w:tcW w:w="209" w:type="pct"/>
            <w:shd w:val="clear" w:color="auto" w:fill="auto"/>
            <w:vAlign w:val="center"/>
            <w:hideMark/>
          </w:tcPr>
          <w:p w:rsidR="006D5AAB" w:rsidRPr="00B95883" w:rsidRDefault="006D5AAB" w:rsidP="00CD38B8">
            <w:pPr>
              <w:jc w:val="center"/>
              <w:rPr>
                <w:sz w:val="18"/>
                <w:szCs w:val="18"/>
              </w:rPr>
            </w:pPr>
            <w:r w:rsidRPr="00B95883">
              <w:rPr>
                <w:sz w:val="18"/>
                <w:szCs w:val="18"/>
              </w:rPr>
              <w:t>4</w:t>
            </w:r>
          </w:p>
        </w:tc>
        <w:tc>
          <w:tcPr>
            <w:tcW w:w="2959" w:type="pct"/>
            <w:shd w:val="clear" w:color="auto" w:fill="auto"/>
            <w:vAlign w:val="center"/>
          </w:tcPr>
          <w:p w:rsidR="006D5AAB" w:rsidRPr="00B95883" w:rsidRDefault="006D5AAB" w:rsidP="00CD38B8">
            <w:pPr>
              <w:spacing w:line="276" w:lineRule="auto"/>
              <w:rPr>
                <w:rFonts w:eastAsia="Calibri"/>
                <w:color w:val="000000"/>
                <w:sz w:val="18"/>
                <w:szCs w:val="18"/>
                <w:lang w:eastAsia="en-US"/>
              </w:rPr>
            </w:pPr>
            <w:r w:rsidRPr="00B95883">
              <w:rPr>
                <w:rFonts w:eastAsia="Calibri"/>
                <w:color w:val="000000"/>
                <w:sz w:val="18"/>
                <w:szCs w:val="18"/>
                <w:lang w:eastAsia="en-US"/>
              </w:rPr>
              <w:t xml:space="preserve">Нежилое здание-склад арочный, назначение: нежилое, 1 этажное,  инв.№46:251:002:000018180:0003, </w:t>
            </w:r>
            <w:proofErr w:type="spellStart"/>
            <w:r w:rsidRPr="00B95883">
              <w:rPr>
                <w:rFonts w:eastAsia="Calibri"/>
                <w:color w:val="000000"/>
                <w:sz w:val="18"/>
                <w:szCs w:val="18"/>
                <w:lang w:eastAsia="en-US"/>
              </w:rPr>
              <w:t>лит</w:t>
            </w:r>
            <w:proofErr w:type="gramStart"/>
            <w:r w:rsidRPr="00B95883">
              <w:rPr>
                <w:rFonts w:eastAsia="Calibri"/>
                <w:color w:val="000000"/>
                <w:sz w:val="18"/>
                <w:szCs w:val="18"/>
                <w:lang w:eastAsia="en-US"/>
              </w:rPr>
              <w:t>.А</w:t>
            </w:r>
            <w:proofErr w:type="spellEnd"/>
            <w:proofErr w:type="gramEnd"/>
            <w:r w:rsidRPr="00B95883">
              <w:rPr>
                <w:rFonts w:eastAsia="Calibri"/>
                <w:color w:val="000000"/>
                <w:sz w:val="18"/>
                <w:szCs w:val="18"/>
                <w:lang w:eastAsia="en-US"/>
              </w:rPr>
              <w:t xml:space="preserve">, кадастровый (или </w:t>
            </w:r>
            <w:r w:rsidRPr="00B95883">
              <w:rPr>
                <w:rFonts w:eastAsia="Calibri"/>
                <w:color w:val="000000"/>
                <w:sz w:val="18"/>
                <w:szCs w:val="18"/>
                <w:u w:val="single"/>
                <w:lang w:eastAsia="en-US"/>
              </w:rPr>
              <w:t>условный</w:t>
            </w:r>
            <w:r w:rsidRPr="00B95883">
              <w:rPr>
                <w:rFonts w:eastAsia="Calibri"/>
                <w:color w:val="000000"/>
                <w:sz w:val="18"/>
                <w:szCs w:val="18"/>
                <w:lang w:eastAsia="en-US"/>
              </w:rPr>
              <w:t>) номер: 50:58:06:00156:004. Кадастровый номер: 50:58:0000000:8934</w:t>
            </w:r>
          </w:p>
        </w:tc>
        <w:tc>
          <w:tcPr>
            <w:tcW w:w="775" w:type="pct"/>
            <w:shd w:val="clear" w:color="auto" w:fill="auto"/>
            <w:vAlign w:val="center"/>
          </w:tcPr>
          <w:p w:rsidR="006D5AAB" w:rsidRPr="00B95883" w:rsidRDefault="006D5AAB" w:rsidP="00CD38B8">
            <w:pPr>
              <w:spacing w:line="276" w:lineRule="auto"/>
              <w:jc w:val="center"/>
              <w:rPr>
                <w:rFonts w:eastAsia="Calibri"/>
                <w:sz w:val="18"/>
                <w:szCs w:val="18"/>
                <w:lang w:eastAsia="en-US"/>
              </w:rPr>
            </w:pPr>
            <w:r w:rsidRPr="00B95883">
              <w:rPr>
                <w:rFonts w:eastAsia="Calibri"/>
                <w:sz w:val="18"/>
                <w:szCs w:val="18"/>
                <w:lang w:eastAsia="en-US"/>
              </w:rPr>
              <w:t>213,7</w:t>
            </w:r>
          </w:p>
        </w:tc>
        <w:tc>
          <w:tcPr>
            <w:tcW w:w="1057" w:type="pct"/>
            <w:shd w:val="clear" w:color="auto" w:fill="auto"/>
            <w:vAlign w:val="center"/>
          </w:tcPr>
          <w:p w:rsidR="006D5AAB" w:rsidRPr="00B95883" w:rsidRDefault="006D5AAB" w:rsidP="00CD38B8">
            <w:pPr>
              <w:jc w:val="center"/>
              <w:rPr>
                <w:sz w:val="18"/>
                <w:szCs w:val="18"/>
              </w:rPr>
            </w:pPr>
            <w:r w:rsidRPr="00B95883">
              <w:rPr>
                <w:sz w:val="18"/>
                <w:szCs w:val="18"/>
              </w:rPr>
              <w:t>50-НВ 083421 от 26.11.2007</w:t>
            </w:r>
          </w:p>
        </w:tc>
      </w:tr>
      <w:tr w:rsidR="006D5AAB" w:rsidRPr="00B95883" w:rsidTr="00CD38B8">
        <w:trPr>
          <w:trHeight w:val="525"/>
        </w:trPr>
        <w:tc>
          <w:tcPr>
            <w:tcW w:w="209" w:type="pct"/>
            <w:shd w:val="clear" w:color="auto" w:fill="auto"/>
            <w:vAlign w:val="center"/>
            <w:hideMark/>
          </w:tcPr>
          <w:p w:rsidR="006D5AAB" w:rsidRPr="00B95883" w:rsidRDefault="006D5AAB" w:rsidP="00CD38B8">
            <w:pPr>
              <w:jc w:val="center"/>
              <w:rPr>
                <w:sz w:val="18"/>
                <w:szCs w:val="18"/>
              </w:rPr>
            </w:pPr>
            <w:r w:rsidRPr="00B95883">
              <w:rPr>
                <w:sz w:val="18"/>
                <w:szCs w:val="18"/>
              </w:rPr>
              <w:t>5</w:t>
            </w:r>
          </w:p>
        </w:tc>
        <w:tc>
          <w:tcPr>
            <w:tcW w:w="2959" w:type="pct"/>
            <w:shd w:val="clear" w:color="auto" w:fill="auto"/>
            <w:vAlign w:val="center"/>
          </w:tcPr>
          <w:p w:rsidR="006D5AAB" w:rsidRPr="00B95883" w:rsidRDefault="006D5AAB" w:rsidP="00CD38B8">
            <w:pPr>
              <w:spacing w:line="276" w:lineRule="auto"/>
              <w:rPr>
                <w:rFonts w:eastAsia="Calibri"/>
                <w:color w:val="000000"/>
                <w:sz w:val="18"/>
                <w:szCs w:val="18"/>
                <w:lang w:eastAsia="en-US"/>
              </w:rPr>
            </w:pPr>
            <w:r w:rsidRPr="00B95883">
              <w:rPr>
                <w:rFonts w:eastAsia="Calibri"/>
                <w:color w:val="000000"/>
                <w:sz w:val="18"/>
                <w:szCs w:val="18"/>
                <w:lang w:eastAsia="en-US"/>
              </w:rPr>
              <w:t xml:space="preserve">Нежилое здание-склад блочный, назначение: нежилое, 1 этажное,  инв.№46:251:002:000018180:0002, </w:t>
            </w:r>
            <w:proofErr w:type="spellStart"/>
            <w:r w:rsidRPr="00B95883">
              <w:rPr>
                <w:rFonts w:eastAsia="Calibri"/>
                <w:color w:val="000000"/>
                <w:sz w:val="18"/>
                <w:szCs w:val="18"/>
                <w:lang w:eastAsia="en-US"/>
              </w:rPr>
              <w:t>лит</w:t>
            </w:r>
            <w:proofErr w:type="gramStart"/>
            <w:r w:rsidRPr="00B95883">
              <w:rPr>
                <w:rFonts w:eastAsia="Calibri"/>
                <w:color w:val="000000"/>
                <w:sz w:val="18"/>
                <w:szCs w:val="18"/>
                <w:lang w:eastAsia="en-US"/>
              </w:rPr>
              <w:t>.С</w:t>
            </w:r>
            <w:proofErr w:type="spellEnd"/>
            <w:proofErr w:type="gramEnd"/>
            <w:r w:rsidRPr="00B95883">
              <w:rPr>
                <w:rFonts w:eastAsia="Calibri"/>
                <w:color w:val="000000"/>
                <w:sz w:val="18"/>
                <w:szCs w:val="18"/>
                <w:lang w:eastAsia="en-US"/>
              </w:rPr>
              <w:t xml:space="preserve">, кадастровый (или </w:t>
            </w:r>
            <w:r w:rsidRPr="00B95883">
              <w:rPr>
                <w:rFonts w:eastAsia="Calibri"/>
                <w:color w:val="000000"/>
                <w:sz w:val="18"/>
                <w:szCs w:val="18"/>
                <w:u w:val="single"/>
                <w:lang w:eastAsia="en-US"/>
              </w:rPr>
              <w:t>условный</w:t>
            </w:r>
            <w:r w:rsidRPr="00B95883">
              <w:rPr>
                <w:rFonts w:eastAsia="Calibri"/>
                <w:color w:val="000000"/>
                <w:sz w:val="18"/>
                <w:szCs w:val="18"/>
                <w:lang w:eastAsia="en-US"/>
              </w:rPr>
              <w:t>) номер: 50:58:06:00156:005. Кадастровый номер: 50:58:0000000:8929.</w:t>
            </w:r>
          </w:p>
        </w:tc>
        <w:tc>
          <w:tcPr>
            <w:tcW w:w="775" w:type="pct"/>
            <w:shd w:val="clear" w:color="auto" w:fill="auto"/>
            <w:vAlign w:val="center"/>
          </w:tcPr>
          <w:p w:rsidR="006D5AAB" w:rsidRPr="00B95883" w:rsidRDefault="006D5AAB" w:rsidP="00CD38B8">
            <w:pPr>
              <w:spacing w:line="276" w:lineRule="auto"/>
              <w:jc w:val="center"/>
              <w:rPr>
                <w:rFonts w:eastAsia="Calibri"/>
                <w:sz w:val="18"/>
                <w:szCs w:val="18"/>
                <w:lang w:eastAsia="en-US"/>
              </w:rPr>
            </w:pPr>
            <w:r w:rsidRPr="00B95883">
              <w:rPr>
                <w:rFonts w:eastAsia="Calibri"/>
                <w:sz w:val="18"/>
                <w:szCs w:val="18"/>
                <w:lang w:eastAsia="en-US"/>
              </w:rPr>
              <w:t>181,8</w:t>
            </w:r>
          </w:p>
        </w:tc>
        <w:tc>
          <w:tcPr>
            <w:tcW w:w="1057" w:type="pct"/>
            <w:shd w:val="clear" w:color="auto" w:fill="auto"/>
            <w:vAlign w:val="center"/>
          </w:tcPr>
          <w:p w:rsidR="006D5AAB" w:rsidRPr="00B95883" w:rsidRDefault="006D5AAB" w:rsidP="00CD38B8">
            <w:pPr>
              <w:jc w:val="center"/>
              <w:rPr>
                <w:sz w:val="18"/>
                <w:szCs w:val="18"/>
              </w:rPr>
            </w:pPr>
            <w:r w:rsidRPr="00B95883">
              <w:rPr>
                <w:sz w:val="18"/>
                <w:szCs w:val="18"/>
              </w:rPr>
              <w:t>50-НВ 083412 от 26.11.2007</w:t>
            </w:r>
          </w:p>
        </w:tc>
      </w:tr>
      <w:tr w:rsidR="006D5AAB" w:rsidRPr="00B95883" w:rsidTr="00CD38B8">
        <w:trPr>
          <w:trHeight w:val="246"/>
        </w:trPr>
        <w:tc>
          <w:tcPr>
            <w:tcW w:w="209" w:type="pct"/>
            <w:shd w:val="clear" w:color="auto" w:fill="auto"/>
            <w:vAlign w:val="center"/>
            <w:hideMark/>
          </w:tcPr>
          <w:p w:rsidR="006D5AAB" w:rsidRPr="00B95883" w:rsidRDefault="006D5AAB" w:rsidP="00CD38B8">
            <w:pPr>
              <w:jc w:val="center"/>
              <w:rPr>
                <w:sz w:val="18"/>
                <w:szCs w:val="18"/>
              </w:rPr>
            </w:pPr>
            <w:r w:rsidRPr="00B95883">
              <w:rPr>
                <w:sz w:val="18"/>
                <w:szCs w:val="18"/>
              </w:rPr>
              <w:t>6</w:t>
            </w:r>
          </w:p>
        </w:tc>
        <w:tc>
          <w:tcPr>
            <w:tcW w:w="2959" w:type="pct"/>
            <w:shd w:val="clear" w:color="auto" w:fill="auto"/>
            <w:vAlign w:val="center"/>
          </w:tcPr>
          <w:p w:rsidR="006D5AAB" w:rsidRPr="00B95883" w:rsidRDefault="006D5AAB" w:rsidP="00CD38B8">
            <w:pPr>
              <w:spacing w:line="276" w:lineRule="auto"/>
              <w:rPr>
                <w:rFonts w:eastAsia="Calibri"/>
                <w:color w:val="000000"/>
                <w:sz w:val="18"/>
                <w:szCs w:val="18"/>
                <w:lang w:eastAsia="en-US"/>
              </w:rPr>
            </w:pPr>
            <w:r w:rsidRPr="00B95883">
              <w:rPr>
                <w:rFonts w:eastAsia="Calibri"/>
                <w:color w:val="000000"/>
                <w:sz w:val="18"/>
                <w:szCs w:val="18"/>
                <w:lang w:eastAsia="en-US"/>
              </w:rPr>
              <w:t>Линейное сооружение-забор железобетонный (ограждение), назначение: другие сооружения, протяженность, инв.№46:251:002:000018180:0009, лит.</w:t>
            </w:r>
            <w:r w:rsidRPr="00B95883">
              <w:rPr>
                <w:rFonts w:eastAsia="Calibri"/>
                <w:color w:val="000000"/>
                <w:sz w:val="18"/>
                <w:szCs w:val="18"/>
                <w:lang w:val="en-US" w:eastAsia="en-US"/>
              </w:rPr>
              <w:t>III</w:t>
            </w:r>
            <w:r w:rsidRPr="00B95883">
              <w:rPr>
                <w:rFonts w:eastAsia="Calibri"/>
                <w:color w:val="000000"/>
                <w:sz w:val="18"/>
                <w:szCs w:val="18"/>
                <w:lang w:eastAsia="en-US"/>
              </w:rPr>
              <w:t xml:space="preserve">, кадастровый (или </w:t>
            </w:r>
            <w:r w:rsidRPr="00B95883">
              <w:rPr>
                <w:rFonts w:eastAsia="Calibri"/>
                <w:color w:val="000000"/>
                <w:sz w:val="18"/>
                <w:szCs w:val="18"/>
                <w:u w:val="single"/>
                <w:lang w:eastAsia="en-US"/>
              </w:rPr>
              <w:t>условный</w:t>
            </w:r>
            <w:r w:rsidRPr="00B95883">
              <w:rPr>
                <w:rFonts w:eastAsia="Calibri"/>
                <w:color w:val="000000"/>
                <w:sz w:val="18"/>
                <w:szCs w:val="18"/>
                <w:lang w:eastAsia="en-US"/>
              </w:rPr>
              <w:t>) номер: 50:58:06:00156:012. Кадастровый номер: 50:58:0000000:8937.</w:t>
            </w:r>
          </w:p>
        </w:tc>
        <w:tc>
          <w:tcPr>
            <w:tcW w:w="775" w:type="pct"/>
            <w:shd w:val="clear" w:color="auto" w:fill="auto"/>
            <w:vAlign w:val="center"/>
          </w:tcPr>
          <w:p w:rsidR="006D5AAB" w:rsidRPr="00B95883" w:rsidRDefault="006D5AAB" w:rsidP="00CD38B8">
            <w:pPr>
              <w:spacing w:line="276" w:lineRule="auto"/>
              <w:jc w:val="center"/>
              <w:rPr>
                <w:rFonts w:eastAsia="Calibri"/>
                <w:sz w:val="18"/>
                <w:szCs w:val="18"/>
                <w:lang w:eastAsia="en-US"/>
              </w:rPr>
            </w:pPr>
            <w:r w:rsidRPr="00B95883">
              <w:rPr>
                <w:rFonts w:eastAsia="Calibri"/>
                <w:sz w:val="18"/>
                <w:szCs w:val="18"/>
                <w:lang w:eastAsia="en-US"/>
              </w:rPr>
              <w:t>552,0</w:t>
            </w:r>
          </w:p>
        </w:tc>
        <w:tc>
          <w:tcPr>
            <w:tcW w:w="1057" w:type="pct"/>
            <w:shd w:val="clear" w:color="auto" w:fill="auto"/>
            <w:vAlign w:val="center"/>
          </w:tcPr>
          <w:p w:rsidR="006D5AAB" w:rsidRPr="00B95883" w:rsidRDefault="006D5AAB" w:rsidP="00CD38B8">
            <w:pPr>
              <w:jc w:val="center"/>
              <w:rPr>
                <w:sz w:val="18"/>
                <w:szCs w:val="18"/>
              </w:rPr>
            </w:pPr>
            <w:r w:rsidRPr="00B95883">
              <w:rPr>
                <w:sz w:val="18"/>
                <w:szCs w:val="18"/>
              </w:rPr>
              <w:t>50-НВ 083414 от 26.11.2007</w:t>
            </w:r>
          </w:p>
        </w:tc>
      </w:tr>
      <w:tr w:rsidR="006D5AAB" w:rsidRPr="00B95883" w:rsidTr="00CD38B8">
        <w:trPr>
          <w:trHeight w:val="381"/>
        </w:trPr>
        <w:tc>
          <w:tcPr>
            <w:tcW w:w="209" w:type="pct"/>
            <w:shd w:val="clear" w:color="auto" w:fill="auto"/>
            <w:vAlign w:val="center"/>
            <w:hideMark/>
          </w:tcPr>
          <w:p w:rsidR="006D5AAB" w:rsidRPr="00B95883" w:rsidRDefault="006D5AAB" w:rsidP="00CD38B8">
            <w:pPr>
              <w:jc w:val="center"/>
              <w:rPr>
                <w:sz w:val="18"/>
                <w:szCs w:val="18"/>
              </w:rPr>
            </w:pPr>
            <w:r w:rsidRPr="00B95883">
              <w:rPr>
                <w:sz w:val="18"/>
                <w:szCs w:val="18"/>
              </w:rPr>
              <w:lastRenderedPageBreak/>
              <w:t>7</w:t>
            </w:r>
          </w:p>
        </w:tc>
        <w:tc>
          <w:tcPr>
            <w:tcW w:w="2959" w:type="pct"/>
            <w:shd w:val="clear" w:color="auto" w:fill="auto"/>
            <w:vAlign w:val="center"/>
          </w:tcPr>
          <w:p w:rsidR="006D5AAB" w:rsidRPr="00B95883" w:rsidRDefault="006D5AAB" w:rsidP="00CD38B8">
            <w:pPr>
              <w:spacing w:line="276" w:lineRule="auto"/>
              <w:rPr>
                <w:rFonts w:eastAsia="Calibri"/>
                <w:color w:val="000000"/>
                <w:sz w:val="18"/>
                <w:szCs w:val="18"/>
                <w:lang w:eastAsia="en-US"/>
              </w:rPr>
            </w:pPr>
            <w:r w:rsidRPr="00B95883">
              <w:rPr>
                <w:rFonts w:eastAsia="Calibri"/>
                <w:color w:val="000000"/>
                <w:sz w:val="18"/>
                <w:szCs w:val="18"/>
                <w:lang w:eastAsia="en-US"/>
              </w:rPr>
              <w:t xml:space="preserve">Линейное сооружение-кабель подземный, назначение: сооружения коммунальной инфраструктуры, протяженность </w:t>
            </w:r>
            <w:proofErr w:type="gramStart"/>
            <w:r w:rsidRPr="00B95883">
              <w:rPr>
                <w:rFonts w:eastAsia="Calibri"/>
                <w:color w:val="000000"/>
                <w:sz w:val="18"/>
                <w:szCs w:val="18"/>
                <w:lang w:eastAsia="en-US"/>
              </w:rPr>
              <w:t>п</w:t>
            </w:r>
            <w:proofErr w:type="gramEnd"/>
            <w:r w:rsidRPr="00B95883">
              <w:rPr>
                <w:rFonts w:eastAsia="Calibri"/>
                <w:color w:val="000000"/>
                <w:sz w:val="18"/>
                <w:szCs w:val="18"/>
                <w:lang w:eastAsia="en-US"/>
              </w:rPr>
              <w:t>/м,  инв.№46:251:002:000018180:0011, лит.</w:t>
            </w:r>
            <w:r w:rsidRPr="00B95883">
              <w:rPr>
                <w:rFonts w:eastAsia="Calibri"/>
                <w:color w:val="000000"/>
                <w:sz w:val="18"/>
                <w:szCs w:val="18"/>
                <w:lang w:val="en-US" w:eastAsia="en-US"/>
              </w:rPr>
              <w:t>II</w:t>
            </w:r>
            <w:r w:rsidRPr="00B95883">
              <w:rPr>
                <w:rFonts w:eastAsia="Calibri"/>
                <w:color w:val="000000"/>
                <w:sz w:val="18"/>
                <w:szCs w:val="18"/>
                <w:lang w:eastAsia="en-US"/>
              </w:rPr>
              <w:t xml:space="preserve">, кадастровый (или </w:t>
            </w:r>
            <w:r w:rsidRPr="00B95883">
              <w:rPr>
                <w:rFonts w:eastAsia="Calibri"/>
                <w:color w:val="000000"/>
                <w:sz w:val="18"/>
                <w:szCs w:val="18"/>
                <w:u w:val="single"/>
                <w:lang w:eastAsia="en-US"/>
              </w:rPr>
              <w:t>условный</w:t>
            </w:r>
            <w:r w:rsidRPr="00B95883">
              <w:rPr>
                <w:rFonts w:eastAsia="Calibri"/>
                <w:color w:val="000000"/>
                <w:sz w:val="18"/>
                <w:szCs w:val="18"/>
                <w:lang w:eastAsia="en-US"/>
              </w:rPr>
              <w:t>) номер: 50:58:06:00156:014. Кадастровый номер: 50:58:0000000:8938</w:t>
            </w:r>
          </w:p>
        </w:tc>
        <w:tc>
          <w:tcPr>
            <w:tcW w:w="775" w:type="pct"/>
            <w:shd w:val="clear" w:color="auto" w:fill="auto"/>
            <w:vAlign w:val="center"/>
          </w:tcPr>
          <w:p w:rsidR="006D5AAB" w:rsidRPr="00B95883" w:rsidRDefault="006D5AAB" w:rsidP="00CD38B8">
            <w:pPr>
              <w:spacing w:line="276" w:lineRule="auto"/>
              <w:jc w:val="center"/>
              <w:rPr>
                <w:rFonts w:eastAsia="Calibri"/>
                <w:sz w:val="18"/>
                <w:szCs w:val="18"/>
                <w:lang w:eastAsia="en-US"/>
              </w:rPr>
            </w:pPr>
            <w:r w:rsidRPr="00B95883">
              <w:rPr>
                <w:rFonts w:eastAsia="Calibri"/>
                <w:sz w:val="18"/>
                <w:szCs w:val="18"/>
                <w:lang w:eastAsia="en-US"/>
              </w:rPr>
              <w:t>120</w:t>
            </w:r>
          </w:p>
        </w:tc>
        <w:tc>
          <w:tcPr>
            <w:tcW w:w="1057" w:type="pct"/>
            <w:shd w:val="clear" w:color="auto" w:fill="auto"/>
            <w:vAlign w:val="center"/>
          </w:tcPr>
          <w:p w:rsidR="006D5AAB" w:rsidRPr="00B95883" w:rsidRDefault="006D5AAB" w:rsidP="00CD38B8">
            <w:pPr>
              <w:jc w:val="center"/>
              <w:rPr>
                <w:sz w:val="18"/>
                <w:szCs w:val="18"/>
              </w:rPr>
            </w:pPr>
            <w:r w:rsidRPr="00B95883">
              <w:rPr>
                <w:sz w:val="18"/>
                <w:szCs w:val="18"/>
              </w:rPr>
              <w:t>50</w:t>
            </w:r>
            <w:r w:rsidRPr="00B95883">
              <w:rPr>
                <w:sz w:val="18"/>
                <w:szCs w:val="18"/>
                <w:lang w:val="en-US"/>
              </w:rPr>
              <w:t>-</w:t>
            </w:r>
            <w:r w:rsidRPr="00B95883">
              <w:rPr>
                <w:sz w:val="18"/>
                <w:szCs w:val="18"/>
              </w:rPr>
              <w:t>НВ</w:t>
            </w:r>
            <w:r w:rsidRPr="00B95883">
              <w:rPr>
                <w:sz w:val="18"/>
                <w:szCs w:val="18"/>
                <w:lang w:val="en-US"/>
              </w:rPr>
              <w:t xml:space="preserve"> 083419 </w:t>
            </w:r>
            <w:r w:rsidRPr="00B95883">
              <w:rPr>
                <w:sz w:val="18"/>
                <w:szCs w:val="18"/>
              </w:rPr>
              <w:t>от 26.11.2007</w:t>
            </w:r>
          </w:p>
        </w:tc>
      </w:tr>
      <w:tr w:rsidR="006D5AAB" w:rsidRPr="00B95883" w:rsidTr="00CD38B8">
        <w:trPr>
          <w:trHeight w:val="359"/>
        </w:trPr>
        <w:tc>
          <w:tcPr>
            <w:tcW w:w="209" w:type="pct"/>
            <w:shd w:val="clear" w:color="auto" w:fill="auto"/>
            <w:vAlign w:val="center"/>
            <w:hideMark/>
          </w:tcPr>
          <w:p w:rsidR="006D5AAB" w:rsidRPr="00B95883" w:rsidRDefault="006D5AAB" w:rsidP="00CD38B8">
            <w:pPr>
              <w:jc w:val="center"/>
              <w:rPr>
                <w:sz w:val="18"/>
                <w:szCs w:val="18"/>
              </w:rPr>
            </w:pPr>
            <w:r w:rsidRPr="00B95883">
              <w:rPr>
                <w:sz w:val="18"/>
                <w:szCs w:val="18"/>
              </w:rPr>
              <w:t>8</w:t>
            </w:r>
          </w:p>
        </w:tc>
        <w:tc>
          <w:tcPr>
            <w:tcW w:w="2959" w:type="pct"/>
            <w:shd w:val="clear" w:color="auto" w:fill="auto"/>
            <w:vAlign w:val="center"/>
          </w:tcPr>
          <w:p w:rsidR="006D5AAB" w:rsidRPr="00B95883" w:rsidRDefault="006D5AAB" w:rsidP="00CD38B8">
            <w:pPr>
              <w:spacing w:line="276" w:lineRule="auto"/>
              <w:rPr>
                <w:rFonts w:eastAsia="Calibri"/>
                <w:color w:val="000000"/>
                <w:sz w:val="18"/>
                <w:szCs w:val="18"/>
                <w:lang w:eastAsia="en-US"/>
              </w:rPr>
            </w:pPr>
            <w:r w:rsidRPr="00B95883">
              <w:rPr>
                <w:rFonts w:eastAsia="Calibri"/>
                <w:color w:val="000000"/>
                <w:sz w:val="18"/>
                <w:szCs w:val="18"/>
                <w:lang w:eastAsia="en-US"/>
              </w:rPr>
              <w:t xml:space="preserve">Линейное сооружение-канализация, назначение: сооружения коммунальной инфраструктуры, протяженность </w:t>
            </w:r>
            <w:proofErr w:type="gramStart"/>
            <w:r w:rsidRPr="00B95883">
              <w:rPr>
                <w:rFonts w:eastAsia="Calibri"/>
                <w:color w:val="000000"/>
                <w:sz w:val="18"/>
                <w:szCs w:val="18"/>
                <w:lang w:eastAsia="en-US"/>
              </w:rPr>
              <w:t>п</w:t>
            </w:r>
            <w:proofErr w:type="gramEnd"/>
            <w:r w:rsidRPr="00B95883">
              <w:rPr>
                <w:rFonts w:eastAsia="Calibri"/>
                <w:color w:val="000000"/>
                <w:sz w:val="18"/>
                <w:szCs w:val="18"/>
                <w:lang w:eastAsia="en-US"/>
              </w:rPr>
              <w:t>/м,  инв.№46:251:002:000018180:0004, лит.</w:t>
            </w:r>
            <w:r w:rsidRPr="00B95883">
              <w:rPr>
                <w:rFonts w:eastAsia="Calibri"/>
                <w:color w:val="000000"/>
                <w:sz w:val="18"/>
                <w:szCs w:val="18"/>
                <w:lang w:val="en-US" w:eastAsia="en-US"/>
              </w:rPr>
              <w:t>I</w:t>
            </w:r>
            <w:r w:rsidRPr="00B95883">
              <w:rPr>
                <w:rFonts w:eastAsia="Calibri"/>
                <w:color w:val="000000"/>
                <w:sz w:val="18"/>
                <w:szCs w:val="18"/>
                <w:lang w:eastAsia="en-US"/>
              </w:rPr>
              <w:t xml:space="preserve">, кадастровый (или </w:t>
            </w:r>
            <w:r w:rsidRPr="00B95883">
              <w:rPr>
                <w:rFonts w:eastAsia="Calibri"/>
                <w:color w:val="000000"/>
                <w:sz w:val="18"/>
                <w:szCs w:val="18"/>
                <w:u w:val="single"/>
                <w:lang w:eastAsia="en-US"/>
              </w:rPr>
              <w:t>условный</w:t>
            </w:r>
            <w:r w:rsidRPr="00B95883">
              <w:rPr>
                <w:rFonts w:eastAsia="Calibri"/>
                <w:color w:val="000000"/>
                <w:sz w:val="18"/>
                <w:szCs w:val="18"/>
                <w:lang w:eastAsia="en-US"/>
              </w:rPr>
              <w:t>) номер: 50:58:06:00156:016. Кадастровый номер: 50:58:0000000:8936</w:t>
            </w:r>
          </w:p>
        </w:tc>
        <w:tc>
          <w:tcPr>
            <w:tcW w:w="775" w:type="pct"/>
            <w:shd w:val="clear" w:color="auto" w:fill="auto"/>
            <w:vAlign w:val="center"/>
          </w:tcPr>
          <w:p w:rsidR="006D5AAB" w:rsidRPr="00B95883" w:rsidRDefault="006D5AAB" w:rsidP="00CD38B8">
            <w:pPr>
              <w:spacing w:line="276" w:lineRule="auto"/>
              <w:jc w:val="center"/>
              <w:rPr>
                <w:rFonts w:eastAsia="Calibri"/>
                <w:sz w:val="18"/>
                <w:szCs w:val="18"/>
                <w:lang w:eastAsia="en-US"/>
              </w:rPr>
            </w:pPr>
            <w:r w:rsidRPr="00B95883">
              <w:rPr>
                <w:rFonts w:eastAsia="Calibri"/>
                <w:sz w:val="18"/>
                <w:szCs w:val="18"/>
                <w:lang w:eastAsia="en-US"/>
              </w:rPr>
              <w:t>301</w:t>
            </w:r>
          </w:p>
        </w:tc>
        <w:tc>
          <w:tcPr>
            <w:tcW w:w="1057" w:type="pct"/>
            <w:shd w:val="clear" w:color="auto" w:fill="auto"/>
            <w:vAlign w:val="center"/>
          </w:tcPr>
          <w:p w:rsidR="006D5AAB" w:rsidRPr="00B95883" w:rsidRDefault="006D5AAB" w:rsidP="00CD38B8">
            <w:pPr>
              <w:jc w:val="center"/>
              <w:rPr>
                <w:sz w:val="18"/>
                <w:szCs w:val="18"/>
              </w:rPr>
            </w:pPr>
            <w:r w:rsidRPr="00B95883">
              <w:rPr>
                <w:sz w:val="18"/>
                <w:szCs w:val="18"/>
              </w:rPr>
              <w:t>50-НВ 083420 от 26.11.2007</w:t>
            </w:r>
          </w:p>
        </w:tc>
      </w:tr>
      <w:tr w:rsidR="006D5AAB" w:rsidRPr="00B95883" w:rsidTr="00CD38B8">
        <w:trPr>
          <w:trHeight w:val="359"/>
        </w:trPr>
        <w:tc>
          <w:tcPr>
            <w:tcW w:w="209" w:type="pct"/>
            <w:shd w:val="clear" w:color="auto" w:fill="auto"/>
            <w:vAlign w:val="center"/>
          </w:tcPr>
          <w:p w:rsidR="006D5AAB" w:rsidRPr="00B95883" w:rsidRDefault="006D5AAB" w:rsidP="00CD38B8">
            <w:pPr>
              <w:jc w:val="center"/>
              <w:rPr>
                <w:sz w:val="18"/>
                <w:szCs w:val="18"/>
              </w:rPr>
            </w:pPr>
            <w:r w:rsidRPr="00B95883">
              <w:rPr>
                <w:sz w:val="18"/>
                <w:szCs w:val="18"/>
              </w:rPr>
              <w:t>9</w:t>
            </w:r>
          </w:p>
        </w:tc>
        <w:tc>
          <w:tcPr>
            <w:tcW w:w="2959" w:type="pct"/>
            <w:shd w:val="clear" w:color="auto" w:fill="auto"/>
            <w:vAlign w:val="center"/>
          </w:tcPr>
          <w:p w:rsidR="006D5AAB" w:rsidRPr="00B95883" w:rsidRDefault="006D5AAB" w:rsidP="00CD38B8">
            <w:pPr>
              <w:spacing w:line="276" w:lineRule="auto"/>
              <w:rPr>
                <w:rFonts w:eastAsia="Calibri"/>
                <w:color w:val="000000"/>
                <w:sz w:val="18"/>
                <w:szCs w:val="18"/>
                <w:lang w:eastAsia="en-US"/>
              </w:rPr>
            </w:pPr>
            <w:r w:rsidRPr="00B95883">
              <w:rPr>
                <w:rFonts w:eastAsia="Calibri"/>
                <w:color w:val="000000"/>
                <w:sz w:val="18"/>
                <w:szCs w:val="18"/>
                <w:lang w:eastAsia="en-US"/>
              </w:rPr>
              <w:t xml:space="preserve">Линейное сооружение-наружный водопровод, назначение: сооружения коммунальной инфраструктуры, протяженность </w:t>
            </w:r>
            <w:proofErr w:type="gramStart"/>
            <w:r w:rsidRPr="00B95883">
              <w:rPr>
                <w:rFonts w:eastAsia="Calibri"/>
                <w:color w:val="000000"/>
                <w:sz w:val="18"/>
                <w:szCs w:val="18"/>
                <w:lang w:eastAsia="en-US"/>
              </w:rPr>
              <w:t>п</w:t>
            </w:r>
            <w:proofErr w:type="gramEnd"/>
            <w:r w:rsidRPr="00B95883">
              <w:rPr>
                <w:rFonts w:eastAsia="Calibri"/>
                <w:color w:val="000000"/>
                <w:sz w:val="18"/>
                <w:szCs w:val="18"/>
                <w:lang w:eastAsia="en-US"/>
              </w:rPr>
              <w:t>/м,   инв.№46:251:002:000018180:0005, лит.</w:t>
            </w:r>
            <w:r w:rsidRPr="00B95883">
              <w:rPr>
                <w:rFonts w:eastAsia="Calibri"/>
                <w:color w:val="000000"/>
                <w:sz w:val="18"/>
                <w:szCs w:val="18"/>
                <w:lang w:val="en-US" w:eastAsia="en-US"/>
              </w:rPr>
              <w:t>IV</w:t>
            </w:r>
            <w:r w:rsidRPr="00B95883">
              <w:rPr>
                <w:rFonts w:eastAsia="Calibri"/>
                <w:color w:val="000000"/>
                <w:sz w:val="18"/>
                <w:szCs w:val="18"/>
                <w:lang w:eastAsia="en-US"/>
              </w:rPr>
              <w:t xml:space="preserve">, кадастровый (или </w:t>
            </w:r>
            <w:r w:rsidRPr="00B95883">
              <w:rPr>
                <w:rFonts w:eastAsia="Calibri"/>
                <w:color w:val="000000"/>
                <w:sz w:val="18"/>
                <w:szCs w:val="18"/>
                <w:u w:val="single"/>
                <w:lang w:eastAsia="en-US"/>
              </w:rPr>
              <w:t>условный</w:t>
            </w:r>
            <w:r w:rsidRPr="00B95883">
              <w:rPr>
                <w:rFonts w:eastAsia="Calibri"/>
                <w:color w:val="000000"/>
                <w:sz w:val="18"/>
                <w:szCs w:val="18"/>
                <w:lang w:eastAsia="en-US"/>
              </w:rPr>
              <w:t>) номер: 50:58:06:00156:015. Кадастровый номер: 50:32:0000000:6739</w:t>
            </w:r>
          </w:p>
        </w:tc>
        <w:tc>
          <w:tcPr>
            <w:tcW w:w="775" w:type="pct"/>
            <w:shd w:val="clear" w:color="auto" w:fill="auto"/>
            <w:vAlign w:val="center"/>
          </w:tcPr>
          <w:p w:rsidR="006D5AAB" w:rsidRPr="00B95883" w:rsidRDefault="006D5AAB" w:rsidP="00CD38B8">
            <w:pPr>
              <w:spacing w:line="276" w:lineRule="auto"/>
              <w:jc w:val="center"/>
              <w:rPr>
                <w:rFonts w:eastAsia="Calibri"/>
                <w:sz w:val="18"/>
                <w:szCs w:val="18"/>
                <w:lang w:eastAsia="en-US"/>
              </w:rPr>
            </w:pPr>
            <w:r w:rsidRPr="00B95883">
              <w:rPr>
                <w:rFonts w:eastAsia="Calibri"/>
                <w:sz w:val="18"/>
                <w:szCs w:val="18"/>
                <w:lang w:eastAsia="en-US"/>
              </w:rPr>
              <w:t>250</w:t>
            </w:r>
          </w:p>
        </w:tc>
        <w:tc>
          <w:tcPr>
            <w:tcW w:w="1057" w:type="pct"/>
            <w:shd w:val="clear" w:color="auto" w:fill="auto"/>
            <w:vAlign w:val="center"/>
          </w:tcPr>
          <w:p w:rsidR="006D5AAB" w:rsidRPr="00B95883" w:rsidRDefault="006D5AAB" w:rsidP="00CD38B8">
            <w:pPr>
              <w:jc w:val="center"/>
              <w:rPr>
                <w:sz w:val="18"/>
                <w:szCs w:val="18"/>
              </w:rPr>
            </w:pPr>
            <w:r w:rsidRPr="00B95883">
              <w:rPr>
                <w:sz w:val="18"/>
                <w:szCs w:val="18"/>
              </w:rPr>
              <w:t>50-НВ 083415 от 26.11.2007</w:t>
            </w:r>
          </w:p>
        </w:tc>
      </w:tr>
      <w:tr w:rsidR="006D5AAB" w:rsidRPr="00B95883" w:rsidTr="00CD38B8">
        <w:trPr>
          <w:trHeight w:val="359"/>
        </w:trPr>
        <w:tc>
          <w:tcPr>
            <w:tcW w:w="5000" w:type="pct"/>
            <w:gridSpan w:val="4"/>
            <w:shd w:val="clear" w:color="auto" w:fill="auto"/>
            <w:vAlign w:val="center"/>
          </w:tcPr>
          <w:p w:rsidR="006D5AAB" w:rsidRPr="00B95883" w:rsidRDefault="006D5AAB" w:rsidP="00CD38B8">
            <w:pPr>
              <w:jc w:val="center"/>
              <w:rPr>
                <w:sz w:val="18"/>
                <w:szCs w:val="18"/>
              </w:rPr>
            </w:pPr>
            <w:r w:rsidRPr="00593910">
              <w:rPr>
                <w:b/>
                <w:color w:val="000000"/>
                <w:sz w:val="18"/>
                <w:szCs w:val="18"/>
              </w:rPr>
              <w:t>НЕОТЪЕМЛЕМОЕ</w:t>
            </w:r>
            <w:r w:rsidRPr="006E7506">
              <w:rPr>
                <w:b/>
                <w:color w:val="000000"/>
                <w:sz w:val="18"/>
                <w:szCs w:val="18"/>
              </w:rPr>
              <w:t xml:space="preserve"> ДВИЖИМО</w:t>
            </w:r>
            <w:r w:rsidRPr="00593910">
              <w:rPr>
                <w:b/>
                <w:color w:val="000000"/>
                <w:sz w:val="18"/>
                <w:szCs w:val="18"/>
              </w:rPr>
              <w:t>Е</w:t>
            </w:r>
            <w:r w:rsidRPr="006E7506">
              <w:rPr>
                <w:b/>
                <w:color w:val="000000"/>
                <w:sz w:val="18"/>
                <w:szCs w:val="18"/>
              </w:rPr>
              <w:t xml:space="preserve"> ИМУЩЕСТВ</w:t>
            </w:r>
            <w:r w:rsidRPr="00593910">
              <w:rPr>
                <w:b/>
                <w:color w:val="000000"/>
                <w:sz w:val="18"/>
                <w:szCs w:val="18"/>
              </w:rPr>
              <w:t>О</w:t>
            </w:r>
          </w:p>
        </w:tc>
      </w:tr>
      <w:tr w:rsidR="006D5AAB" w:rsidRPr="00B95883" w:rsidTr="00CD38B8">
        <w:trPr>
          <w:trHeight w:val="329"/>
        </w:trPr>
        <w:tc>
          <w:tcPr>
            <w:tcW w:w="209" w:type="pct"/>
            <w:shd w:val="clear" w:color="auto" w:fill="D9D9D9"/>
            <w:vAlign w:val="center"/>
          </w:tcPr>
          <w:p w:rsidR="006D5AAB" w:rsidRPr="00B95883" w:rsidRDefault="006D5AAB" w:rsidP="00CD38B8">
            <w:pPr>
              <w:jc w:val="center"/>
              <w:rPr>
                <w:b/>
                <w:color w:val="000000"/>
                <w:sz w:val="18"/>
                <w:szCs w:val="18"/>
              </w:rPr>
            </w:pPr>
            <w:r w:rsidRPr="00B95883">
              <w:rPr>
                <w:b/>
                <w:color w:val="000000"/>
                <w:sz w:val="18"/>
                <w:szCs w:val="18"/>
              </w:rPr>
              <w:t>№</w:t>
            </w:r>
          </w:p>
        </w:tc>
        <w:tc>
          <w:tcPr>
            <w:tcW w:w="4791" w:type="pct"/>
            <w:gridSpan w:val="3"/>
            <w:shd w:val="clear" w:color="auto" w:fill="D9D9D9"/>
            <w:vAlign w:val="center"/>
          </w:tcPr>
          <w:p w:rsidR="006D5AAB" w:rsidRPr="00B95883" w:rsidRDefault="006D5AAB" w:rsidP="00CD38B8">
            <w:pPr>
              <w:jc w:val="center"/>
              <w:rPr>
                <w:b/>
                <w:color w:val="000000"/>
                <w:sz w:val="18"/>
                <w:szCs w:val="18"/>
              </w:rPr>
            </w:pPr>
            <w:r w:rsidRPr="00B95883">
              <w:rPr>
                <w:b/>
                <w:color w:val="000000"/>
                <w:sz w:val="18"/>
                <w:szCs w:val="18"/>
              </w:rPr>
              <w:t>Наименование объекта</w:t>
            </w:r>
          </w:p>
        </w:tc>
      </w:tr>
      <w:tr w:rsidR="006D5AAB" w:rsidRPr="00B95883" w:rsidTr="00CD38B8">
        <w:trPr>
          <w:trHeight w:val="329"/>
        </w:trPr>
        <w:tc>
          <w:tcPr>
            <w:tcW w:w="209" w:type="pct"/>
            <w:shd w:val="clear" w:color="auto" w:fill="auto"/>
            <w:vAlign w:val="center"/>
          </w:tcPr>
          <w:p w:rsidR="006D5AAB" w:rsidRPr="00B95883" w:rsidRDefault="006D5AAB" w:rsidP="00CD38B8">
            <w:pPr>
              <w:jc w:val="center"/>
              <w:rPr>
                <w:color w:val="000000"/>
                <w:sz w:val="18"/>
                <w:szCs w:val="18"/>
              </w:rPr>
            </w:pPr>
            <w:r w:rsidRPr="00B95883">
              <w:rPr>
                <w:color w:val="000000"/>
                <w:sz w:val="18"/>
                <w:szCs w:val="18"/>
              </w:rPr>
              <w:t>1</w:t>
            </w:r>
          </w:p>
        </w:tc>
        <w:tc>
          <w:tcPr>
            <w:tcW w:w="4791" w:type="pct"/>
            <w:gridSpan w:val="3"/>
            <w:shd w:val="clear" w:color="auto" w:fill="auto"/>
            <w:vAlign w:val="center"/>
          </w:tcPr>
          <w:p w:rsidR="006D5AAB" w:rsidRPr="00B95883" w:rsidRDefault="006D5AAB" w:rsidP="00CD38B8">
            <w:pPr>
              <w:rPr>
                <w:bCs/>
                <w:sz w:val="18"/>
                <w:szCs w:val="18"/>
              </w:rPr>
            </w:pPr>
            <w:r w:rsidRPr="00B95883">
              <w:rPr>
                <w:color w:val="000000"/>
                <w:sz w:val="18"/>
                <w:szCs w:val="18"/>
              </w:rPr>
              <w:t xml:space="preserve">Кран балка 2 т с </w:t>
            </w:r>
            <w:proofErr w:type="spellStart"/>
            <w:r w:rsidRPr="00B95883">
              <w:rPr>
                <w:color w:val="000000"/>
                <w:sz w:val="18"/>
                <w:szCs w:val="18"/>
              </w:rPr>
              <w:t>электроталью</w:t>
            </w:r>
            <w:proofErr w:type="spellEnd"/>
          </w:p>
        </w:tc>
      </w:tr>
      <w:tr w:rsidR="006D5AAB" w:rsidRPr="00B95883" w:rsidTr="00CD38B8">
        <w:trPr>
          <w:trHeight w:val="329"/>
        </w:trPr>
        <w:tc>
          <w:tcPr>
            <w:tcW w:w="209" w:type="pct"/>
            <w:shd w:val="clear" w:color="auto" w:fill="auto"/>
            <w:vAlign w:val="center"/>
          </w:tcPr>
          <w:p w:rsidR="006D5AAB" w:rsidRPr="00B95883" w:rsidRDefault="006D5AAB" w:rsidP="00CD38B8">
            <w:pPr>
              <w:jc w:val="center"/>
              <w:rPr>
                <w:color w:val="000000"/>
                <w:sz w:val="18"/>
                <w:szCs w:val="18"/>
              </w:rPr>
            </w:pPr>
            <w:r w:rsidRPr="00B95883">
              <w:rPr>
                <w:color w:val="000000"/>
                <w:sz w:val="18"/>
                <w:szCs w:val="18"/>
              </w:rPr>
              <w:t>2</w:t>
            </w:r>
          </w:p>
        </w:tc>
        <w:tc>
          <w:tcPr>
            <w:tcW w:w="4791" w:type="pct"/>
            <w:gridSpan w:val="3"/>
            <w:shd w:val="clear" w:color="auto" w:fill="auto"/>
            <w:vAlign w:val="center"/>
          </w:tcPr>
          <w:p w:rsidR="006D5AAB" w:rsidRPr="00B95883" w:rsidRDefault="006D5AAB" w:rsidP="00CD38B8">
            <w:pPr>
              <w:rPr>
                <w:bCs/>
                <w:sz w:val="18"/>
                <w:szCs w:val="18"/>
              </w:rPr>
            </w:pPr>
            <w:r w:rsidRPr="00B95883">
              <w:rPr>
                <w:color w:val="000000"/>
                <w:sz w:val="18"/>
                <w:szCs w:val="18"/>
              </w:rPr>
              <w:t>Железнодорожный путь</w:t>
            </w:r>
          </w:p>
        </w:tc>
      </w:tr>
    </w:tbl>
    <w:p w:rsidR="006D5AAB" w:rsidRDefault="006D5AAB" w:rsidP="006D5AAB">
      <w:pPr>
        <w:ind w:firstLine="709"/>
        <w:jc w:val="both"/>
        <w:rPr>
          <w:color w:val="000000"/>
        </w:rPr>
      </w:pPr>
    </w:p>
    <w:p w:rsidR="006D5AAB" w:rsidRPr="006D5AAB" w:rsidRDefault="006D5AAB" w:rsidP="006D5AAB">
      <w:pPr>
        <w:tabs>
          <w:tab w:val="left" w:pos="284"/>
        </w:tabs>
        <w:ind w:firstLine="709"/>
        <w:jc w:val="both"/>
        <w:rPr>
          <w:rFonts w:eastAsia="MS Mincho"/>
          <w:kern w:val="32"/>
          <w:sz w:val="28"/>
          <w:szCs w:val="28"/>
          <w:lang w:eastAsia="x-none"/>
        </w:rPr>
      </w:pPr>
      <w:r w:rsidRPr="006D5AAB">
        <w:rPr>
          <w:rFonts w:eastAsia="MS Mincho"/>
          <w:kern w:val="32"/>
          <w:sz w:val="28"/>
          <w:szCs w:val="28"/>
          <w:lang w:eastAsia="x-none"/>
        </w:rPr>
        <w:t>Существующие ограничения (обременения) права: не зарегистрировано.</w:t>
      </w:r>
    </w:p>
    <w:p w:rsidR="006D5AAB" w:rsidRPr="006D5AAB" w:rsidRDefault="006D5AAB" w:rsidP="006D5AAB">
      <w:pPr>
        <w:suppressAutoHyphens/>
        <w:ind w:firstLine="708"/>
        <w:jc w:val="both"/>
        <w:rPr>
          <w:sz w:val="28"/>
          <w:szCs w:val="28"/>
          <w:lang w:eastAsia="zh-CN"/>
        </w:rPr>
      </w:pPr>
    </w:p>
    <w:p w:rsidR="006D5AAB" w:rsidRPr="006D5AAB" w:rsidRDefault="006D5AAB" w:rsidP="006D5AAB">
      <w:pPr>
        <w:suppressAutoHyphens/>
        <w:ind w:firstLine="708"/>
        <w:jc w:val="both"/>
        <w:rPr>
          <w:sz w:val="28"/>
          <w:szCs w:val="28"/>
          <w:lang w:eastAsia="zh-CN"/>
        </w:rPr>
      </w:pPr>
      <w:r w:rsidRPr="006D5AAB">
        <w:rPr>
          <w:sz w:val="28"/>
          <w:szCs w:val="28"/>
          <w:lang w:eastAsia="zh-CN"/>
        </w:rPr>
        <w:t xml:space="preserve">Объекты расположены на части земельного участка ориентировочной площадью 17 600 </w:t>
      </w:r>
      <w:proofErr w:type="spellStart"/>
      <w:r w:rsidRPr="006D5AAB">
        <w:rPr>
          <w:sz w:val="28"/>
          <w:szCs w:val="28"/>
          <w:lang w:eastAsia="zh-CN"/>
        </w:rPr>
        <w:t>кв</w:t>
      </w:r>
      <w:proofErr w:type="gramStart"/>
      <w:r w:rsidRPr="006D5AAB">
        <w:rPr>
          <w:sz w:val="28"/>
          <w:szCs w:val="28"/>
          <w:lang w:eastAsia="zh-CN"/>
        </w:rPr>
        <w:t>.м</w:t>
      </w:r>
      <w:proofErr w:type="spellEnd"/>
      <w:proofErr w:type="gramEnd"/>
      <w:r w:rsidRPr="006D5AAB">
        <w:rPr>
          <w:sz w:val="28"/>
          <w:szCs w:val="28"/>
          <w:lang w:eastAsia="zh-CN"/>
        </w:rPr>
        <w:t xml:space="preserve">, в границах земельного участка с кадастровым номером 50:58:0000000:12 общей площадью </w:t>
      </w:r>
      <w:r w:rsidRPr="006D5AAB">
        <w:rPr>
          <w:color w:val="000000"/>
          <w:sz w:val="28"/>
          <w:szCs w:val="28"/>
          <w:shd w:val="clear" w:color="auto" w:fill="FFFFFF"/>
        </w:rPr>
        <w:t>961 000</w:t>
      </w:r>
      <w:r w:rsidRPr="006D5AAB">
        <w:rPr>
          <w:rFonts w:ascii="Calibri" w:hAnsi="Calibri" w:cs="Calibri"/>
          <w:color w:val="000000"/>
          <w:sz w:val="28"/>
          <w:szCs w:val="28"/>
          <w:shd w:val="clear" w:color="auto" w:fill="FFFFFF"/>
        </w:rPr>
        <w:t xml:space="preserve"> </w:t>
      </w:r>
      <w:proofErr w:type="spellStart"/>
      <w:r w:rsidRPr="006D5AAB">
        <w:rPr>
          <w:sz w:val="28"/>
          <w:szCs w:val="28"/>
          <w:lang w:eastAsia="zh-CN"/>
        </w:rPr>
        <w:t>кв.м</w:t>
      </w:r>
      <w:proofErr w:type="spellEnd"/>
      <w:r w:rsidRPr="006D5AAB">
        <w:rPr>
          <w:sz w:val="28"/>
          <w:szCs w:val="28"/>
          <w:lang w:eastAsia="zh-CN"/>
        </w:rPr>
        <w:t>, входящего в единое землепользование. Категория земель: земли населённых пунктов. Разрешенное использование: для размещения и эксплуатации объектов железнодорожного транспорта. Земля находится в собственности Российской Федерации. Границы земельного участка не закреплены, договорные отношения на пользование земельным участком не оформлены.</w:t>
      </w:r>
      <w:r w:rsidRPr="006D5AAB" w:rsidDel="008C14F7">
        <w:rPr>
          <w:sz w:val="28"/>
          <w:szCs w:val="28"/>
          <w:lang w:eastAsia="zh-CN"/>
        </w:rPr>
        <w:t xml:space="preserve"> </w:t>
      </w:r>
    </w:p>
    <w:p w:rsidR="006D5AAB" w:rsidRPr="006D5AAB" w:rsidRDefault="006D5AAB" w:rsidP="006D5AAB">
      <w:pPr>
        <w:ind w:firstLine="709"/>
        <w:jc w:val="both"/>
        <w:rPr>
          <w:sz w:val="28"/>
          <w:szCs w:val="28"/>
        </w:rPr>
      </w:pPr>
      <w:r w:rsidRPr="006D5AAB">
        <w:rPr>
          <w:sz w:val="28"/>
          <w:szCs w:val="28"/>
        </w:rPr>
        <w:t>В соответствии с п. 1 ст. 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6D5AAB" w:rsidRPr="006D5AAB" w:rsidRDefault="006D5AAB" w:rsidP="006D5AAB">
      <w:pPr>
        <w:ind w:firstLine="709"/>
        <w:jc w:val="both"/>
        <w:rPr>
          <w:color w:val="000000"/>
          <w:sz w:val="28"/>
          <w:szCs w:val="28"/>
        </w:rPr>
      </w:pPr>
      <w:r w:rsidRPr="006D5AAB">
        <w:rPr>
          <w:color w:val="000000"/>
          <w:sz w:val="28"/>
          <w:szCs w:val="28"/>
        </w:rPr>
        <w:t xml:space="preserve">На указанном земельном участке расположены объекты недвижимости, принадлежащие на праве собственности ОАО РЖД: </w:t>
      </w:r>
    </w:p>
    <w:p w:rsidR="006D5AAB" w:rsidRPr="006D5AAB" w:rsidRDefault="006D5AAB" w:rsidP="006D5AAB">
      <w:pPr>
        <w:ind w:firstLine="709"/>
        <w:jc w:val="both"/>
        <w:rPr>
          <w:color w:val="000000"/>
          <w:sz w:val="28"/>
          <w:szCs w:val="28"/>
        </w:rPr>
      </w:pPr>
      <w:r w:rsidRPr="006D5AAB">
        <w:rPr>
          <w:color w:val="000000"/>
          <w:sz w:val="28"/>
          <w:szCs w:val="28"/>
        </w:rPr>
        <w:t xml:space="preserve">- </w:t>
      </w:r>
      <w:proofErr w:type="spellStart"/>
      <w:r w:rsidRPr="006D5AAB">
        <w:rPr>
          <w:color w:val="000000"/>
          <w:sz w:val="28"/>
          <w:szCs w:val="28"/>
        </w:rPr>
        <w:t>Санбытком</w:t>
      </w:r>
      <w:proofErr w:type="spellEnd"/>
      <w:r w:rsidRPr="006D5AAB">
        <w:rPr>
          <w:color w:val="000000"/>
          <w:sz w:val="28"/>
          <w:szCs w:val="28"/>
        </w:rPr>
        <w:t xml:space="preserve"> площадью 641,8 </w:t>
      </w:r>
      <w:proofErr w:type="spellStart"/>
      <w:r w:rsidRPr="006D5AAB">
        <w:rPr>
          <w:color w:val="000000"/>
          <w:sz w:val="28"/>
          <w:szCs w:val="28"/>
        </w:rPr>
        <w:t>кв</w:t>
      </w:r>
      <w:proofErr w:type="gramStart"/>
      <w:r w:rsidRPr="006D5AAB">
        <w:rPr>
          <w:color w:val="000000"/>
          <w:sz w:val="28"/>
          <w:szCs w:val="28"/>
        </w:rPr>
        <w:t>.м</w:t>
      </w:r>
      <w:proofErr w:type="spellEnd"/>
      <w:proofErr w:type="gramEnd"/>
      <w:r w:rsidRPr="006D5AAB">
        <w:rPr>
          <w:color w:val="000000"/>
          <w:sz w:val="28"/>
          <w:szCs w:val="28"/>
        </w:rPr>
        <w:t>;</w:t>
      </w:r>
    </w:p>
    <w:p w:rsidR="006D5AAB" w:rsidRPr="006D5AAB" w:rsidRDefault="006D5AAB" w:rsidP="006D5AAB">
      <w:pPr>
        <w:ind w:firstLine="709"/>
        <w:jc w:val="both"/>
        <w:rPr>
          <w:color w:val="000000"/>
          <w:sz w:val="28"/>
          <w:szCs w:val="28"/>
        </w:rPr>
      </w:pPr>
      <w:r w:rsidRPr="006D5AAB">
        <w:rPr>
          <w:color w:val="000000"/>
          <w:sz w:val="28"/>
          <w:szCs w:val="28"/>
        </w:rPr>
        <w:t xml:space="preserve">-Здание производственных цехов площадью 3 409,6 </w:t>
      </w:r>
      <w:proofErr w:type="spellStart"/>
      <w:r w:rsidRPr="006D5AAB">
        <w:rPr>
          <w:color w:val="000000"/>
          <w:sz w:val="28"/>
          <w:szCs w:val="28"/>
        </w:rPr>
        <w:t>кв.м</w:t>
      </w:r>
      <w:proofErr w:type="spellEnd"/>
      <w:r w:rsidRPr="006D5AAB">
        <w:rPr>
          <w:color w:val="000000"/>
          <w:sz w:val="28"/>
          <w:szCs w:val="28"/>
        </w:rPr>
        <w:t xml:space="preserve">. </w:t>
      </w:r>
    </w:p>
    <w:p w:rsidR="006D5AAB" w:rsidRPr="006D5AAB" w:rsidRDefault="006D5AAB" w:rsidP="00C804C7">
      <w:pPr>
        <w:ind w:firstLine="709"/>
        <w:jc w:val="both"/>
        <w:rPr>
          <w:b/>
          <w:color w:val="000000"/>
          <w:sz w:val="28"/>
          <w:szCs w:val="28"/>
          <w:u w:val="single"/>
        </w:rPr>
      </w:pPr>
    </w:p>
    <w:p w:rsidR="00C804C7" w:rsidRPr="009F7719" w:rsidRDefault="00C804C7" w:rsidP="00C804C7">
      <w:pPr>
        <w:ind w:firstLine="709"/>
        <w:jc w:val="both"/>
        <w:rPr>
          <w:b/>
          <w:color w:val="000000"/>
          <w:sz w:val="28"/>
          <w:szCs w:val="28"/>
          <w:u w:val="single"/>
        </w:rPr>
      </w:pPr>
      <w:r w:rsidRPr="009F7719">
        <w:rPr>
          <w:b/>
          <w:color w:val="000000"/>
          <w:sz w:val="28"/>
          <w:szCs w:val="28"/>
          <w:u w:val="single"/>
        </w:rPr>
        <w:t xml:space="preserve">Лот № </w:t>
      </w:r>
      <w:r w:rsidR="00F250D4">
        <w:rPr>
          <w:b/>
          <w:color w:val="000000"/>
          <w:sz w:val="28"/>
          <w:szCs w:val="28"/>
          <w:u w:val="single"/>
        </w:rPr>
        <w:t>3</w:t>
      </w:r>
    </w:p>
    <w:p w:rsidR="00C804C7" w:rsidRPr="009F7719" w:rsidRDefault="00C804C7" w:rsidP="00C804C7">
      <w:pPr>
        <w:pStyle w:val="Default"/>
        <w:ind w:firstLine="709"/>
        <w:jc w:val="both"/>
        <w:rPr>
          <w:sz w:val="28"/>
          <w:szCs w:val="28"/>
        </w:rPr>
      </w:pPr>
      <w:r w:rsidRPr="009F7719">
        <w:rPr>
          <w:sz w:val="28"/>
          <w:szCs w:val="28"/>
        </w:rPr>
        <w:t xml:space="preserve">Объекты недвижимого имущества, расположенные по адресу: </w:t>
      </w:r>
      <w:r w:rsidRPr="009F7719">
        <w:rPr>
          <w:iCs/>
          <w:color w:val="auto"/>
          <w:sz w:val="28"/>
          <w:szCs w:val="28"/>
        </w:rPr>
        <w:t>Удмуртская Республика, п. Яр, ул. Яр пост</w:t>
      </w:r>
      <w:r w:rsidRPr="009F7719">
        <w:rPr>
          <w:sz w:val="28"/>
          <w:szCs w:val="28"/>
        </w:rPr>
        <w:t xml:space="preserve">: </w:t>
      </w:r>
    </w:p>
    <w:tbl>
      <w:tblPr>
        <w:tblW w:w="10314" w:type="dxa"/>
        <w:tblLook w:val="04A0" w:firstRow="1" w:lastRow="0" w:firstColumn="1" w:lastColumn="0" w:noHBand="0" w:noVBand="1"/>
      </w:tblPr>
      <w:tblGrid>
        <w:gridCol w:w="377"/>
        <w:gridCol w:w="7102"/>
        <w:gridCol w:w="1276"/>
        <w:gridCol w:w="1559"/>
      </w:tblGrid>
      <w:tr w:rsidR="00C804C7" w:rsidRPr="00D52820" w:rsidTr="002F4431">
        <w:trPr>
          <w:trHeight w:val="805"/>
        </w:trPr>
        <w:tc>
          <w:tcPr>
            <w:tcW w:w="0" w:type="auto"/>
            <w:tcBorders>
              <w:top w:val="single" w:sz="4" w:space="0" w:color="auto"/>
              <w:left w:val="single" w:sz="4" w:space="0" w:color="auto"/>
              <w:bottom w:val="single" w:sz="4" w:space="0" w:color="auto"/>
              <w:right w:val="single" w:sz="4" w:space="0" w:color="auto"/>
            </w:tcBorders>
            <w:shd w:val="pct12" w:color="auto" w:fill="auto"/>
            <w:vAlign w:val="center"/>
            <w:hideMark/>
          </w:tcPr>
          <w:p w:rsidR="00C804C7" w:rsidRPr="00035C1F" w:rsidRDefault="00C804C7" w:rsidP="002F4431">
            <w:pPr>
              <w:jc w:val="center"/>
              <w:rPr>
                <w:b/>
                <w:bCs/>
                <w:sz w:val="16"/>
                <w:szCs w:val="16"/>
              </w:rPr>
            </w:pPr>
            <w:r w:rsidRPr="00035C1F">
              <w:rPr>
                <w:b/>
                <w:bCs/>
                <w:sz w:val="16"/>
                <w:szCs w:val="16"/>
              </w:rPr>
              <w:t>№</w:t>
            </w:r>
          </w:p>
        </w:tc>
        <w:tc>
          <w:tcPr>
            <w:tcW w:w="7102" w:type="dxa"/>
            <w:tcBorders>
              <w:top w:val="single" w:sz="4" w:space="0" w:color="auto"/>
              <w:left w:val="nil"/>
              <w:bottom w:val="single" w:sz="4" w:space="0" w:color="auto"/>
              <w:right w:val="single" w:sz="4" w:space="0" w:color="auto"/>
            </w:tcBorders>
            <w:shd w:val="pct12" w:color="auto" w:fill="auto"/>
            <w:vAlign w:val="center"/>
            <w:hideMark/>
          </w:tcPr>
          <w:p w:rsidR="00C804C7" w:rsidRPr="00035C1F" w:rsidRDefault="00C804C7" w:rsidP="002F4431">
            <w:pPr>
              <w:jc w:val="center"/>
              <w:rPr>
                <w:b/>
                <w:bCs/>
                <w:sz w:val="16"/>
                <w:szCs w:val="16"/>
              </w:rPr>
            </w:pPr>
            <w:r w:rsidRPr="00035C1F">
              <w:rPr>
                <w:b/>
                <w:bCs/>
                <w:sz w:val="16"/>
                <w:szCs w:val="16"/>
              </w:rPr>
              <w:t>Наименование объекта</w:t>
            </w:r>
          </w:p>
        </w:tc>
        <w:tc>
          <w:tcPr>
            <w:tcW w:w="1276" w:type="dxa"/>
            <w:tcBorders>
              <w:top w:val="single" w:sz="4" w:space="0" w:color="auto"/>
              <w:left w:val="nil"/>
              <w:bottom w:val="single" w:sz="4" w:space="0" w:color="auto"/>
              <w:right w:val="single" w:sz="4" w:space="0" w:color="auto"/>
            </w:tcBorders>
            <w:shd w:val="pct12" w:color="auto" w:fill="auto"/>
            <w:vAlign w:val="center"/>
            <w:hideMark/>
          </w:tcPr>
          <w:p w:rsidR="00C804C7" w:rsidRPr="00035C1F" w:rsidRDefault="00C804C7" w:rsidP="002F4431">
            <w:pPr>
              <w:jc w:val="center"/>
              <w:rPr>
                <w:b/>
                <w:bCs/>
                <w:sz w:val="16"/>
                <w:szCs w:val="16"/>
              </w:rPr>
            </w:pPr>
            <w:r w:rsidRPr="00035C1F">
              <w:rPr>
                <w:b/>
                <w:bCs/>
                <w:sz w:val="16"/>
                <w:szCs w:val="16"/>
              </w:rPr>
              <w:t xml:space="preserve">Площадь, </w:t>
            </w:r>
            <w:proofErr w:type="gramStart"/>
            <w:r w:rsidRPr="00035C1F">
              <w:rPr>
                <w:b/>
                <w:bCs/>
                <w:sz w:val="16"/>
                <w:szCs w:val="16"/>
              </w:rPr>
              <w:t>протяжен-</w:t>
            </w:r>
            <w:proofErr w:type="spellStart"/>
            <w:r w:rsidRPr="00035C1F">
              <w:rPr>
                <w:b/>
                <w:bCs/>
                <w:sz w:val="16"/>
                <w:szCs w:val="16"/>
              </w:rPr>
              <w:t>ность</w:t>
            </w:r>
            <w:proofErr w:type="spellEnd"/>
            <w:proofErr w:type="gramEnd"/>
            <w:r w:rsidRPr="00035C1F">
              <w:rPr>
                <w:b/>
                <w:bCs/>
                <w:sz w:val="16"/>
                <w:szCs w:val="16"/>
              </w:rPr>
              <w:t xml:space="preserve">, </w:t>
            </w:r>
            <w:proofErr w:type="spellStart"/>
            <w:r w:rsidRPr="00035C1F">
              <w:rPr>
                <w:b/>
                <w:bCs/>
                <w:sz w:val="16"/>
                <w:szCs w:val="16"/>
              </w:rPr>
              <w:t>кв.м</w:t>
            </w:r>
            <w:proofErr w:type="spellEnd"/>
            <w:r w:rsidRPr="00035C1F">
              <w:rPr>
                <w:b/>
                <w:bCs/>
                <w:sz w:val="16"/>
                <w:szCs w:val="16"/>
              </w:rPr>
              <w:t>./м/</w:t>
            </w:r>
            <w:proofErr w:type="spellStart"/>
            <w:r w:rsidRPr="00035C1F">
              <w:rPr>
                <w:b/>
                <w:bCs/>
                <w:sz w:val="16"/>
                <w:szCs w:val="16"/>
              </w:rPr>
              <w:t>м.п</w:t>
            </w:r>
            <w:proofErr w:type="spellEnd"/>
            <w:r w:rsidRPr="00035C1F">
              <w:rPr>
                <w:b/>
                <w:bCs/>
                <w:sz w:val="16"/>
                <w:szCs w:val="16"/>
              </w:rPr>
              <w:t>.</w:t>
            </w:r>
          </w:p>
        </w:tc>
        <w:tc>
          <w:tcPr>
            <w:tcW w:w="1559" w:type="dxa"/>
            <w:tcBorders>
              <w:top w:val="single" w:sz="4" w:space="0" w:color="auto"/>
              <w:left w:val="nil"/>
              <w:bottom w:val="single" w:sz="4" w:space="0" w:color="auto"/>
              <w:right w:val="single" w:sz="4" w:space="0" w:color="auto"/>
            </w:tcBorders>
            <w:shd w:val="pct12" w:color="auto" w:fill="auto"/>
            <w:vAlign w:val="center"/>
            <w:hideMark/>
          </w:tcPr>
          <w:p w:rsidR="00C804C7" w:rsidRPr="00035C1F" w:rsidRDefault="00C804C7" w:rsidP="002F4431">
            <w:pPr>
              <w:jc w:val="center"/>
              <w:rPr>
                <w:b/>
                <w:bCs/>
                <w:sz w:val="16"/>
                <w:szCs w:val="16"/>
              </w:rPr>
            </w:pPr>
            <w:r w:rsidRPr="00035C1F">
              <w:rPr>
                <w:b/>
                <w:bCs/>
                <w:sz w:val="16"/>
                <w:szCs w:val="16"/>
              </w:rPr>
              <w:t>№ свидетельства дата</w:t>
            </w:r>
          </w:p>
        </w:tc>
      </w:tr>
      <w:tr w:rsidR="00C804C7" w:rsidRPr="00D52820" w:rsidTr="0028479F">
        <w:trPr>
          <w:trHeight w:val="560"/>
        </w:trPr>
        <w:tc>
          <w:tcPr>
            <w:tcW w:w="0" w:type="auto"/>
            <w:tcBorders>
              <w:top w:val="nil"/>
              <w:left w:val="single" w:sz="4" w:space="0" w:color="auto"/>
              <w:bottom w:val="single" w:sz="4" w:space="0" w:color="auto"/>
              <w:right w:val="single" w:sz="4" w:space="0" w:color="auto"/>
            </w:tcBorders>
            <w:shd w:val="clear" w:color="auto" w:fill="auto"/>
            <w:vAlign w:val="center"/>
          </w:tcPr>
          <w:p w:rsidR="00C804C7" w:rsidRPr="00D52820" w:rsidRDefault="00C804C7" w:rsidP="002F4431">
            <w:pPr>
              <w:jc w:val="center"/>
              <w:rPr>
                <w:sz w:val="16"/>
                <w:szCs w:val="16"/>
              </w:rPr>
            </w:pPr>
            <w:r w:rsidRPr="00D52820">
              <w:rPr>
                <w:sz w:val="16"/>
                <w:szCs w:val="16"/>
              </w:rPr>
              <w:t>1</w:t>
            </w:r>
          </w:p>
        </w:tc>
        <w:tc>
          <w:tcPr>
            <w:tcW w:w="7102" w:type="dxa"/>
            <w:tcBorders>
              <w:top w:val="nil"/>
              <w:left w:val="nil"/>
              <w:bottom w:val="single" w:sz="4" w:space="0" w:color="auto"/>
              <w:right w:val="single" w:sz="4" w:space="0" w:color="auto"/>
            </w:tcBorders>
            <w:shd w:val="clear" w:color="auto" w:fill="auto"/>
            <w:vAlign w:val="center"/>
          </w:tcPr>
          <w:p w:rsidR="00C804C7" w:rsidRPr="00D52820" w:rsidRDefault="00C804C7" w:rsidP="002F4431">
            <w:pPr>
              <w:rPr>
                <w:sz w:val="16"/>
                <w:szCs w:val="16"/>
              </w:rPr>
            </w:pPr>
            <w:r w:rsidRPr="00D52820">
              <w:rPr>
                <w:sz w:val="16"/>
                <w:szCs w:val="16"/>
              </w:rPr>
              <w:t xml:space="preserve">Здание бетонного цеха, назначение: нежилое, 2-этажный, инв.№ 94:252:002:000012290:0001:20000 </w:t>
            </w:r>
            <w:proofErr w:type="gramStart"/>
            <w:r w:rsidRPr="00D52820">
              <w:rPr>
                <w:sz w:val="16"/>
                <w:szCs w:val="16"/>
              </w:rPr>
              <w:t>лит</w:t>
            </w:r>
            <w:proofErr w:type="gramEnd"/>
            <w:r w:rsidRPr="00D52820">
              <w:rPr>
                <w:sz w:val="16"/>
                <w:szCs w:val="16"/>
              </w:rPr>
              <w:t xml:space="preserve">. А, кадастровый (или </w:t>
            </w:r>
            <w:r w:rsidRPr="00D52820">
              <w:rPr>
                <w:sz w:val="16"/>
                <w:szCs w:val="16"/>
                <w:u w:val="single"/>
              </w:rPr>
              <w:t>условный</w:t>
            </w:r>
            <w:r w:rsidRPr="00D52820">
              <w:rPr>
                <w:sz w:val="16"/>
                <w:szCs w:val="16"/>
              </w:rPr>
              <w:t>) номер: 18-18-05/019/2007-275</w:t>
            </w:r>
          </w:p>
        </w:tc>
        <w:tc>
          <w:tcPr>
            <w:tcW w:w="1276" w:type="dxa"/>
            <w:tcBorders>
              <w:top w:val="nil"/>
              <w:left w:val="nil"/>
              <w:bottom w:val="single" w:sz="4" w:space="0" w:color="auto"/>
              <w:right w:val="single" w:sz="4" w:space="0" w:color="auto"/>
            </w:tcBorders>
            <w:shd w:val="clear" w:color="auto" w:fill="auto"/>
            <w:vAlign w:val="center"/>
          </w:tcPr>
          <w:p w:rsidR="00C804C7" w:rsidRPr="00D52820" w:rsidRDefault="00C804C7" w:rsidP="002F4431">
            <w:pPr>
              <w:jc w:val="center"/>
              <w:rPr>
                <w:color w:val="000000"/>
                <w:sz w:val="16"/>
                <w:szCs w:val="16"/>
              </w:rPr>
            </w:pPr>
            <w:r w:rsidRPr="00D52820">
              <w:rPr>
                <w:color w:val="000000"/>
                <w:sz w:val="16"/>
                <w:szCs w:val="16"/>
              </w:rPr>
              <w:t>987,5</w:t>
            </w:r>
          </w:p>
        </w:tc>
        <w:tc>
          <w:tcPr>
            <w:tcW w:w="1559" w:type="dxa"/>
            <w:tcBorders>
              <w:top w:val="nil"/>
              <w:left w:val="nil"/>
              <w:bottom w:val="single" w:sz="4" w:space="0" w:color="auto"/>
              <w:right w:val="single" w:sz="4" w:space="0" w:color="auto"/>
            </w:tcBorders>
            <w:shd w:val="clear" w:color="auto" w:fill="auto"/>
            <w:vAlign w:val="center"/>
          </w:tcPr>
          <w:p w:rsidR="00C804C7" w:rsidRPr="00D52820" w:rsidRDefault="00C804C7" w:rsidP="002F4431">
            <w:pPr>
              <w:jc w:val="center"/>
              <w:rPr>
                <w:color w:val="000000"/>
                <w:sz w:val="16"/>
                <w:szCs w:val="16"/>
              </w:rPr>
            </w:pPr>
            <w:r w:rsidRPr="00D52820">
              <w:rPr>
                <w:color w:val="000000"/>
                <w:sz w:val="16"/>
                <w:szCs w:val="16"/>
              </w:rPr>
              <w:t>18 АА 441657 от 13.06.2007</w:t>
            </w:r>
          </w:p>
        </w:tc>
      </w:tr>
      <w:tr w:rsidR="00C804C7" w:rsidRPr="00D52820" w:rsidTr="0028479F">
        <w:trPr>
          <w:trHeight w:val="69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804C7" w:rsidRPr="00D52820" w:rsidRDefault="00C804C7" w:rsidP="002F4431">
            <w:pPr>
              <w:jc w:val="center"/>
              <w:rPr>
                <w:sz w:val="16"/>
                <w:szCs w:val="16"/>
              </w:rPr>
            </w:pPr>
            <w:r w:rsidRPr="00D52820">
              <w:rPr>
                <w:sz w:val="16"/>
                <w:szCs w:val="16"/>
              </w:rPr>
              <w:t>2</w:t>
            </w:r>
          </w:p>
        </w:tc>
        <w:tc>
          <w:tcPr>
            <w:tcW w:w="7102" w:type="dxa"/>
            <w:tcBorders>
              <w:top w:val="single" w:sz="4" w:space="0" w:color="auto"/>
              <w:left w:val="single" w:sz="4" w:space="0" w:color="auto"/>
              <w:bottom w:val="single" w:sz="4" w:space="0" w:color="auto"/>
              <w:right w:val="single" w:sz="4" w:space="0" w:color="auto"/>
            </w:tcBorders>
            <w:shd w:val="clear" w:color="auto" w:fill="auto"/>
            <w:vAlign w:val="center"/>
          </w:tcPr>
          <w:p w:rsidR="00C804C7" w:rsidRPr="00D52820" w:rsidRDefault="00C804C7" w:rsidP="002F4431">
            <w:pPr>
              <w:rPr>
                <w:sz w:val="16"/>
                <w:szCs w:val="16"/>
              </w:rPr>
            </w:pPr>
            <w:r w:rsidRPr="00D52820">
              <w:rPr>
                <w:sz w:val="16"/>
                <w:szCs w:val="16"/>
              </w:rPr>
              <w:t xml:space="preserve">Здание котельной бетонного завода, назначение: нежилое, 1-этажный (подземных этажей - 0), инв.№ 94:252:002:000012290:0002:20000, </w:t>
            </w:r>
            <w:proofErr w:type="gramStart"/>
            <w:r w:rsidRPr="00D52820">
              <w:rPr>
                <w:sz w:val="16"/>
                <w:szCs w:val="16"/>
              </w:rPr>
              <w:t>лит</w:t>
            </w:r>
            <w:proofErr w:type="gramEnd"/>
            <w:r w:rsidRPr="00D52820">
              <w:rPr>
                <w:sz w:val="16"/>
                <w:szCs w:val="16"/>
              </w:rPr>
              <w:t xml:space="preserve">. Д, кадастровый (или </w:t>
            </w:r>
            <w:r w:rsidRPr="00D52820">
              <w:rPr>
                <w:sz w:val="16"/>
                <w:szCs w:val="16"/>
                <w:u w:val="single"/>
              </w:rPr>
              <w:t>условный</w:t>
            </w:r>
            <w:r w:rsidRPr="00D52820">
              <w:rPr>
                <w:sz w:val="16"/>
                <w:szCs w:val="16"/>
              </w:rPr>
              <w:t>) номер: 18-18-05/019/2007-276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804C7" w:rsidRPr="00D52820" w:rsidRDefault="00C804C7" w:rsidP="002F4431">
            <w:pPr>
              <w:jc w:val="center"/>
              <w:rPr>
                <w:color w:val="000000"/>
                <w:sz w:val="16"/>
                <w:szCs w:val="16"/>
              </w:rPr>
            </w:pPr>
            <w:r w:rsidRPr="00D52820">
              <w:rPr>
                <w:color w:val="000000"/>
                <w:sz w:val="16"/>
                <w:szCs w:val="16"/>
              </w:rPr>
              <w:t>69,1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804C7" w:rsidRPr="00D52820" w:rsidRDefault="00C804C7" w:rsidP="002F4431">
            <w:pPr>
              <w:jc w:val="center"/>
              <w:rPr>
                <w:color w:val="000000"/>
                <w:sz w:val="16"/>
                <w:szCs w:val="16"/>
              </w:rPr>
            </w:pPr>
            <w:r w:rsidRPr="00D52820">
              <w:rPr>
                <w:color w:val="000000"/>
                <w:sz w:val="16"/>
                <w:szCs w:val="16"/>
              </w:rPr>
              <w:t>18 АА 441658 от 13.06.2007</w:t>
            </w:r>
          </w:p>
        </w:tc>
      </w:tr>
      <w:tr w:rsidR="00C804C7" w:rsidRPr="00D52820" w:rsidTr="0028479F">
        <w:trPr>
          <w:trHeight w:val="4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804C7" w:rsidRPr="00D52820" w:rsidRDefault="00C804C7" w:rsidP="002F4431">
            <w:pPr>
              <w:jc w:val="center"/>
              <w:rPr>
                <w:sz w:val="16"/>
                <w:szCs w:val="16"/>
              </w:rPr>
            </w:pPr>
            <w:r w:rsidRPr="00D52820">
              <w:rPr>
                <w:sz w:val="16"/>
                <w:szCs w:val="16"/>
              </w:rPr>
              <w:t>3</w:t>
            </w:r>
          </w:p>
        </w:tc>
        <w:tc>
          <w:tcPr>
            <w:tcW w:w="7102" w:type="dxa"/>
            <w:tcBorders>
              <w:top w:val="single" w:sz="4" w:space="0" w:color="auto"/>
              <w:left w:val="nil"/>
              <w:bottom w:val="single" w:sz="4" w:space="0" w:color="auto"/>
              <w:right w:val="single" w:sz="4" w:space="0" w:color="auto"/>
            </w:tcBorders>
            <w:shd w:val="clear" w:color="auto" w:fill="auto"/>
            <w:vAlign w:val="center"/>
          </w:tcPr>
          <w:p w:rsidR="00C804C7" w:rsidRPr="00D52820" w:rsidRDefault="00C804C7" w:rsidP="002F4431">
            <w:pPr>
              <w:rPr>
                <w:sz w:val="16"/>
                <w:szCs w:val="16"/>
              </w:rPr>
            </w:pPr>
            <w:r w:rsidRPr="00D52820">
              <w:rPr>
                <w:sz w:val="16"/>
                <w:szCs w:val="16"/>
              </w:rPr>
              <w:t xml:space="preserve">Здание лесопильного цеха, назначение: нежилое, 1-этажный (подземных этажей - 0), инв.№ 94:252:002:000012290:0003:20000 </w:t>
            </w:r>
            <w:proofErr w:type="gramStart"/>
            <w:r w:rsidRPr="00D52820">
              <w:rPr>
                <w:sz w:val="16"/>
                <w:szCs w:val="16"/>
              </w:rPr>
              <w:t>лит</w:t>
            </w:r>
            <w:proofErr w:type="gramEnd"/>
            <w:r w:rsidRPr="00D52820">
              <w:rPr>
                <w:sz w:val="16"/>
                <w:szCs w:val="16"/>
              </w:rPr>
              <w:t xml:space="preserve">. В, кадастровый (или </w:t>
            </w:r>
            <w:r w:rsidRPr="00D52820">
              <w:rPr>
                <w:sz w:val="16"/>
                <w:szCs w:val="16"/>
                <w:u w:val="single"/>
              </w:rPr>
              <w:t>условный</w:t>
            </w:r>
            <w:r w:rsidRPr="00D52820">
              <w:rPr>
                <w:sz w:val="16"/>
                <w:szCs w:val="16"/>
              </w:rPr>
              <w:t>) номер: 18-18-05/019/2007-</w:t>
            </w:r>
            <w:r w:rsidRPr="00D52820">
              <w:rPr>
                <w:sz w:val="16"/>
                <w:szCs w:val="16"/>
              </w:rPr>
              <w:lastRenderedPageBreak/>
              <w:t>279</w:t>
            </w:r>
          </w:p>
        </w:tc>
        <w:tc>
          <w:tcPr>
            <w:tcW w:w="1276" w:type="dxa"/>
            <w:tcBorders>
              <w:top w:val="single" w:sz="4" w:space="0" w:color="auto"/>
              <w:left w:val="nil"/>
              <w:bottom w:val="single" w:sz="4" w:space="0" w:color="auto"/>
              <w:right w:val="single" w:sz="4" w:space="0" w:color="auto"/>
            </w:tcBorders>
            <w:shd w:val="clear" w:color="auto" w:fill="auto"/>
            <w:vAlign w:val="center"/>
          </w:tcPr>
          <w:p w:rsidR="00C804C7" w:rsidRPr="00D52820" w:rsidRDefault="00C804C7" w:rsidP="002F4431">
            <w:pPr>
              <w:jc w:val="center"/>
              <w:rPr>
                <w:color w:val="000000"/>
                <w:sz w:val="16"/>
                <w:szCs w:val="16"/>
              </w:rPr>
            </w:pPr>
            <w:r w:rsidRPr="00D52820">
              <w:rPr>
                <w:color w:val="000000"/>
                <w:sz w:val="16"/>
                <w:szCs w:val="16"/>
              </w:rPr>
              <w:lastRenderedPageBreak/>
              <w:t>65,4</w:t>
            </w:r>
          </w:p>
        </w:tc>
        <w:tc>
          <w:tcPr>
            <w:tcW w:w="1559" w:type="dxa"/>
            <w:tcBorders>
              <w:top w:val="single" w:sz="4" w:space="0" w:color="auto"/>
              <w:left w:val="nil"/>
              <w:bottom w:val="single" w:sz="4" w:space="0" w:color="auto"/>
              <w:right w:val="single" w:sz="4" w:space="0" w:color="auto"/>
            </w:tcBorders>
            <w:shd w:val="clear" w:color="auto" w:fill="auto"/>
            <w:vAlign w:val="center"/>
          </w:tcPr>
          <w:p w:rsidR="00C804C7" w:rsidRPr="00D52820" w:rsidRDefault="00C804C7" w:rsidP="002F4431">
            <w:pPr>
              <w:jc w:val="center"/>
              <w:rPr>
                <w:color w:val="000000"/>
                <w:sz w:val="16"/>
                <w:szCs w:val="16"/>
              </w:rPr>
            </w:pPr>
            <w:r w:rsidRPr="00D52820">
              <w:rPr>
                <w:color w:val="000000"/>
                <w:sz w:val="16"/>
                <w:szCs w:val="16"/>
              </w:rPr>
              <w:t>18 АА 441659 от 13.06.2007</w:t>
            </w:r>
          </w:p>
        </w:tc>
      </w:tr>
      <w:tr w:rsidR="00C804C7" w:rsidRPr="00D52820" w:rsidTr="002F4431">
        <w:trPr>
          <w:trHeight w:val="456"/>
        </w:trPr>
        <w:tc>
          <w:tcPr>
            <w:tcW w:w="0" w:type="auto"/>
            <w:tcBorders>
              <w:top w:val="nil"/>
              <w:left w:val="single" w:sz="4" w:space="0" w:color="auto"/>
              <w:bottom w:val="single" w:sz="4" w:space="0" w:color="auto"/>
              <w:right w:val="single" w:sz="4" w:space="0" w:color="auto"/>
            </w:tcBorders>
            <w:shd w:val="clear" w:color="auto" w:fill="auto"/>
            <w:vAlign w:val="center"/>
          </w:tcPr>
          <w:p w:rsidR="00C804C7" w:rsidRPr="00D52820" w:rsidRDefault="00C804C7" w:rsidP="002F4431">
            <w:pPr>
              <w:jc w:val="center"/>
              <w:rPr>
                <w:sz w:val="16"/>
                <w:szCs w:val="16"/>
              </w:rPr>
            </w:pPr>
            <w:r w:rsidRPr="00D52820">
              <w:rPr>
                <w:sz w:val="16"/>
                <w:szCs w:val="16"/>
              </w:rPr>
              <w:lastRenderedPageBreak/>
              <w:t>4</w:t>
            </w:r>
          </w:p>
        </w:tc>
        <w:tc>
          <w:tcPr>
            <w:tcW w:w="7102" w:type="dxa"/>
            <w:tcBorders>
              <w:top w:val="nil"/>
              <w:left w:val="nil"/>
              <w:bottom w:val="single" w:sz="4" w:space="0" w:color="auto"/>
              <w:right w:val="single" w:sz="4" w:space="0" w:color="auto"/>
            </w:tcBorders>
            <w:shd w:val="clear" w:color="auto" w:fill="auto"/>
            <w:vAlign w:val="center"/>
          </w:tcPr>
          <w:p w:rsidR="00C804C7" w:rsidRPr="00D52820" w:rsidRDefault="00C804C7" w:rsidP="002F4431">
            <w:pPr>
              <w:rPr>
                <w:sz w:val="16"/>
                <w:szCs w:val="16"/>
              </w:rPr>
            </w:pPr>
            <w:r w:rsidRPr="00D52820">
              <w:rPr>
                <w:sz w:val="16"/>
                <w:szCs w:val="16"/>
              </w:rPr>
              <w:t xml:space="preserve">Здание производственных мастерских, назначение: нежилое, 1-этажный (подземных этажей - 0), инв.№ 94:252:002:000012290:0004:20000 </w:t>
            </w:r>
            <w:proofErr w:type="gramStart"/>
            <w:r w:rsidRPr="00D52820">
              <w:rPr>
                <w:sz w:val="16"/>
                <w:szCs w:val="16"/>
              </w:rPr>
              <w:t>лит</w:t>
            </w:r>
            <w:proofErr w:type="gramEnd"/>
            <w:r w:rsidRPr="00D52820">
              <w:rPr>
                <w:sz w:val="16"/>
                <w:szCs w:val="16"/>
              </w:rPr>
              <w:t xml:space="preserve">. </w:t>
            </w:r>
            <w:proofErr w:type="gramStart"/>
            <w:r w:rsidRPr="00D52820">
              <w:rPr>
                <w:sz w:val="16"/>
                <w:szCs w:val="16"/>
              </w:rPr>
              <w:t>Б</w:t>
            </w:r>
            <w:proofErr w:type="gramEnd"/>
            <w:r w:rsidRPr="00D52820">
              <w:rPr>
                <w:sz w:val="16"/>
                <w:szCs w:val="16"/>
              </w:rPr>
              <w:t xml:space="preserve">, кадастровый (или </w:t>
            </w:r>
            <w:r w:rsidRPr="00D52820">
              <w:rPr>
                <w:sz w:val="16"/>
                <w:szCs w:val="16"/>
                <w:u w:val="single"/>
              </w:rPr>
              <w:t>условный</w:t>
            </w:r>
            <w:r w:rsidRPr="00D52820">
              <w:rPr>
                <w:sz w:val="16"/>
                <w:szCs w:val="16"/>
              </w:rPr>
              <w:t>) номер: 18-18-05/019/2007-510</w:t>
            </w:r>
          </w:p>
        </w:tc>
        <w:tc>
          <w:tcPr>
            <w:tcW w:w="1276" w:type="dxa"/>
            <w:tcBorders>
              <w:top w:val="nil"/>
              <w:left w:val="nil"/>
              <w:bottom w:val="single" w:sz="4" w:space="0" w:color="auto"/>
              <w:right w:val="single" w:sz="4" w:space="0" w:color="auto"/>
            </w:tcBorders>
            <w:shd w:val="clear" w:color="auto" w:fill="auto"/>
            <w:vAlign w:val="center"/>
          </w:tcPr>
          <w:p w:rsidR="00C804C7" w:rsidRPr="00D52820" w:rsidRDefault="00C804C7" w:rsidP="002F4431">
            <w:pPr>
              <w:jc w:val="center"/>
              <w:rPr>
                <w:color w:val="000000"/>
                <w:sz w:val="16"/>
                <w:szCs w:val="16"/>
              </w:rPr>
            </w:pPr>
            <w:r w:rsidRPr="00D52820">
              <w:rPr>
                <w:color w:val="000000"/>
                <w:sz w:val="16"/>
                <w:szCs w:val="16"/>
              </w:rPr>
              <w:t>313,8</w:t>
            </w:r>
          </w:p>
        </w:tc>
        <w:tc>
          <w:tcPr>
            <w:tcW w:w="1559" w:type="dxa"/>
            <w:tcBorders>
              <w:top w:val="nil"/>
              <w:left w:val="nil"/>
              <w:bottom w:val="single" w:sz="4" w:space="0" w:color="auto"/>
              <w:right w:val="single" w:sz="4" w:space="0" w:color="auto"/>
            </w:tcBorders>
            <w:shd w:val="clear" w:color="auto" w:fill="auto"/>
            <w:vAlign w:val="center"/>
          </w:tcPr>
          <w:p w:rsidR="00C804C7" w:rsidRPr="00D52820" w:rsidRDefault="00C804C7" w:rsidP="002F4431">
            <w:pPr>
              <w:jc w:val="center"/>
              <w:rPr>
                <w:color w:val="000000"/>
                <w:sz w:val="16"/>
                <w:szCs w:val="16"/>
              </w:rPr>
            </w:pPr>
            <w:r w:rsidRPr="00D52820">
              <w:rPr>
                <w:color w:val="000000"/>
                <w:sz w:val="16"/>
                <w:szCs w:val="16"/>
              </w:rPr>
              <w:t>18 АА 441660 от 13.06.2007</w:t>
            </w:r>
          </w:p>
        </w:tc>
      </w:tr>
      <w:tr w:rsidR="00C804C7" w:rsidRPr="00D52820" w:rsidTr="002F4431">
        <w:trPr>
          <w:trHeight w:val="456"/>
        </w:trPr>
        <w:tc>
          <w:tcPr>
            <w:tcW w:w="0" w:type="auto"/>
            <w:tcBorders>
              <w:top w:val="nil"/>
              <w:left w:val="single" w:sz="4" w:space="0" w:color="auto"/>
              <w:bottom w:val="single" w:sz="4" w:space="0" w:color="auto"/>
              <w:right w:val="single" w:sz="4" w:space="0" w:color="auto"/>
            </w:tcBorders>
            <w:shd w:val="clear" w:color="auto" w:fill="auto"/>
            <w:vAlign w:val="center"/>
          </w:tcPr>
          <w:p w:rsidR="00C804C7" w:rsidRPr="00D52820" w:rsidRDefault="00C804C7" w:rsidP="002F4431">
            <w:pPr>
              <w:jc w:val="center"/>
              <w:rPr>
                <w:sz w:val="16"/>
                <w:szCs w:val="16"/>
              </w:rPr>
            </w:pPr>
            <w:r w:rsidRPr="00D52820">
              <w:rPr>
                <w:sz w:val="16"/>
                <w:szCs w:val="16"/>
              </w:rPr>
              <w:t>5</w:t>
            </w:r>
          </w:p>
        </w:tc>
        <w:tc>
          <w:tcPr>
            <w:tcW w:w="7102" w:type="dxa"/>
            <w:tcBorders>
              <w:top w:val="nil"/>
              <w:left w:val="nil"/>
              <w:bottom w:val="single" w:sz="4" w:space="0" w:color="auto"/>
              <w:right w:val="single" w:sz="4" w:space="0" w:color="auto"/>
            </w:tcBorders>
            <w:shd w:val="clear" w:color="auto" w:fill="auto"/>
            <w:vAlign w:val="center"/>
          </w:tcPr>
          <w:p w:rsidR="00C804C7" w:rsidRPr="00D52820" w:rsidRDefault="00C804C7" w:rsidP="002F4431">
            <w:pPr>
              <w:rPr>
                <w:sz w:val="16"/>
                <w:szCs w:val="16"/>
              </w:rPr>
            </w:pPr>
            <w:r w:rsidRPr="00D52820">
              <w:rPr>
                <w:sz w:val="16"/>
                <w:szCs w:val="16"/>
              </w:rPr>
              <w:t xml:space="preserve">Здание склада под материалы, назначение: нежилое, 1-этажный, инв.№ 94:252:002:000012290:0005:20000 </w:t>
            </w:r>
            <w:proofErr w:type="gramStart"/>
            <w:r w:rsidRPr="00D52820">
              <w:rPr>
                <w:sz w:val="16"/>
                <w:szCs w:val="16"/>
              </w:rPr>
              <w:t>лит</w:t>
            </w:r>
            <w:proofErr w:type="gramEnd"/>
            <w:r w:rsidRPr="00D52820">
              <w:rPr>
                <w:sz w:val="16"/>
                <w:szCs w:val="16"/>
              </w:rPr>
              <w:t xml:space="preserve">. А, кадастровый (или </w:t>
            </w:r>
            <w:r w:rsidRPr="00D52820">
              <w:rPr>
                <w:sz w:val="16"/>
                <w:szCs w:val="16"/>
                <w:u w:val="single"/>
              </w:rPr>
              <w:t>условный</w:t>
            </w:r>
            <w:r w:rsidRPr="00D52820">
              <w:rPr>
                <w:sz w:val="16"/>
                <w:szCs w:val="16"/>
              </w:rPr>
              <w:t>) номер: 18-18-05/019/2007-502</w:t>
            </w:r>
          </w:p>
        </w:tc>
        <w:tc>
          <w:tcPr>
            <w:tcW w:w="1276" w:type="dxa"/>
            <w:tcBorders>
              <w:top w:val="nil"/>
              <w:left w:val="nil"/>
              <w:bottom w:val="single" w:sz="4" w:space="0" w:color="auto"/>
              <w:right w:val="single" w:sz="4" w:space="0" w:color="auto"/>
            </w:tcBorders>
            <w:shd w:val="clear" w:color="auto" w:fill="auto"/>
            <w:vAlign w:val="center"/>
          </w:tcPr>
          <w:p w:rsidR="00C804C7" w:rsidRPr="00D52820" w:rsidRDefault="00C804C7" w:rsidP="002F4431">
            <w:pPr>
              <w:jc w:val="center"/>
              <w:rPr>
                <w:color w:val="000000"/>
                <w:sz w:val="16"/>
                <w:szCs w:val="16"/>
              </w:rPr>
            </w:pPr>
            <w:r w:rsidRPr="00D52820">
              <w:rPr>
                <w:color w:val="000000"/>
                <w:sz w:val="16"/>
                <w:szCs w:val="16"/>
              </w:rPr>
              <w:t>164,5</w:t>
            </w:r>
          </w:p>
        </w:tc>
        <w:tc>
          <w:tcPr>
            <w:tcW w:w="1559" w:type="dxa"/>
            <w:tcBorders>
              <w:top w:val="nil"/>
              <w:left w:val="nil"/>
              <w:bottom w:val="single" w:sz="4" w:space="0" w:color="auto"/>
              <w:right w:val="single" w:sz="4" w:space="0" w:color="auto"/>
            </w:tcBorders>
            <w:shd w:val="clear" w:color="auto" w:fill="auto"/>
            <w:vAlign w:val="center"/>
          </w:tcPr>
          <w:p w:rsidR="00C804C7" w:rsidRPr="00D52820" w:rsidRDefault="00C804C7" w:rsidP="002F4431">
            <w:pPr>
              <w:jc w:val="center"/>
              <w:rPr>
                <w:color w:val="000000"/>
                <w:sz w:val="16"/>
                <w:szCs w:val="16"/>
              </w:rPr>
            </w:pPr>
            <w:r w:rsidRPr="00D52820">
              <w:rPr>
                <w:color w:val="000000"/>
                <w:sz w:val="16"/>
                <w:szCs w:val="16"/>
              </w:rPr>
              <w:t>18 АА 441655 от 13.06.2007</w:t>
            </w:r>
          </w:p>
        </w:tc>
      </w:tr>
    </w:tbl>
    <w:p w:rsidR="00C804C7" w:rsidRDefault="00C804C7" w:rsidP="00C804C7">
      <w:pPr>
        <w:ind w:firstLine="708"/>
        <w:jc w:val="both"/>
        <w:rPr>
          <w:iCs/>
        </w:rPr>
      </w:pPr>
    </w:p>
    <w:p w:rsidR="00F5416B" w:rsidRPr="006D5AAB" w:rsidRDefault="00F5416B" w:rsidP="00F5416B">
      <w:pPr>
        <w:tabs>
          <w:tab w:val="left" w:pos="284"/>
        </w:tabs>
        <w:ind w:firstLine="709"/>
        <w:jc w:val="both"/>
        <w:rPr>
          <w:rFonts w:eastAsia="MS Mincho"/>
          <w:kern w:val="32"/>
          <w:sz w:val="28"/>
          <w:szCs w:val="28"/>
          <w:lang w:eastAsia="x-none"/>
        </w:rPr>
      </w:pPr>
      <w:r w:rsidRPr="006D5AAB">
        <w:rPr>
          <w:rFonts w:eastAsia="MS Mincho"/>
          <w:kern w:val="32"/>
          <w:sz w:val="28"/>
          <w:szCs w:val="28"/>
          <w:lang w:eastAsia="x-none"/>
        </w:rPr>
        <w:t>Существующие ограничения (обременения) права: не зарегистрировано.</w:t>
      </w:r>
    </w:p>
    <w:p w:rsidR="00C804C7" w:rsidRPr="009F7719" w:rsidRDefault="00C804C7" w:rsidP="00C804C7">
      <w:pPr>
        <w:ind w:firstLine="708"/>
        <w:jc w:val="both"/>
        <w:rPr>
          <w:sz w:val="28"/>
          <w:szCs w:val="28"/>
        </w:rPr>
      </w:pPr>
      <w:r w:rsidRPr="009F7719">
        <w:rPr>
          <w:sz w:val="28"/>
          <w:szCs w:val="28"/>
        </w:rPr>
        <w:t xml:space="preserve">Объекты находятся на земельном участке площадью </w:t>
      </w:r>
      <w:r w:rsidRPr="009F7719">
        <w:rPr>
          <w:iCs/>
          <w:sz w:val="28"/>
          <w:szCs w:val="28"/>
        </w:rPr>
        <w:t xml:space="preserve">7 975 </w:t>
      </w:r>
      <w:proofErr w:type="spellStart"/>
      <w:r w:rsidRPr="009F7719">
        <w:rPr>
          <w:sz w:val="28"/>
          <w:szCs w:val="28"/>
        </w:rPr>
        <w:t>кв</w:t>
      </w:r>
      <w:proofErr w:type="gramStart"/>
      <w:r w:rsidRPr="009F7719">
        <w:rPr>
          <w:sz w:val="28"/>
          <w:szCs w:val="28"/>
        </w:rPr>
        <w:t>.м</w:t>
      </w:r>
      <w:proofErr w:type="spellEnd"/>
      <w:proofErr w:type="gramEnd"/>
      <w:r w:rsidRPr="009F7719">
        <w:rPr>
          <w:sz w:val="28"/>
          <w:szCs w:val="28"/>
        </w:rPr>
        <w:t xml:space="preserve">, являющемся частью </w:t>
      </w:r>
      <w:r>
        <w:rPr>
          <w:sz w:val="28"/>
          <w:szCs w:val="28"/>
        </w:rPr>
        <w:t xml:space="preserve">земельного участка с кадастровым номером </w:t>
      </w:r>
      <w:r w:rsidRPr="005C7FEB">
        <w:rPr>
          <w:sz w:val="28"/>
          <w:szCs w:val="28"/>
        </w:rPr>
        <w:t>18:25:050002:187</w:t>
      </w:r>
      <w:r>
        <w:rPr>
          <w:sz w:val="28"/>
          <w:szCs w:val="28"/>
        </w:rPr>
        <w:t xml:space="preserve"> площадью 252 425 </w:t>
      </w:r>
      <w:proofErr w:type="spellStart"/>
      <w:r>
        <w:rPr>
          <w:sz w:val="28"/>
          <w:szCs w:val="28"/>
        </w:rPr>
        <w:t>кв.м</w:t>
      </w:r>
      <w:proofErr w:type="spellEnd"/>
      <w:r>
        <w:rPr>
          <w:sz w:val="28"/>
          <w:szCs w:val="28"/>
        </w:rPr>
        <w:t>, имеющего</w:t>
      </w:r>
      <w:r w:rsidRPr="009F7719">
        <w:rPr>
          <w:sz w:val="28"/>
          <w:szCs w:val="28"/>
        </w:rPr>
        <w:t xml:space="preserve"> адресные ориентиры: Удмуртская Республика, </w:t>
      </w:r>
      <w:proofErr w:type="spellStart"/>
      <w:r w:rsidRPr="009F7719">
        <w:rPr>
          <w:sz w:val="28"/>
          <w:szCs w:val="28"/>
        </w:rPr>
        <w:t>Ярский</w:t>
      </w:r>
      <w:proofErr w:type="spellEnd"/>
      <w:r w:rsidRPr="009F7719">
        <w:rPr>
          <w:sz w:val="28"/>
          <w:szCs w:val="28"/>
        </w:rPr>
        <w:t xml:space="preserve"> район, земли населенных пунктов Яр, Пудем, </w:t>
      </w:r>
      <w:proofErr w:type="spellStart"/>
      <w:r w:rsidRPr="009F7719">
        <w:rPr>
          <w:sz w:val="28"/>
          <w:szCs w:val="28"/>
        </w:rPr>
        <w:t>Бармашур</w:t>
      </w:r>
      <w:proofErr w:type="spellEnd"/>
      <w:r w:rsidRPr="009F7719">
        <w:rPr>
          <w:sz w:val="28"/>
          <w:szCs w:val="28"/>
        </w:rPr>
        <w:t>, железнодорожный разъезд № 1113</w:t>
      </w:r>
      <w:r>
        <w:rPr>
          <w:sz w:val="28"/>
          <w:szCs w:val="28"/>
        </w:rPr>
        <w:t>,</w:t>
      </w:r>
      <w:r w:rsidRPr="009F7719">
        <w:rPr>
          <w:sz w:val="28"/>
          <w:szCs w:val="28"/>
        </w:rPr>
        <w:t xml:space="preserve"> </w:t>
      </w:r>
      <w:r>
        <w:rPr>
          <w:sz w:val="28"/>
          <w:szCs w:val="28"/>
        </w:rPr>
        <w:t>входящего в  единое землепользование</w:t>
      </w:r>
      <w:r w:rsidRPr="009F7719">
        <w:rPr>
          <w:sz w:val="28"/>
          <w:szCs w:val="28"/>
        </w:rPr>
        <w:t xml:space="preserve"> с кадастровым </w:t>
      </w:r>
      <w:r w:rsidRPr="00B348CA">
        <w:rPr>
          <w:sz w:val="28"/>
          <w:szCs w:val="28"/>
        </w:rPr>
        <w:t xml:space="preserve">номером </w:t>
      </w:r>
      <w:r w:rsidRPr="00B348CA">
        <w:rPr>
          <w:iCs/>
          <w:sz w:val="28"/>
          <w:szCs w:val="28"/>
        </w:rPr>
        <w:t>18:25:000000:25</w:t>
      </w:r>
      <w:r w:rsidRPr="00B348CA">
        <w:rPr>
          <w:sz w:val="28"/>
          <w:szCs w:val="28"/>
        </w:rPr>
        <w:t>, общей</w:t>
      </w:r>
      <w:r w:rsidRPr="009F7719">
        <w:rPr>
          <w:sz w:val="28"/>
          <w:szCs w:val="28"/>
        </w:rPr>
        <w:t xml:space="preserve"> площадью 920 420 </w:t>
      </w:r>
      <w:proofErr w:type="spellStart"/>
      <w:r w:rsidRPr="009F7719">
        <w:rPr>
          <w:sz w:val="28"/>
          <w:szCs w:val="28"/>
        </w:rPr>
        <w:t>кв</w:t>
      </w:r>
      <w:proofErr w:type="gramStart"/>
      <w:r w:rsidRPr="009F7719">
        <w:rPr>
          <w:sz w:val="28"/>
          <w:szCs w:val="28"/>
        </w:rPr>
        <w:t>.м</w:t>
      </w:r>
      <w:proofErr w:type="spellEnd"/>
      <w:proofErr w:type="gramEnd"/>
      <w:r w:rsidRPr="009F7719">
        <w:rPr>
          <w:sz w:val="28"/>
          <w:szCs w:val="28"/>
        </w:rPr>
        <w:t>,</w:t>
      </w:r>
      <w:r>
        <w:rPr>
          <w:sz w:val="28"/>
          <w:szCs w:val="28"/>
        </w:rPr>
        <w:t xml:space="preserve"> </w:t>
      </w:r>
      <w:r w:rsidRPr="009F7719">
        <w:rPr>
          <w:sz w:val="28"/>
          <w:szCs w:val="28"/>
        </w:rPr>
        <w:t xml:space="preserve">категория земель: </w:t>
      </w:r>
      <w:r w:rsidRPr="009F7719">
        <w:rPr>
          <w:iCs/>
          <w:sz w:val="28"/>
          <w:szCs w:val="28"/>
        </w:rPr>
        <w:t>земли населенных пунктов</w:t>
      </w:r>
      <w:r w:rsidRPr="009F7719">
        <w:rPr>
          <w:sz w:val="28"/>
          <w:szCs w:val="28"/>
        </w:rPr>
        <w:t xml:space="preserve">, разрешенное использование: </w:t>
      </w:r>
      <w:r w:rsidRPr="009F7719">
        <w:rPr>
          <w:iCs/>
          <w:sz w:val="28"/>
          <w:szCs w:val="28"/>
        </w:rPr>
        <w:t>железнодорожн</w:t>
      </w:r>
      <w:r>
        <w:rPr>
          <w:iCs/>
          <w:sz w:val="28"/>
          <w:szCs w:val="28"/>
        </w:rPr>
        <w:t>ый</w:t>
      </w:r>
      <w:r w:rsidRPr="009F7719">
        <w:rPr>
          <w:iCs/>
          <w:sz w:val="28"/>
          <w:szCs w:val="28"/>
        </w:rPr>
        <w:t xml:space="preserve"> транспорт</w:t>
      </w:r>
      <w:r w:rsidRPr="009F7719">
        <w:rPr>
          <w:sz w:val="28"/>
          <w:szCs w:val="28"/>
        </w:rPr>
        <w:t>.</w:t>
      </w:r>
    </w:p>
    <w:p w:rsidR="00C804C7" w:rsidRPr="009F7719" w:rsidRDefault="00C804C7" w:rsidP="00C804C7">
      <w:pPr>
        <w:ind w:firstLine="708"/>
        <w:jc w:val="both"/>
        <w:rPr>
          <w:sz w:val="28"/>
          <w:szCs w:val="28"/>
        </w:rPr>
      </w:pPr>
      <w:r w:rsidRPr="009F7719">
        <w:rPr>
          <w:sz w:val="28"/>
          <w:szCs w:val="28"/>
        </w:rPr>
        <w:t>Земельный участок</w:t>
      </w:r>
      <w:r w:rsidRPr="00DC494E">
        <w:t xml:space="preserve"> </w:t>
      </w:r>
      <w:r>
        <w:t>(</w:t>
      </w:r>
      <w:r w:rsidRPr="00DC494E">
        <w:rPr>
          <w:sz w:val="28"/>
          <w:szCs w:val="28"/>
        </w:rPr>
        <w:t>единое землепользование</w:t>
      </w:r>
      <w:r>
        <w:rPr>
          <w:sz w:val="28"/>
          <w:szCs w:val="28"/>
        </w:rPr>
        <w:t>)</w:t>
      </w:r>
      <w:r w:rsidRPr="009F7719">
        <w:rPr>
          <w:sz w:val="28"/>
          <w:szCs w:val="28"/>
        </w:rPr>
        <w:t xml:space="preserve"> с кадастровым номером </w:t>
      </w:r>
      <w:r w:rsidRPr="009F7719">
        <w:rPr>
          <w:iCs/>
          <w:sz w:val="28"/>
          <w:szCs w:val="28"/>
        </w:rPr>
        <w:t>18:25:000000:25</w:t>
      </w:r>
      <w:r w:rsidRPr="009F7719">
        <w:rPr>
          <w:sz w:val="28"/>
          <w:szCs w:val="28"/>
        </w:rPr>
        <w:t xml:space="preserve"> является федеральной собственностью, передан в аренду ОАО</w:t>
      </w:r>
      <w:r w:rsidR="00B830A8">
        <w:rPr>
          <w:sz w:val="28"/>
          <w:szCs w:val="28"/>
        </w:rPr>
        <w:t> </w:t>
      </w:r>
      <w:r w:rsidRPr="009F7719">
        <w:rPr>
          <w:sz w:val="28"/>
          <w:szCs w:val="28"/>
        </w:rPr>
        <w:t>«РЖД». Право пользования Продавца частью земельного участка осуществляется на основании договора субаренды с ОАО «РЖД».</w:t>
      </w:r>
    </w:p>
    <w:p w:rsidR="00C804C7" w:rsidRPr="009F7719" w:rsidRDefault="00C804C7" w:rsidP="00C804C7">
      <w:pPr>
        <w:ind w:firstLine="708"/>
        <w:jc w:val="both"/>
        <w:rPr>
          <w:sz w:val="28"/>
          <w:szCs w:val="28"/>
        </w:rPr>
      </w:pPr>
      <w:r w:rsidRPr="009F7719">
        <w:rPr>
          <w:sz w:val="28"/>
          <w:szCs w:val="28"/>
        </w:rPr>
        <w:t>В соответствии с п. 1 ст. 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C804C7" w:rsidRPr="009F7719" w:rsidRDefault="00C804C7" w:rsidP="00C804C7">
      <w:pPr>
        <w:ind w:firstLine="708"/>
        <w:jc w:val="both"/>
        <w:rPr>
          <w:sz w:val="28"/>
          <w:szCs w:val="28"/>
        </w:rPr>
      </w:pPr>
      <w:r w:rsidRPr="009F7719">
        <w:rPr>
          <w:sz w:val="28"/>
          <w:szCs w:val="28"/>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Участка) в соответствии с законодательством РФ.</w:t>
      </w:r>
    </w:p>
    <w:p w:rsidR="00C804C7" w:rsidRDefault="00C804C7" w:rsidP="00C804C7">
      <w:pPr>
        <w:ind w:firstLine="709"/>
        <w:jc w:val="both"/>
        <w:rPr>
          <w:rFonts w:eastAsia="MS Mincho"/>
          <w:lang w:eastAsia="x-none"/>
        </w:rPr>
      </w:pPr>
    </w:p>
    <w:p w:rsidR="00C804C7" w:rsidRDefault="00C804C7"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C57F1E" w:rsidRPr="00FF2DC8" w:rsidRDefault="00C57F1E" w:rsidP="00C57F1E">
      <w:pPr>
        <w:widowControl w:val="0"/>
        <w:spacing w:after="200" w:line="276" w:lineRule="auto"/>
        <w:jc w:val="center"/>
        <w:rPr>
          <w:rFonts w:eastAsia="Calibri"/>
          <w:b/>
          <w:color w:val="000000"/>
          <w:lang w:eastAsia="en-US"/>
        </w:rPr>
      </w:pPr>
      <w:r w:rsidRPr="00FF2DC8">
        <w:rPr>
          <w:rFonts w:eastAsia="Calibri"/>
          <w:b/>
          <w:color w:val="000000"/>
          <w:lang w:eastAsia="en-US"/>
        </w:rPr>
        <w:t xml:space="preserve">На бланке </w:t>
      </w:r>
      <w:r>
        <w:rPr>
          <w:rFonts w:eastAsia="Calibri"/>
          <w:b/>
          <w:color w:val="000000"/>
          <w:lang w:eastAsia="en-US"/>
        </w:rPr>
        <w:t>Претендента</w:t>
      </w:r>
    </w:p>
    <w:p w:rsidR="00C57F1E" w:rsidRPr="00FF2DC8" w:rsidRDefault="00C57F1E" w:rsidP="00C57F1E">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 xml:space="preserve">(наименование </w:t>
      </w:r>
      <w:r>
        <w:rPr>
          <w:bCs/>
          <w:i/>
          <w:iCs/>
          <w:color w:val="000000"/>
        </w:rPr>
        <w:t>претендента</w:t>
      </w:r>
      <w:r w:rsidRPr="00FF2DC8">
        <w:rPr>
          <w:bCs/>
          <w:i/>
          <w:iCs/>
          <w:color w:val="000000"/>
        </w:rPr>
        <w:t>)</w:t>
      </w:r>
      <w:r w:rsidRPr="00FF2DC8">
        <w:rPr>
          <w:b/>
          <w:bCs/>
          <w:iCs/>
          <w:color w:val="000000"/>
        </w:rPr>
        <w:t xml:space="preserve"> НА УЧАСТИЕ</w:t>
      </w:r>
      <w:r w:rsidRPr="00FF2DC8">
        <w:rPr>
          <w:b/>
          <w:bCs/>
          <w:iCs/>
          <w:color w:val="000000"/>
        </w:rPr>
        <w:br/>
        <w:t xml:space="preserve">В АУКЦИОНЕ </w:t>
      </w:r>
      <w:r>
        <w:rPr>
          <w:b/>
          <w:bCs/>
          <w:iCs/>
          <w:color w:val="000000"/>
        </w:rPr>
        <w:t>№___</w:t>
      </w:r>
      <w:r w:rsidRPr="00FF2DC8">
        <w:rPr>
          <w:b/>
          <w:bCs/>
          <w:iCs/>
          <w:color w:val="000000"/>
        </w:rPr>
        <w:t>Лот№____</w:t>
      </w:r>
    </w:p>
    <w:p w:rsidR="00C57F1E" w:rsidRPr="00FF2DC8" w:rsidRDefault="00C57F1E" w:rsidP="00C57F1E">
      <w:pPr>
        <w:ind w:left="4956" w:firstLine="708"/>
        <w:jc w:val="right"/>
      </w:pPr>
      <w:r w:rsidRPr="00FF2DC8">
        <w:t xml:space="preserve">В Комиссию </w:t>
      </w:r>
    </w:p>
    <w:p w:rsidR="00C57F1E" w:rsidRPr="00FF2DC8" w:rsidRDefault="00C57F1E" w:rsidP="00C57F1E">
      <w:pPr>
        <w:ind w:left="4956" w:firstLine="708"/>
        <w:jc w:val="right"/>
      </w:pPr>
      <w:r w:rsidRPr="00FF2DC8">
        <w:t>АО «</w:t>
      </w:r>
      <w:proofErr w:type="spellStart"/>
      <w:r w:rsidRPr="00FF2DC8">
        <w:t>РЖДстрой</w:t>
      </w:r>
      <w:proofErr w:type="spellEnd"/>
      <w:r w:rsidRPr="00FF2DC8">
        <w:t>»</w:t>
      </w:r>
    </w:p>
    <w:p w:rsidR="00C57F1E" w:rsidRPr="00FF2DC8" w:rsidRDefault="00C57F1E" w:rsidP="00C57F1E">
      <w:pPr>
        <w:widowControl w:val="0"/>
        <w:spacing w:after="200" w:line="276" w:lineRule="auto"/>
        <w:rPr>
          <w:rFonts w:eastAsia="Calibri"/>
          <w:color w:val="000000"/>
          <w:lang w:eastAsia="en-US"/>
        </w:rPr>
      </w:pPr>
    </w:p>
    <w:p w:rsidR="00C57F1E" w:rsidRPr="00FF2DC8" w:rsidRDefault="00C57F1E" w:rsidP="00C57F1E">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w:t>
      </w:r>
      <w:r>
        <w:rPr>
          <w:color w:val="000000"/>
        </w:rPr>
        <w:t>Претендент</w:t>
      </w:r>
      <w:r w:rsidRPr="00FF2DC8">
        <w:rPr>
          <w:color w:val="000000"/>
        </w:rPr>
        <w:t xml:space="preserve">) </w:t>
      </w:r>
      <w:r w:rsidRPr="00FF2DC8">
        <w:rPr>
          <w:b/>
          <w:i/>
          <w:color w:val="000000"/>
        </w:rPr>
        <w:t xml:space="preserve">(указать наименование </w:t>
      </w:r>
      <w:r>
        <w:rPr>
          <w:b/>
          <w:i/>
          <w:color w:val="000000"/>
        </w:rPr>
        <w:t>претендента</w:t>
      </w:r>
      <w:r w:rsidRPr="00FF2DC8">
        <w:rPr>
          <w:b/>
          <w:i/>
          <w:color w:val="000000"/>
        </w:rPr>
        <w:t xml:space="preserve"> или, в случае участия нескольких лиц на стороне одного </w:t>
      </w:r>
      <w:r>
        <w:rPr>
          <w:b/>
          <w:i/>
          <w:color w:val="000000"/>
        </w:rPr>
        <w:t>претендента</w:t>
      </w:r>
      <w:r w:rsidRPr="00FF2DC8">
        <w:rPr>
          <w:b/>
          <w:i/>
          <w:color w:val="000000"/>
        </w:rPr>
        <w:t>, наименования таких лиц)</w:t>
      </w:r>
      <w:r w:rsidRPr="00FF2DC8">
        <w:rPr>
          <w:color w:val="000000"/>
        </w:rPr>
        <w:t xml:space="preserve">, а также полностью изучив </w:t>
      </w:r>
      <w:r>
        <w:rPr>
          <w:color w:val="000000"/>
        </w:rPr>
        <w:t>Информационное соглашение</w:t>
      </w:r>
      <w:r w:rsidRPr="00FF2DC8">
        <w:rPr>
          <w:color w:val="000000"/>
        </w:rPr>
        <w:t xml:space="preserve">, я, нижеподписавшийся, настоящим подаю заявку на участие в аукционе </w:t>
      </w:r>
      <w:r>
        <w:rPr>
          <w:color w:val="000000"/>
        </w:rPr>
        <w:t xml:space="preserve">№   </w:t>
      </w:r>
      <w:r w:rsidRPr="00FF2DC8">
        <w:rPr>
          <w:color w:val="000000"/>
        </w:rPr>
        <w:t xml:space="preserve">Лот № ____(далее – аукцион) </w:t>
      </w:r>
      <w:r w:rsidRPr="00FF2DC8">
        <w:t>по определению покупателей имущества АО</w:t>
      </w:r>
      <w:r>
        <w:t> </w:t>
      </w:r>
      <w:r w:rsidRPr="00FF2DC8">
        <w:t>«</w:t>
      </w:r>
      <w:proofErr w:type="spellStart"/>
      <w:r w:rsidRPr="00FF2DC8">
        <w:t>РЖДстрой</w:t>
      </w:r>
      <w:proofErr w:type="spellEnd"/>
      <w:r w:rsidRPr="00FF2DC8">
        <w:t>».</w:t>
      </w:r>
    </w:p>
    <w:p w:rsidR="00C57F1E" w:rsidRPr="00FF2DC8" w:rsidRDefault="00C57F1E" w:rsidP="00C57F1E">
      <w:pPr>
        <w:ind w:firstLine="709"/>
        <w:jc w:val="both"/>
      </w:pPr>
      <w:r>
        <w:t>Продавцу</w:t>
      </w:r>
      <w:r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C57F1E" w:rsidRPr="00FF2DC8" w:rsidRDefault="00C57F1E" w:rsidP="00C57F1E">
      <w:pPr>
        <w:widowControl w:val="0"/>
        <w:ind w:firstLine="720"/>
        <w:jc w:val="both"/>
        <w:rPr>
          <w:color w:val="000000"/>
        </w:rPr>
      </w:pPr>
      <w:r w:rsidRPr="00FF2DC8">
        <w:rPr>
          <w:color w:val="000000"/>
        </w:rPr>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Pr>
          <w:color w:val="000000"/>
        </w:rPr>
        <w:t>Претендента</w:t>
      </w:r>
      <w:r w:rsidRPr="00FF2DC8">
        <w:rPr>
          <w:color w:val="000000"/>
        </w:rPr>
        <w:t>.</w:t>
      </w:r>
    </w:p>
    <w:p w:rsidR="00C57F1E" w:rsidRPr="00FF2DC8" w:rsidRDefault="00C57F1E" w:rsidP="00C57F1E">
      <w:pPr>
        <w:ind w:firstLine="720"/>
        <w:jc w:val="both"/>
      </w:pPr>
      <w:r>
        <w:t>Продавец</w:t>
      </w:r>
      <w:r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C57F1E" w:rsidRPr="00FF2DC8" w:rsidTr="009A1D35">
        <w:tc>
          <w:tcPr>
            <w:tcW w:w="5000" w:type="pct"/>
            <w:gridSpan w:val="2"/>
          </w:tcPr>
          <w:p w:rsidR="00C57F1E" w:rsidRPr="00FF2DC8" w:rsidRDefault="00C57F1E" w:rsidP="009A1D35">
            <w:pPr>
              <w:jc w:val="center"/>
            </w:pPr>
            <w:r w:rsidRPr="00FF2DC8">
              <w:t>Справки по общим вопросам</w:t>
            </w:r>
          </w:p>
        </w:tc>
      </w:tr>
      <w:tr w:rsidR="00C57F1E" w:rsidRPr="00FF2DC8" w:rsidTr="009A1D35">
        <w:tc>
          <w:tcPr>
            <w:tcW w:w="2493" w:type="pct"/>
          </w:tcPr>
          <w:p w:rsidR="00C57F1E" w:rsidRPr="00FF2DC8" w:rsidRDefault="00C57F1E" w:rsidP="009A1D35">
            <w:pPr>
              <w:jc w:val="both"/>
            </w:pPr>
            <w:r w:rsidRPr="00FF2DC8">
              <w:t xml:space="preserve">ФИО </w:t>
            </w:r>
          </w:p>
        </w:tc>
        <w:tc>
          <w:tcPr>
            <w:tcW w:w="2507" w:type="pct"/>
          </w:tcPr>
          <w:p w:rsidR="00C57F1E" w:rsidRPr="00FF2DC8" w:rsidRDefault="00C57F1E" w:rsidP="009A1D35">
            <w:pPr>
              <w:jc w:val="both"/>
            </w:pPr>
            <w:r w:rsidRPr="00FF2DC8">
              <w:t xml:space="preserve">Телефон  </w:t>
            </w:r>
          </w:p>
          <w:p w:rsidR="00C57F1E" w:rsidRPr="00FF2DC8" w:rsidRDefault="00C57F1E" w:rsidP="009A1D35">
            <w:pPr>
              <w:jc w:val="both"/>
            </w:pPr>
            <w:r w:rsidRPr="00FF2DC8">
              <w:t xml:space="preserve">Факс  </w:t>
            </w:r>
          </w:p>
          <w:p w:rsidR="00C57F1E" w:rsidRPr="00FF2DC8" w:rsidRDefault="00C57F1E" w:rsidP="009A1D35">
            <w:pPr>
              <w:jc w:val="both"/>
              <w:rPr>
                <w:lang w:val="en-US"/>
              </w:rPr>
            </w:pPr>
            <w:r w:rsidRPr="00FF2DC8">
              <w:rPr>
                <w:lang w:val="en-US"/>
              </w:rPr>
              <w:t>E-mail:</w:t>
            </w:r>
          </w:p>
        </w:tc>
      </w:tr>
      <w:tr w:rsidR="00C57F1E" w:rsidRPr="00FF2DC8" w:rsidTr="009A1D35">
        <w:tc>
          <w:tcPr>
            <w:tcW w:w="5000" w:type="pct"/>
            <w:gridSpan w:val="2"/>
          </w:tcPr>
          <w:p w:rsidR="00C57F1E" w:rsidRPr="00FF2DC8" w:rsidRDefault="00C57F1E" w:rsidP="009A1D35">
            <w:pPr>
              <w:jc w:val="center"/>
            </w:pPr>
            <w:r w:rsidRPr="00FF2DC8">
              <w:t>Справки по финансовым вопросам</w:t>
            </w:r>
          </w:p>
        </w:tc>
      </w:tr>
      <w:tr w:rsidR="00C57F1E" w:rsidRPr="00FF2DC8" w:rsidTr="009A1D35">
        <w:tc>
          <w:tcPr>
            <w:tcW w:w="2493" w:type="pct"/>
          </w:tcPr>
          <w:p w:rsidR="00C57F1E" w:rsidRPr="00FF2DC8" w:rsidRDefault="00C57F1E" w:rsidP="009A1D35">
            <w:pPr>
              <w:jc w:val="both"/>
            </w:pPr>
            <w:r w:rsidRPr="00FF2DC8">
              <w:t>ФИО</w:t>
            </w:r>
            <w:r w:rsidRPr="00FF2DC8">
              <w:rPr>
                <w:lang w:val="en-US"/>
              </w:rPr>
              <w:t xml:space="preserve"> </w:t>
            </w:r>
          </w:p>
        </w:tc>
        <w:tc>
          <w:tcPr>
            <w:tcW w:w="2507" w:type="pct"/>
          </w:tcPr>
          <w:p w:rsidR="00C57F1E" w:rsidRPr="00FF2DC8" w:rsidRDefault="00C57F1E" w:rsidP="009A1D35">
            <w:pPr>
              <w:jc w:val="both"/>
            </w:pPr>
            <w:r w:rsidRPr="00FF2DC8">
              <w:t>Телефон</w:t>
            </w:r>
          </w:p>
          <w:p w:rsidR="00C57F1E" w:rsidRPr="00FF2DC8" w:rsidRDefault="00C57F1E" w:rsidP="009A1D35">
            <w:pPr>
              <w:jc w:val="both"/>
            </w:pPr>
            <w:r w:rsidRPr="00FF2DC8">
              <w:t xml:space="preserve">Факс  </w:t>
            </w:r>
          </w:p>
          <w:p w:rsidR="00C57F1E" w:rsidRPr="00FF2DC8" w:rsidRDefault="00C57F1E" w:rsidP="009A1D35">
            <w:pPr>
              <w:jc w:val="both"/>
            </w:pPr>
            <w:r w:rsidRPr="00FF2DC8">
              <w:t>E-</w:t>
            </w:r>
            <w:proofErr w:type="spellStart"/>
            <w:r w:rsidRPr="00FF2DC8">
              <w:t>mail</w:t>
            </w:r>
            <w:proofErr w:type="spellEnd"/>
            <w:r w:rsidRPr="00FF2DC8">
              <w:t>:</w:t>
            </w:r>
          </w:p>
        </w:tc>
      </w:tr>
    </w:tbl>
    <w:p w:rsidR="00C57F1E" w:rsidRPr="00FF2DC8" w:rsidRDefault="00C57F1E" w:rsidP="00C57F1E">
      <w:pPr>
        <w:widowControl w:val="0"/>
        <w:ind w:firstLine="720"/>
        <w:jc w:val="both"/>
        <w:rPr>
          <w:color w:val="000000"/>
        </w:rPr>
      </w:pPr>
    </w:p>
    <w:p w:rsidR="00C57F1E" w:rsidRPr="00FF2DC8" w:rsidRDefault="00C57F1E" w:rsidP="00C57F1E">
      <w:pPr>
        <w:widowControl w:val="0"/>
        <w:ind w:firstLine="720"/>
        <w:jc w:val="both"/>
        <w:rPr>
          <w:color w:val="000000"/>
        </w:rPr>
      </w:pPr>
      <w:r w:rsidRPr="00FF2DC8">
        <w:rPr>
          <w:color w:val="000000"/>
        </w:rPr>
        <w:t>Настоящим подтверждается, что _________(</w:t>
      </w:r>
      <w:r w:rsidRPr="00FF2DC8">
        <w:rPr>
          <w:i/>
          <w:color w:val="000000"/>
        </w:rPr>
        <w:t xml:space="preserve">наименование </w:t>
      </w:r>
      <w:r>
        <w:rPr>
          <w:i/>
          <w:color w:val="000000"/>
        </w:rPr>
        <w:t>претендента</w:t>
      </w:r>
      <w:r w:rsidRPr="00FF2DC8">
        <w:rPr>
          <w:i/>
          <w:color w:val="000000"/>
        </w:rPr>
        <w:t>)</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t>Информационного сообщения</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C57F1E" w:rsidRPr="00FF2DC8" w:rsidRDefault="00C57F1E" w:rsidP="00C57F1E">
      <w:pPr>
        <w:widowControl w:val="0"/>
        <w:ind w:firstLine="720"/>
        <w:jc w:val="both"/>
        <w:rPr>
          <w:color w:val="000000"/>
        </w:rPr>
      </w:pPr>
      <w:r w:rsidRPr="00FF2DC8">
        <w:rPr>
          <w:color w:val="000000"/>
        </w:rPr>
        <w:t>В частности, _______ (</w:t>
      </w:r>
      <w:r w:rsidRPr="00FF2DC8">
        <w:rPr>
          <w:i/>
          <w:color w:val="000000"/>
        </w:rPr>
        <w:t xml:space="preserve">наименование </w:t>
      </w:r>
      <w:r>
        <w:rPr>
          <w:i/>
          <w:color w:val="000000"/>
        </w:rPr>
        <w:t>претендента</w:t>
      </w:r>
      <w:r w:rsidRPr="00FF2DC8">
        <w:rPr>
          <w:i/>
          <w:color w:val="000000"/>
        </w:rPr>
        <w:t>)</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C57F1E" w:rsidRPr="00FF2DC8" w:rsidRDefault="00C57F1E" w:rsidP="00C57F1E">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 xml:space="preserve">______________ (наименование </w:t>
      </w:r>
      <w:r>
        <w:rPr>
          <w:i/>
          <w:color w:val="000000"/>
        </w:rPr>
        <w:t>претендента</w:t>
      </w:r>
      <w:r w:rsidRPr="00FF2DC8">
        <w:rPr>
          <w:i/>
          <w:color w:val="000000"/>
        </w:rPr>
        <w:t>)</w:t>
      </w:r>
      <w:r w:rsidRPr="00FF2DC8">
        <w:rPr>
          <w:color w:val="000000"/>
        </w:rPr>
        <w:t xml:space="preserve">, а также иных сведений, имеющихся в распоряжении </w:t>
      </w:r>
      <w:r>
        <w:rPr>
          <w:color w:val="000000"/>
        </w:rPr>
        <w:t>Продавца</w:t>
      </w:r>
      <w:r w:rsidRPr="00FF2DC8">
        <w:rPr>
          <w:color w:val="000000"/>
        </w:rPr>
        <w:t>;</w:t>
      </w:r>
    </w:p>
    <w:p w:rsidR="00C57F1E" w:rsidRPr="00FF2DC8" w:rsidRDefault="00C57F1E" w:rsidP="00C57F1E">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w:t>
      </w:r>
      <w:r>
        <w:rPr>
          <w:i/>
          <w:color w:val="000000"/>
        </w:rPr>
        <w:t>претендента</w:t>
      </w:r>
      <w:r w:rsidRPr="00FF2DC8">
        <w:rPr>
          <w:i/>
          <w:color w:val="000000"/>
        </w:rPr>
        <w:t xml:space="preserve">) </w:t>
      </w:r>
      <w:r w:rsidRPr="00FF2DC8">
        <w:rPr>
          <w:color w:val="000000"/>
        </w:rPr>
        <w:t xml:space="preserve">заявке ответственность целиком и полностью будет лежать на </w:t>
      </w:r>
      <w:r w:rsidRPr="00FF2DC8">
        <w:rPr>
          <w:i/>
          <w:color w:val="000000"/>
        </w:rPr>
        <w:t xml:space="preserve">__________________ (наименование </w:t>
      </w:r>
      <w:r>
        <w:rPr>
          <w:i/>
          <w:color w:val="000000"/>
        </w:rPr>
        <w:t>претендента</w:t>
      </w:r>
      <w:r w:rsidRPr="00FF2DC8">
        <w:rPr>
          <w:i/>
          <w:color w:val="000000"/>
        </w:rPr>
        <w:t>)</w:t>
      </w:r>
      <w:r w:rsidRPr="00FF2DC8">
        <w:rPr>
          <w:color w:val="000000"/>
        </w:rPr>
        <w:t>;</w:t>
      </w:r>
    </w:p>
    <w:p w:rsidR="00C57F1E" w:rsidRPr="00FF2DC8" w:rsidRDefault="00C57F1E" w:rsidP="00C57F1E">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w:t>
      </w:r>
      <w:r>
        <w:rPr>
          <w:color w:val="000000"/>
        </w:rPr>
        <w:t>Информационным сообщением</w:t>
      </w:r>
      <w:r w:rsidRPr="00FF2DC8">
        <w:rPr>
          <w:color w:val="000000"/>
        </w:rPr>
        <w:t xml:space="preserve"> без объяснения причин. </w:t>
      </w:r>
    </w:p>
    <w:p w:rsidR="00C57F1E" w:rsidRPr="00FF2DC8" w:rsidRDefault="00C57F1E" w:rsidP="00C57F1E">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 xml:space="preserve">(наименование </w:t>
      </w:r>
      <w:r>
        <w:rPr>
          <w:rFonts w:eastAsia="Calibri"/>
          <w:i/>
          <w:color w:val="000000"/>
          <w:lang w:eastAsia="en-US"/>
        </w:rPr>
        <w:t>претендента</w:t>
      </w:r>
      <w:r w:rsidRPr="00FF2DC8">
        <w:rPr>
          <w:rFonts w:eastAsia="Calibri"/>
          <w:i/>
          <w:color w:val="000000"/>
          <w:lang w:eastAsia="en-US"/>
        </w:rPr>
        <w:t>)</w:t>
      </w:r>
      <w:r w:rsidRPr="00FF2DC8">
        <w:rPr>
          <w:rFonts w:eastAsia="Calibri"/>
          <w:color w:val="000000"/>
          <w:lang w:eastAsia="en-US"/>
        </w:rPr>
        <w:t xml:space="preserve"> победителем мы обязуемся:</w:t>
      </w:r>
    </w:p>
    <w:p w:rsidR="00C57F1E" w:rsidRPr="00FF2DC8" w:rsidRDefault="00C57F1E" w:rsidP="00C57F1E">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заявки</w:t>
      </w:r>
      <w:r>
        <w:rPr>
          <w:rFonts w:eastAsia="Calibri"/>
          <w:color w:val="000000"/>
          <w:lang w:eastAsia="en-US"/>
        </w:rPr>
        <w:t xml:space="preserve"> на участие в Процедуре</w:t>
      </w:r>
      <w:r w:rsidRPr="00FF2DC8">
        <w:rPr>
          <w:rFonts w:eastAsia="Calibri"/>
          <w:color w:val="000000"/>
          <w:lang w:eastAsia="en-US"/>
        </w:rPr>
        <w:t xml:space="preserve"> и на условиях, объявленных в </w:t>
      </w:r>
      <w:r>
        <w:rPr>
          <w:rFonts w:eastAsia="Calibri"/>
          <w:color w:val="000000"/>
          <w:lang w:eastAsia="en-US"/>
        </w:rPr>
        <w:t>Информационном сообщении</w:t>
      </w:r>
      <w:r w:rsidRPr="00FF2DC8">
        <w:rPr>
          <w:rFonts w:eastAsia="Calibri"/>
          <w:color w:val="000000"/>
          <w:lang w:eastAsia="en-US"/>
        </w:rPr>
        <w:t>.</w:t>
      </w:r>
    </w:p>
    <w:p w:rsidR="00C57F1E" w:rsidRPr="00FF2DC8" w:rsidRDefault="00C57F1E" w:rsidP="00C57F1E">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C57F1E" w:rsidRPr="00FF2DC8" w:rsidRDefault="00C57F1E" w:rsidP="00C57F1E">
      <w:pPr>
        <w:widowControl w:val="0"/>
        <w:numPr>
          <w:ilvl w:val="0"/>
          <w:numId w:val="11"/>
        </w:numPr>
        <w:ind w:left="0" w:firstLine="567"/>
        <w:jc w:val="both"/>
        <w:rPr>
          <w:rFonts w:eastAsia="Calibri"/>
          <w:color w:val="000000"/>
          <w:lang w:eastAsia="en-US"/>
        </w:rPr>
      </w:pPr>
      <w:r w:rsidRPr="00FF2DC8">
        <w:rPr>
          <w:rFonts w:eastAsia="Calibri"/>
          <w:color w:val="000000"/>
          <w:lang w:eastAsia="en-US"/>
        </w:rPr>
        <w:t xml:space="preserve">Не вносить в договор изменения, не предусмотренные </w:t>
      </w:r>
      <w:r>
        <w:rPr>
          <w:rFonts w:eastAsia="Calibri"/>
          <w:color w:val="000000"/>
          <w:lang w:eastAsia="en-US"/>
        </w:rPr>
        <w:t xml:space="preserve">условиями </w:t>
      </w:r>
      <w:r w:rsidRPr="00CF4C4A">
        <w:rPr>
          <w:rFonts w:eastAsia="Calibri"/>
          <w:color w:val="000000"/>
          <w:lang w:eastAsia="en-US"/>
        </w:rPr>
        <w:t>Информационного сообщения о проведении Процедуры</w:t>
      </w:r>
      <w:r w:rsidRPr="00FF2DC8">
        <w:rPr>
          <w:rFonts w:eastAsia="Calibri"/>
          <w:color w:val="000000"/>
          <w:lang w:eastAsia="en-US"/>
        </w:rPr>
        <w:t>.</w:t>
      </w:r>
    </w:p>
    <w:p w:rsidR="00C57F1E" w:rsidRPr="00FF2DC8" w:rsidRDefault="00C57F1E" w:rsidP="00C57F1E">
      <w:pPr>
        <w:widowControl w:val="0"/>
        <w:ind w:firstLine="720"/>
        <w:jc w:val="both"/>
        <w:rPr>
          <w:color w:val="000000"/>
        </w:rPr>
      </w:pPr>
      <w:r w:rsidRPr="00FF2DC8">
        <w:rPr>
          <w:color w:val="000000"/>
        </w:rPr>
        <w:t>Настоящим подтверждаем, что:</w:t>
      </w:r>
    </w:p>
    <w:p w:rsidR="00C57F1E" w:rsidRPr="00FF2DC8" w:rsidRDefault="00C57F1E" w:rsidP="00C57F1E">
      <w:pPr>
        <w:widowControl w:val="0"/>
        <w:ind w:firstLine="720"/>
        <w:jc w:val="both"/>
      </w:pPr>
      <w:r w:rsidRPr="00FF2DC8">
        <w:rPr>
          <w:color w:val="000000"/>
        </w:rPr>
        <w:t>- ________</w:t>
      </w:r>
      <w:r w:rsidRPr="00FF2DC8">
        <w:rPr>
          <w:i/>
          <w:color w:val="000000"/>
        </w:rPr>
        <w:t xml:space="preserve">(наименование </w:t>
      </w:r>
      <w:r>
        <w:rPr>
          <w:i/>
          <w:color w:val="000000"/>
        </w:rPr>
        <w:t>претендента</w:t>
      </w:r>
      <w:r w:rsidRPr="00FF2DC8">
        <w:rPr>
          <w:i/>
          <w:color w:val="000000"/>
        </w:rPr>
        <w:t xml:space="preserve">, лиц, выступающих на стороне </w:t>
      </w:r>
      <w:r>
        <w:rPr>
          <w:i/>
          <w:color w:val="000000"/>
        </w:rPr>
        <w:t>претендента</w:t>
      </w:r>
      <w:r w:rsidRPr="00FF2DC8">
        <w:rPr>
          <w:i/>
          <w:color w:val="000000"/>
        </w:rPr>
        <w:t>)</w:t>
      </w:r>
      <w:r w:rsidRPr="00FF2DC8">
        <w:rPr>
          <w:color w:val="000000"/>
        </w:rPr>
        <w:t xml:space="preserve"> не находится в процессе ликвидации</w:t>
      </w:r>
      <w:r w:rsidRPr="00FF2DC8">
        <w:t>;</w:t>
      </w:r>
    </w:p>
    <w:p w:rsidR="00C57F1E" w:rsidRPr="00FF2DC8" w:rsidRDefault="00C57F1E" w:rsidP="00C57F1E">
      <w:pPr>
        <w:widowControl w:val="0"/>
        <w:ind w:firstLine="720"/>
        <w:jc w:val="both"/>
      </w:pPr>
      <w:r w:rsidRPr="00FF2DC8">
        <w:t xml:space="preserve">- в отношении ________ </w:t>
      </w:r>
      <w:r w:rsidRPr="00FF2DC8">
        <w:rPr>
          <w:i/>
        </w:rPr>
        <w:t xml:space="preserve">(наименование </w:t>
      </w:r>
      <w:r>
        <w:rPr>
          <w:i/>
        </w:rPr>
        <w:t>претендента</w:t>
      </w:r>
      <w:r w:rsidRPr="00FF2DC8">
        <w:rPr>
          <w:i/>
        </w:rPr>
        <w:t xml:space="preserve">, лиц, выступающих на стороне </w:t>
      </w:r>
      <w:r>
        <w:rPr>
          <w:i/>
        </w:rPr>
        <w:t>претендента</w:t>
      </w:r>
      <w:r w:rsidRPr="00FF2DC8">
        <w:rPr>
          <w:i/>
        </w:rPr>
        <w:t>)</w:t>
      </w:r>
      <w:r w:rsidRPr="00FF2DC8">
        <w:t xml:space="preserve"> не открыто конкурсное производство;</w:t>
      </w:r>
    </w:p>
    <w:p w:rsidR="00C57F1E" w:rsidRPr="00FF2DC8" w:rsidRDefault="00C57F1E" w:rsidP="00C57F1E">
      <w:pPr>
        <w:widowControl w:val="0"/>
        <w:ind w:firstLine="720"/>
        <w:jc w:val="both"/>
      </w:pPr>
      <w:r w:rsidRPr="00FF2DC8">
        <w:t xml:space="preserve">- на имущество ________ </w:t>
      </w:r>
      <w:r w:rsidRPr="00FF2DC8">
        <w:rPr>
          <w:i/>
        </w:rPr>
        <w:t xml:space="preserve">(наименование </w:t>
      </w:r>
      <w:r>
        <w:rPr>
          <w:i/>
        </w:rPr>
        <w:t>претендента</w:t>
      </w:r>
      <w:r w:rsidRPr="00FF2DC8">
        <w:rPr>
          <w:i/>
        </w:rPr>
        <w:t xml:space="preserve">, лиц, выступающих на стороне </w:t>
      </w:r>
      <w:r>
        <w:rPr>
          <w:i/>
        </w:rPr>
        <w:t>претендента</w:t>
      </w:r>
      <w:r w:rsidRPr="00FF2DC8">
        <w:rPr>
          <w:i/>
        </w:rPr>
        <w:t>)</w:t>
      </w:r>
      <w:r w:rsidRPr="00FF2DC8">
        <w:t xml:space="preserve"> не наложен арест, экономическая деятельность не приостановлена;</w:t>
      </w:r>
    </w:p>
    <w:p w:rsidR="00C57F1E" w:rsidRPr="00FF2DC8" w:rsidRDefault="00C57F1E" w:rsidP="00C57F1E">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w:t>
      </w:r>
      <w:r>
        <w:rPr>
          <w:rFonts w:eastAsia="MS Mincho"/>
          <w:i/>
        </w:rPr>
        <w:t>претендента</w:t>
      </w:r>
      <w:r w:rsidRPr="00FF2DC8">
        <w:rPr>
          <w:rFonts w:eastAsia="MS Mincho"/>
          <w:i/>
        </w:rPr>
        <w:t xml:space="preserve">, лиц, выступающих на стороне </w:t>
      </w:r>
      <w:r>
        <w:rPr>
          <w:rFonts w:eastAsia="MS Mincho"/>
          <w:i/>
        </w:rPr>
        <w:t>претендента</w:t>
      </w:r>
      <w:r w:rsidRPr="00FF2DC8">
        <w:rPr>
          <w:rFonts w:eastAsia="MS Mincho"/>
          <w:i/>
        </w:rPr>
        <w:t xml:space="preserve">)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C57F1E" w:rsidRPr="00FF2DC8" w:rsidRDefault="00C57F1E" w:rsidP="00C57F1E">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w:t>
      </w:r>
      <w:r>
        <w:rPr>
          <w:rFonts w:eastAsia="MS Mincho"/>
          <w:i/>
        </w:rPr>
        <w:t>претендента</w:t>
      </w:r>
      <w:r w:rsidRPr="00FF2DC8">
        <w:rPr>
          <w:rFonts w:eastAsia="MS Mincho"/>
          <w:i/>
        </w:rPr>
        <w:t xml:space="preserve">, лиц, выступающих на стороне </w:t>
      </w:r>
      <w:r>
        <w:rPr>
          <w:rFonts w:eastAsia="MS Mincho"/>
          <w:i/>
        </w:rPr>
        <w:t>претендента</w:t>
      </w:r>
      <w:r w:rsidRPr="00FF2DC8">
        <w:rPr>
          <w:rFonts w:eastAsia="MS Mincho"/>
          <w:i/>
        </w:rPr>
        <w:t xml:space="preserve">)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C57F1E" w:rsidRPr="00FF2DC8" w:rsidRDefault="00C57F1E" w:rsidP="00C57F1E">
      <w:pPr>
        <w:widowControl w:val="0"/>
        <w:ind w:firstLine="720"/>
        <w:jc w:val="both"/>
      </w:pPr>
      <w:r w:rsidRPr="00FF2DC8">
        <w:t xml:space="preserve">- </w:t>
      </w:r>
      <w:r w:rsidRPr="00FF2DC8">
        <w:rPr>
          <w:i/>
        </w:rPr>
        <w:t xml:space="preserve">________(наименование </w:t>
      </w:r>
      <w:r>
        <w:rPr>
          <w:rFonts w:eastAsia="MS Mincho"/>
          <w:i/>
        </w:rPr>
        <w:t>претендента</w:t>
      </w:r>
      <w:r w:rsidRPr="00FF2DC8">
        <w:rPr>
          <w:i/>
        </w:rPr>
        <w:t xml:space="preserve">, лиц, выступающих на стороне </w:t>
      </w:r>
      <w:r>
        <w:rPr>
          <w:rFonts w:eastAsia="MS Mincho"/>
          <w:i/>
        </w:rPr>
        <w:t>претендента</w:t>
      </w:r>
      <w:r w:rsidRPr="00FF2DC8">
        <w:rPr>
          <w:i/>
        </w:rPr>
        <w:t>)</w:t>
      </w:r>
      <w:r w:rsidRPr="00FF2DC8">
        <w:t xml:space="preserve"> не причиняло вреда имуществу АО «</w:t>
      </w:r>
      <w:proofErr w:type="spellStart"/>
      <w:r w:rsidRPr="00FF2DC8">
        <w:t>РЖДстрой</w:t>
      </w:r>
      <w:proofErr w:type="spellEnd"/>
      <w:r w:rsidRPr="00FF2DC8">
        <w:t>»;</w:t>
      </w:r>
    </w:p>
    <w:p w:rsidR="00C57F1E" w:rsidRPr="00FF2DC8" w:rsidRDefault="00C57F1E" w:rsidP="00C57F1E">
      <w:pPr>
        <w:widowControl w:val="0"/>
        <w:ind w:firstLine="720"/>
        <w:jc w:val="both"/>
      </w:pPr>
      <w:r w:rsidRPr="00FF2DC8">
        <w:t xml:space="preserve">- </w:t>
      </w:r>
      <w:r w:rsidRPr="00FF2DC8">
        <w:rPr>
          <w:i/>
        </w:rPr>
        <w:t xml:space="preserve">________ (наименование </w:t>
      </w:r>
      <w:r>
        <w:rPr>
          <w:rFonts w:eastAsia="MS Mincho"/>
          <w:i/>
        </w:rPr>
        <w:t>претендента</w:t>
      </w:r>
      <w:r w:rsidRPr="00FF2DC8">
        <w:rPr>
          <w:i/>
        </w:rPr>
        <w:t xml:space="preserve">) </w:t>
      </w:r>
      <w:r w:rsidRPr="00FF2DC8">
        <w:t xml:space="preserve">извещены о включении сведений о </w:t>
      </w:r>
      <w:r w:rsidRPr="00FF2DC8">
        <w:rPr>
          <w:i/>
        </w:rPr>
        <w:t xml:space="preserve">________ (наименование </w:t>
      </w:r>
      <w:r>
        <w:rPr>
          <w:rFonts w:eastAsia="MS Mincho"/>
          <w:i/>
        </w:rPr>
        <w:t>претендента</w:t>
      </w:r>
      <w:r w:rsidRPr="00FF2DC8">
        <w:rPr>
          <w:i/>
        </w:rPr>
        <w:t>)</w:t>
      </w:r>
      <w:r w:rsidRPr="00FF2DC8">
        <w:t xml:space="preserve"> в Реестр недобросовестных поставщиков в случае уклонения </w:t>
      </w:r>
      <w:r w:rsidRPr="00FF2DC8">
        <w:rPr>
          <w:i/>
        </w:rPr>
        <w:t xml:space="preserve">________(наименование </w:t>
      </w:r>
      <w:r>
        <w:rPr>
          <w:rFonts w:eastAsia="MS Mincho"/>
          <w:i/>
        </w:rPr>
        <w:t>претендента</w:t>
      </w:r>
      <w:r w:rsidRPr="00FF2DC8">
        <w:rPr>
          <w:i/>
        </w:rPr>
        <w:t>)</w:t>
      </w:r>
      <w:r w:rsidRPr="00FF2DC8">
        <w:t xml:space="preserve"> от заключения договора.</w:t>
      </w:r>
    </w:p>
    <w:p w:rsidR="00C57F1E" w:rsidRPr="00FF2DC8" w:rsidRDefault="00C57F1E" w:rsidP="00C57F1E">
      <w:pPr>
        <w:widowControl w:val="0"/>
        <w:ind w:firstLine="720"/>
        <w:jc w:val="both"/>
      </w:pPr>
      <w:proofErr w:type="gramStart"/>
      <w:r w:rsidRPr="00FF2DC8">
        <w:t xml:space="preserve">Настоящим </w:t>
      </w:r>
      <w:r w:rsidRPr="00FF2DC8">
        <w:rPr>
          <w:i/>
        </w:rPr>
        <w:t xml:space="preserve">________ (наименование </w:t>
      </w:r>
      <w:r>
        <w:rPr>
          <w:rFonts w:eastAsia="MS Mincho"/>
          <w:i/>
        </w:rPr>
        <w:t>претендента</w:t>
      </w:r>
      <w:r w:rsidRPr="00FF2DC8">
        <w:rPr>
          <w:i/>
        </w:rPr>
        <w:t xml:space="preserve">, лиц, выступающих на стороне </w:t>
      </w:r>
      <w:r>
        <w:rPr>
          <w:rFonts w:eastAsia="MS Mincho"/>
          <w:i/>
        </w:rPr>
        <w:t>претендента</w:t>
      </w:r>
      <w:r w:rsidRPr="00FF2DC8">
        <w:rPr>
          <w:i/>
        </w:rPr>
        <w:t xml:space="preserve">)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C57F1E" w:rsidRPr="00FF2DC8" w:rsidRDefault="00C57F1E" w:rsidP="00C57F1E">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C57F1E" w:rsidRPr="00FF2DC8" w:rsidRDefault="00C57F1E" w:rsidP="00C57F1E">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C57F1E" w:rsidRPr="00FF2DC8" w:rsidRDefault="00C57F1E" w:rsidP="00C57F1E">
      <w:pPr>
        <w:widowControl w:val="0"/>
        <w:ind w:firstLine="720"/>
        <w:jc w:val="both"/>
      </w:pPr>
      <w:r w:rsidRPr="00FF2DC8">
        <w:t>В подтверждение этого прилагаем все необходимые документы.</w:t>
      </w:r>
    </w:p>
    <w:p w:rsidR="00C57F1E" w:rsidRPr="00FF2DC8" w:rsidRDefault="00C57F1E" w:rsidP="00C57F1E">
      <w:pPr>
        <w:widowControl w:val="0"/>
        <w:outlineLvl w:val="2"/>
        <w:rPr>
          <w:bCs/>
        </w:rPr>
      </w:pPr>
      <w:r w:rsidRPr="00FF2DC8">
        <w:rPr>
          <w:bCs/>
        </w:rPr>
        <w:t>Представитель, имеющий полномочия подписать заявку на участие от имени</w:t>
      </w:r>
    </w:p>
    <w:p w:rsidR="00C57F1E" w:rsidRPr="00FF2DC8" w:rsidRDefault="00C57F1E" w:rsidP="00C57F1E">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C57F1E" w:rsidRPr="00FF2DC8" w:rsidRDefault="00C57F1E" w:rsidP="00C57F1E">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C57F1E" w:rsidRPr="00FF2DC8" w:rsidRDefault="00C57F1E" w:rsidP="00C57F1E">
      <w:pPr>
        <w:widowControl w:val="0"/>
      </w:pPr>
      <w:r w:rsidRPr="00FF2DC8">
        <w:t>___________________________________________</w:t>
      </w:r>
    </w:p>
    <w:p w:rsidR="00C57F1E" w:rsidRPr="00FF2DC8" w:rsidRDefault="00C57F1E" w:rsidP="00C57F1E">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C57F1E" w:rsidRPr="00FF2DC8" w:rsidRDefault="00C57F1E" w:rsidP="00C57F1E">
      <w:pPr>
        <w:jc w:val="right"/>
        <w:rPr>
          <w:rFonts w:ascii="Calibri" w:eastAsia="Calibri" w:hAnsi="Calibri"/>
          <w:lang w:eastAsia="en-US"/>
        </w:rPr>
      </w:pPr>
      <w:r w:rsidRPr="00FF2DC8">
        <w:rPr>
          <w:rFonts w:ascii="Calibri" w:eastAsia="Calibri" w:hAnsi="Calibri"/>
          <w:lang w:eastAsia="en-US"/>
        </w:rPr>
        <w:t>«____» _________ 20__ г.</w:t>
      </w:r>
    </w:p>
    <w:p w:rsidR="00C57F1E" w:rsidRPr="00FF2DC8" w:rsidRDefault="00C57F1E" w:rsidP="00C57F1E">
      <w:pPr>
        <w:jc w:val="right"/>
        <w:rPr>
          <w:rFonts w:ascii="Calibri" w:eastAsia="Calibri" w:hAnsi="Calibri"/>
          <w:lang w:eastAsia="en-US"/>
        </w:rPr>
      </w:pPr>
    </w:p>
    <w:p w:rsidR="00C57F1E" w:rsidRPr="00FF2DC8" w:rsidRDefault="00C57F1E" w:rsidP="00C57F1E">
      <w:pPr>
        <w:jc w:val="right"/>
        <w:rPr>
          <w:bCs/>
        </w:rPr>
        <w:sectPr w:rsidR="00C57F1E" w:rsidRPr="00FF2DC8" w:rsidSect="004759EE">
          <w:headerReference w:type="default" r:id="rId11"/>
          <w:pgSz w:w="11906" w:h="16838"/>
          <w:pgMar w:top="851" w:right="566" w:bottom="1276" w:left="1134" w:header="708" w:footer="708" w:gutter="0"/>
          <w:pgNumType w:start="14"/>
          <w:cols w:space="708"/>
          <w:docGrid w:linePitch="360"/>
        </w:sectPr>
      </w:pPr>
    </w:p>
    <w:p w:rsidR="00C57F1E" w:rsidRDefault="00C57F1E" w:rsidP="00C57F1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Pr>
          <w:rFonts w:ascii="Times New Roman" w:eastAsia="MS Mincho" w:hAnsi="Times New Roman"/>
          <w:color w:val="auto"/>
          <w:kern w:val="32"/>
          <w:szCs w:val="24"/>
          <w:lang w:eastAsia="x-none"/>
        </w:rPr>
        <w:t>2</w:t>
      </w:r>
    </w:p>
    <w:p w:rsidR="00C57F1E" w:rsidRDefault="00C57F1E" w:rsidP="00C57F1E">
      <w:pPr>
        <w:spacing w:after="60" w:line="192" w:lineRule="auto"/>
        <w:ind w:right="125"/>
        <w:jc w:val="right"/>
        <w:rPr>
          <w:b/>
          <w:sz w:val="28"/>
        </w:rPr>
      </w:pPr>
    </w:p>
    <w:p w:rsidR="00C57F1E" w:rsidRDefault="00C57F1E" w:rsidP="00C57F1E">
      <w:pPr>
        <w:spacing w:after="60" w:line="192" w:lineRule="auto"/>
        <w:ind w:right="125"/>
        <w:jc w:val="center"/>
        <w:rPr>
          <w:b/>
          <w:sz w:val="28"/>
        </w:rPr>
      </w:pPr>
    </w:p>
    <w:p w:rsidR="00C57F1E" w:rsidRPr="00706C41" w:rsidRDefault="00C57F1E" w:rsidP="00C57F1E">
      <w:pPr>
        <w:spacing w:after="60" w:line="192" w:lineRule="auto"/>
        <w:ind w:right="125"/>
        <w:jc w:val="center"/>
        <w:rPr>
          <w:b/>
          <w:sz w:val="28"/>
        </w:rPr>
      </w:pPr>
      <w:r w:rsidRPr="00706C41">
        <w:rPr>
          <w:b/>
          <w:sz w:val="28"/>
        </w:rPr>
        <w:t xml:space="preserve">Анкета </w:t>
      </w:r>
      <w:r>
        <w:rPr>
          <w:b/>
          <w:sz w:val="28"/>
        </w:rPr>
        <w:t>Претендента</w:t>
      </w:r>
      <w:r w:rsidRPr="00706C41">
        <w:rPr>
          <w:b/>
          <w:sz w:val="28"/>
        </w:rPr>
        <w:t xml:space="preserve"> (юридического лица) на участие в </w:t>
      </w:r>
      <w:r>
        <w:rPr>
          <w:b/>
          <w:sz w:val="28"/>
        </w:rPr>
        <w:t>Процедуре</w:t>
      </w:r>
      <w:r w:rsidRPr="00706C41">
        <w:rPr>
          <w:b/>
          <w:sz w:val="28"/>
        </w:rPr>
        <w:t>*</w:t>
      </w:r>
    </w:p>
    <w:p w:rsidR="00C57F1E" w:rsidRPr="00706C41" w:rsidRDefault="00C57F1E" w:rsidP="00C57F1E">
      <w:pPr>
        <w:spacing w:after="60" w:line="192" w:lineRule="auto"/>
        <w:ind w:right="125"/>
        <w:jc w:val="center"/>
        <w:rPr>
          <w:b/>
          <w:sz w:val="12"/>
          <w:szCs w:val="12"/>
        </w:rPr>
      </w:pPr>
    </w:p>
    <w:p w:rsidR="00C57F1E" w:rsidRPr="00706C41" w:rsidRDefault="00C57F1E" w:rsidP="00C57F1E">
      <w:pPr>
        <w:spacing w:after="60" w:line="192" w:lineRule="auto"/>
        <w:ind w:right="125"/>
        <w:jc w:val="both"/>
      </w:pPr>
      <w:r w:rsidRPr="00706C41">
        <w:t>1.</w:t>
      </w:r>
      <w:r w:rsidRPr="00706C41">
        <w:rPr>
          <w:lang w:val="en-US"/>
        </w:rPr>
        <w:t> </w:t>
      </w:r>
      <w:r w:rsidRPr="00706C41">
        <w:t>Наименование организа</w:t>
      </w:r>
      <w:r>
        <w:t>ции, претендующей на участие в Процедуре</w:t>
      </w:r>
      <w:r w:rsidRPr="00706C41">
        <w:t>:</w:t>
      </w:r>
    </w:p>
    <w:p w:rsidR="00C57F1E" w:rsidRPr="00706C41" w:rsidRDefault="00C57F1E" w:rsidP="00C57F1E">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C57F1E" w:rsidRPr="00706C41" w:rsidRDefault="00C57F1E" w:rsidP="00C57F1E">
      <w:pPr>
        <w:spacing w:after="60" w:line="192" w:lineRule="auto"/>
        <w:ind w:right="125"/>
        <w:jc w:val="both"/>
      </w:pPr>
      <w:r w:rsidRPr="00706C41">
        <w:t>2. Реквизиты организации: адрес, телефон, телефакс, электронная почта:</w:t>
      </w:r>
    </w:p>
    <w:p w:rsidR="00C57F1E" w:rsidRPr="00706C41" w:rsidRDefault="00C57F1E" w:rsidP="00C57F1E">
      <w:pPr>
        <w:spacing w:after="60" w:line="192" w:lineRule="auto"/>
        <w:ind w:right="125"/>
        <w:jc w:val="both"/>
      </w:pPr>
      <w:r w:rsidRPr="00706C41">
        <w:t>____________________________________________________________________________</w:t>
      </w:r>
    </w:p>
    <w:p w:rsidR="00C57F1E" w:rsidRPr="00706C41" w:rsidRDefault="00C57F1E" w:rsidP="00C57F1E">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C57F1E" w:rsidRPr="00706C41" w:rsidTr="009A1D3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C57F1E" w:rsidRPr="00706C41" w:rsidTr="009A1D3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C57F1E" w:rsidRPr="00706C41" w:rsidTr="009A1D3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C57F1E" w:rsidRPr="00706C41" w:rsidTr="009A1D3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C57F1E" w:rsidRPr="00706C41" w:rsidTr="009A1D3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C57F1E" w:rsidRPr="00706C41" w:rsidTr="009A1D3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C57F1E" w:rsidRPr="00706C41" w:rsidRDefault="00C57F1E" w:rsidP="00C57F1E">
      <w:pPr>
        <w:spacing w:after="120" w:line="192" w:lineRule="auto"/>
        <w:ind w:right="125"/>
        <w:rPr>
          <w:szCs w:val="20"/>
        </w:rPr>
      </w:pPr>
    </w:p>
    <w:p w:rsidR="00C57F1E" w:rsidRPr="00706C41" w:rsidRDefault="00C57F1E" w:rsidP="00C57F1E">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C57F1E" w:rsidRPr="00706C41" w:rsidRDefault="00C57F1E" w:rsidP="00C57F1E">
      <w:pPr>
        <w:spacing w:after="60" w:line="192" w:lineRule="auto"/>
        <w:ind w:right="125"/>
        <w:jc w:val="both"/>
      </w:pPr>
      <w:r w:rsidRPr="00706C41">
        <w:t>5.</w:t>
      </w:r>
      <w:r w:rsidRPr="00706C41">
        <w:rPr>
          <w:lang w:val="en-US"/>
        </w:rPr>
        <w:t> </w:t>
      </w:r>
      <w:r w:rsidRPr="00706C41">
        <w:t xml:space="preserve">Дата, место и орган регистрации: </w:t>
      </w:r>
    </w:p>
    <w:p w:rsidR="00C57F1E" w:rsidRPr="00706C41" w:rsidRDefault="00C57F1E" w:rsidP="00C57F1E">
      <w:pPr>
        <w:spacing w:after="60" w:line="192" w:lineRule="auto"/>
        <w:ind w:right="125"/>
        <w:jc w:val="both"/>
      </w:pPr>
      <w:r w:rsidRPr="00706C41">
        <w:t>____________________________________________________________________________</w:t>
      </w:r>
    </w:p>
    <w:p w:rsidR="00C57F1E" w:rsidRPr="00706C41" w:rsidRDefault="00C57F1E" w:rsidP="00C57F1E">
      <w:pPr>
        <w:spacing w:after="60" w:line="192" w:lineRule="auto"/>
        <w:ind w:right="125"/>
        <w:jc w:val="both"/>
      </w:pPr>
      <w:r w:rsidRPr="00706C41">
        <w:t>6. Организационно-правовая форма:</w:t>
      </w:r>
    </w:p>
    <w:p w:rsidR="00C57F1E" w:rsidRPr="00706C41" w:rsidRDefault="00C57F1E" w:rsidP="00C57F1E">
      <w:pPr>
        <w:spacing w:after="60" w:line="192" w:lineRule="auto"/>
        <w:ind w:right="125"/>
        <w:jc w:val="both"/>
      </w:pPr>
      <w:r w:rsidRPr="00706C41">
        <w:t>____________________________________________________________________________</w:t>
      </w:r>
    </w:p>
    <w:p w:rsidR="00C57F1E" w:rsidRPr="00706C41" w:rsidRDefault="00C57F1E" w:rsidP="00C57F1E">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C57F1E" w:rsidRPr="00706C41" w:rsidRDefault="00C57F1E" w:rsidP="00C57F1E">
      <w:pPr>
        <w:spacing w:after="60" w:line="192" w:lineRule="auto"/>
        <w:ind w:right="125"/>
        <w:jc w:val="both"/>
      </w:pPr>
      <w:r w:rsidRPr="00706C41">
        <w:t>____________________________________________________________________________</w:t>
      </w:r>
    </w:p>
    <w:p w:rsidR="00C57F1E" w:rsidRPr="00706C41" w:rsidRDefault="00C57F1E" w:rsidP="00C57F1E">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C57F1E" w:rsidRPr="00706C41" w:rsidRDefault="00C57F1E" w:rsidP="00C57F1E">
      <w:pPr>
        <w:spacing w:after="120" w:line="192" w:lineRule="auto"/>
        <w:ind w:right="125"/>
        <w:jc w:val="both"/>
        <w:rPr>
          <w:szCs w:val="20"/>
        </w:rPr>
      </w:pPr>
      <w:r w:rsidRPr="00706C41">
        <w:rPr>
          <w:szCs w:val="20"/>
        </w:rPr>
        <w:t xml:space="preserve">9. Сведения об учредителях, участниках, акционерах </w:t>
      </w:r>
      <w:r>
        <w:rPr>
          <w:szCs w:val="20"/>
        </w:rPr>
        <w:t>Претендента</w:t>
      </w:r>
      <w:r w:rsidRPr="00706C41">
        <w:rPr>
          <w:szCs w:val="20"/>
        </w:rPr>
        <w:t xml:space="preserve"> и распределении долей: </w:t>
      </w:r>
    </w:p>
    <w:p w:rsidR="00C57F1E" w:rsidRPr="00706C41" w:rsidRDefault="00C57F1E" w:rsidP="00C57F1E">
      <w:pPr>
        <w:spacing w:after="120" w:line="192" w:lineRule="auto"/>
        <w:ind w:right="125"/>
        <w:rPr>
          <w:szCs w:val="20"/>
        </w:rPr>
      </w:pPr>
      <w:r w:rsidRPr="00706C41">
        <w:rPr>
          <w:szCs w:val="20"/>
        </w:rPr>
        <w:t>____________________________________________________________________________</w:t>
      </w:r>
    </w:p>
    <w:p w:rsidR="00C57F1E" w:rsidRPr="00706C41" w:rsidRDefault="00C57F1E" w:rsidP="00C57F1E">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C57F1E" w:rsidRPr="00706C41" w:rsidRDefault="00C57F1E" w:rsidP="00C57F1E">
      <w:pPr>
        <w:spacing w:after="120" w:line="192" w:lineRule="auto"/>
        <w:ind w:right="125"/>
        <w:rPr>
          <w:szCs w:val="20"/>
        </w:rPr>
      </w:pPr>
      <w:r w:rsidRPr="00706C41">
        <w:rPr>
          <w:szCs w:val="20"/>
        </w:rPr>
        <w:t>____________________________________________________________________________</w:t>
      </w:r>
    </w:p>
    <w:p w:rsidR="00C57F1E" w:rsidRPr="00706C41" w:rsidRDefault="00C57F1E" w:rsidP="00C57F1E">
      <w:pPr>
        <w:spacing w:after="60" w:line="192" w:lineRule="auto"/>
        <w:ind w:right="125"/>
        <w:jc w:val="both"/>
      </w:pPr>
      <w:r w:rsidRPr="00706C41">
        <w:t xml:space="preserve">11. Финансирующие банки: </w:t>
      </w:r>
    </w:p>
    <w:p w:rsidR="00C57F1E" w:rsidRPr="00706C41" w:rsidRDefault="00C57F1E" w:rsidP="00C57F1E">
      <w:pPr>
        <w:spacing w:after="60" w:line="192" w:lineRule="auto"/>
        <w:ind w:right="125"/>
        <w:jc w:val="both"/>
      </w:pPr>
      <w:r w:rsidRPr="00706C41">
        <w:t>____________________________________________________________________________</w:t>
      </w:r>
    </w:p>
    <w:p w:rsidR="00C57F1E" w:rsidRPr="00706C41" w:rsidRDefault="00C57F1E" w:rsidP="00C57F1E">
      <w:pPr>
        <w:spacing w:after="60" w:line="192" w:lineRule="auto"/>
        <w:ind w:right="125"/>
        <w:jc w:val="both"/>
      </w:pPr>
      <w:r w:rsidRPr="00706C41">
        <w:t>12. Аудиторские организации:</w:t>
      </w:r>
    </w:p>
    <w:p w:rsidR="00C57F1E" w:rsidRPr="00706C41" w:rsidRDefault="00C57F1E" w:rsidP="00C57F1E">
      <w:pPr>
        <w:spacing w:after="60" w:line="192" w:lineRule="auto"/>
        <w:ind w:right="125"/>
        <w:jc w:val="both"/>
      </w:pPr>
      <w:r w:rsidRPr="00706C41">
        <w:t>____________________________________________________________________________</w:t>
      </w:r>
    </w:p>
    <w:p w:rsidR="00C57F1E" w:rsidRPr="00706C41" w:rsidRDefault="00C57F1E" w:rsidP="00C57F1E">
      <w:pPr>
        <w:spacing w:after="60" w:line="192" w:lineRule="auto"/>
        <w:ind w:right="125"/>
        <w:jc w:val="both"/>
      </w:pPr>
    </w:p>
    <w:p w:rsidR="00C57F1E" w:rsidRPr="00706C41" w:rsidRDefault="00C57F1E" w:rsidP="00C57F1E">
      <w:pPr>
        <w:spacing w:after="60" w:line="192" w:lineRule="auto"/>
        <w:ind w:right="125"/>
        <w:jc w:val="both"/>
      </w:pPr>
      <w:r w:rsidRPr="00706C41">
        <w:t xml:space="preserve">Подпись руководителя организации </w:t>
      </w:r>
    </w:p>
    <w:p w:rsidR="00C57F1E" w:rsidRPr="00706C41" w:rsidRDefault="00C57F1E" w:rsidP="00C57F1E">
      <w:pPr>
        <w:spacing w:after="60" w:line="192" w:lineRule="auto"/>
        <w:ind w:right="125"/>
        <w:jc w:val="both"/>
      </w:pPr>
    </w:p>
    <w:p w:rsidR="00C57F1E" w:rsidRPr="00706C41" w:rsidRDefault="00C57F1E" w:rsidP="00C57F1E">
      <w:pPr>
        <w:spacing w:after="60" w:line="192" w:lineRule="auto"/>
        <w:ind w:right="125"/>
        <w:jc w:val="both"/>
      </w:pPr>
      <w:r w:rsidRPr="00706C41">
        <w:t>Подпись главного бухгалтера</w:t>
      </w:r>
    </w:p>
    <w:p w:rsidR="00C57F1E" w:rsidRPr="00706C41" w:rsidRDefault="00C57F1E" w:rsidP="00C57F1E">
      <w:pPr>
        <w:spacing w:after="60" w:line="192" w:lineRule="auto"/>
        <w:ind w:right="125"/>
        <w:jc w:val="both"/>
      </w:pPr>
    </w:p>
    <w:p w:rsidR="00C57F1E" w:rsidRPr="00706C41" w:rsidRDefault="00C57F1E" w:rsidP="00C57F1E">
      <w:pPr>
        <w:spacing w:after="60" w:line="192" w:lineRule="auto"/>
        <w:ind w:right="125"/>
        <w:jc w:val="both"/>
      </w:pPr>
      <w:r w:rsidRPr="00706C41">
        <w:t>М.П.</w:t>
      </w:r>
    </w:p>
    <w:p w:rsidR="00C57F1E" w:rsidRPr="00706C41" w:rsidRDefault="00C57F1E" w:rsidP="00C57F1E">
      <w:pPr>
        <w:spacing w:before="60" w:line="216" w:lineRule="auto"/>
        <w:ind w:right="125"/>
        <w:jc w:val="both"/>
        <w:rPr>
          <w:b/>
          <w:bCs/>
          <w:iCs/>
          <w:szCs w:val="20"/>
        </w:rPr>
      </w:pPr>
    </w:p>
    <w:p w:rsidR="00C57F1E" w:rsidRPr="00706C41" w:rsidRDefault="00C57F1E" w:rsidP="00C57F1E">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C57F1E" w:rsidRPr="00706C41" w:rsidRDefault="00C57F1E" w:rsidP="00C57F1E">
      <w:pPr>
        <w:tabs>
          <w:tab w:val="num" w:pos="0"/>
          <w:tab w:val="left" w:pos="240"/>
          <w:tab w:val="left" w:pos="1080"/>
        </w:tabs>
        <w:jc w:val="both"/>
        <w:sectPr w:rsidR="00C57F1E"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C57F1E" w:rsidRPr="00706C41" w:rsidTr="009A1D35">
        <w:tc>
          <w:tcPr>
            <w:tcW w:w="4785" w:type="dxa"/>
          </w:tcPr>
          <w:p w:rsidR="00C57F1E" w:rsidRDefault="00C57F1E" w:rsidP="009A1D35">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C57F1E" w:rsidRPr="00706C41" w:rsidRDefault="00C57F1E" w:rsidP="009A1D35">
            <w:pPr>
              <w:keepNext/>
              <w:suppressAutoHyphens/>
              <w:ind w:left="615"/>
              <w:jc w:val="right"/>
              <w:outlineLvl w:val="1"/>
              <w:rPr>
                <w:rFonts w:eastAsia="MS Mincho"/>
                <w:i/>
                <w:iCs/>
              </w:rPr>
            </w:pPr>
          </w:p>
        </w:tc>
      </w:tr>
    </w:tbl>
    <w:p w:rsidR="00C57F1E" w:rsidRPr="00706C41" w:rsidRDefault="00C57F1E" w:rsidP="00C57F1E">
      <w:pPr>
        <w:suppressAutoHyphens/>
        <w:ind w:left="5812" w:right="306"/>
        <w:rPr>
          <w:bCs/>
          <w:sz w:val="28"/>
          <w:szCs w:val="28"/>
        </w:rPr>
      </w:pPr>
    </w:p>
    <w:p w:rsidR="00C57F1E" w:rsidRPr="00706C41" w:rsidRDefault="00C57F1E" w:rsidP="00C57F1E">
      <w:pPr>
        <w:suppressAutoHyphens/>
        <w:ind w:left="5812" w:right="306"/>
        <w:rPr>
          <w:bCs/>
          <w:sz w:val="28"/>
          <w:szCs w:val="28"/>
          <w:highlight w:val="yellow"/>
        </w:rPr>
      </w:pPr>
    </w:p>
    <w:p w:rsidR="00C57F1E" w:rsidRPr="00706C41" w:rsidRDefault="00C57F1E" w:rsidP="00C57F1E">
      <w:pPr>
        <w:spacing w:line="360" w:lineRule="exact"/>
        <w:ind w:firstLine="556"/>
        <w:jc w:val="center"/>
        <w:rPr>
          <w:bCs/>
        </w:rPr>
      </w:pPr>
      <w:r w:rsidRPr="00706C41">
        <w:rPr>
          <w:bCs/>
        </w:rPr>
        <w:t>Гарантийное письмо</w:t>
      </w:r>
    </w:p>
    <w:p w:rsidR="00C57F1E" w:rsidRPr="00706C41" w:rsidRDefault="00C57F1E" w:rsidP="00C57F1E">
      <w:pPr>
        <w:spacing w:line="360" w:lineRule="exact"/>
        <w:ind w:firstLine="556"/>
        <w:jc w:val="both"/>
        <w:rPr>
          <w:bCs/>
        </w:rPr>
      </w:pPr>
    </w:p>
    <w:p w:rsidR="00C57F1E" w:rsidRPr="00706C41" w:rsidRDefault="00C57F1E" w:rsidP="00C57F1E">
      <w:pPr>
        <w:spacing w:line="360" w:lineRule="exact"/>
        <w:ind w:firstLine="556"/>
        <w:jc w:val="both"/>
        <w:rPr>
          <w:bCs/>
        </w:rPr>
      </w:pPr>
      <w:r w:rsidRPr="00706C41">
        <w:rPr>
          <w:bCs/>
        </w:rPr>
        <w:t>Дата, номер</w:t>
      </w:r>
    </w:p>
    <w:p w:rsidR="00C57F1E" w:rsidRPr="00706C41" w:rsidRDefault="00C57F1E" w:rsidP="00C57F1E">
      <w:pPr>
        <w:spacing w:line="360" w:lineRule="exact"/>
        <w:ind w:firstLine="556"/>
        <w:jc w:val="both"/>
        <w:rPr>
          <w:bCs/>
        </w:rPr>
      </w:pPr>
    </w:p>
    <w:p w:rsidR="00C57F1E" w:rsidRPr="00706C41" w:rsidRDefault="00C57F1E" w:rsidP="00C57F1E">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 xml:space="preserve">(наименование </w:t>
      </w:r>
      <w:r>
        <w:rPr>
          <w:bCs/>
          <w:i/>
        </w:rPr>
        <w:t>Претендента</w:t>
      </w:r>
      <w:r w:rsidRPr="00706C41">
        <w:rPr>
          <w:bCs/>
          <w:i/>
        </w:rPr>
        <w:t xml:space="preserve"> или лица, выступающего на стороне </w:t>
      </w:r>
      <w:r>
        <w:rPr>
          <w:bCs/>
          <w:i/>
        </w:rPr>
        <w:t>Претендента</w:t>
      </w:r>
      <w:r w:rsidRPr="00706C41">
        <w:rPr>
          <w:bCs/>
          <w:i/>
        </w:rPr>
        <w:t>)</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 xml:space="preserve">наименование </w:t>
      </w:r>
      <w:r>
        <w:rPr>
          <w:bCs/>
          <w:i/>
        </w:rPr>
        <w:t>Претендента</w:t>
      </w:r>
      <w:r w:rsidRPr="00706C41">
        <w:rPr>
          <w:bCs/>
          <w:i/>
        </w:rPr>
        <w:t xml:space="preserve"> или лица, выступающего на стороне </w:t>
      </w:r>
      <w:r>
        <w:rPr>
          <w:bCs/>
          <w:i/>
        </w:rPr>
        <w:t>Претендента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C57F1E" w:rsidRPr="00706C41" w:rsidRDefault="00C57F1E" w:rsidP="00C57F1E">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Pr>
          <w:i/>
        </w:rPr>
        <w:t>Претендента</w:t>
      </w:r>
      <w:r w:rsidRPr="00706C41">
        <w:rPr>
          <w:i/>
        </w:rPr>
        <w:t xml:space="preserve"> или лица, выступающего на стороне </w:t>
      </w:r>
      <w:r>
        <w:rPr>
          <w:i/>
        </w:rPr>
        <w:t>Претендента</w:t>
      </w:r>
      <w:r w:rsidRPr="00706C41">
        <w:rPr>
          <w:i/>
        </w:rPr>
        <w:t>)</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C57F1E" w:rsidRPr="00706C41" w:rsidRDefault="00C57F1E" w:rsidP="00C57F1E">
      <w:pPr>
        <w:ind w:firstLine="709"/>
      </w:pPr>
    </w:p>
    <w:p w:rsidR="00C57F1E" w:rsidRPr="00706C41" w:rsidRDefault="00C57F1E" w:rsidP="00C57F1E">
      <w:pPr>
        <w:ind w:firstLine="709"/>
        <w:jc w:val="right"/>
      </w:pPr>
    </w:p>
    <w:p w:rsidR="00C57F1E" w:rsidRPr="00706C41" w:rsidRDefault="00C57F1E" w:rsidP="00C57F1E">
      <w:pPr>
        <w:ind w:firstLine="709"/>
        <w:jc w:val="both"/>
        <w:rPr>
          <w:i/>
        </w:rPr>
      </w:pPr>
      <w:r w:rsidRPr="00706C41">
        <w:rPr>
          <w:i/>
        </w:rPr>
        <w:t>Должность                                                                      (ФИО, Подпись)</w:t>
      </w:r>
    </w:p>
    <w:p w:rsidR="00C57F1E" w:rsidRPr="00706C41" w:rsidRDefault="00C57F1E" w:rsidP="00C57F1E">
      <w:pPr>
        <w:ind w:firstLine="709"/>
        <w:jc w:val="right"/>
        <w:rPr>
          <w:i/>
        </w:rPr>
      </w:pPr>
      <w:r w:rsidRPr="00706C41">
        <w:rPr>
          <w:i/>
        </w:rPr>
        <w:t>М.П.</w:t>
      </w: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Default="00C57F1E" w:rsidP="00C57F1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C57F1E" w:rsidRPr="00706C41" w:rsidRDefault="00C57F1E" w:rsidP="00C57F1E">
      <w:pPr>
        <w:tabs>
          <w:tab w:val="num" w:pos="0"/>
          <w:tab w:val="left" w:pos="240"/>
          <w:tab w:val="left" w:pos="1080"/>
        </w:tabs>
        <w:jc w:val="both"/>
        <w:sectPr w:rsidR="00C57F1E" w:rsidRPr="00706C41" w:rsidSect="008F3EC5">
          <w:headerReference w:type="default" r:id="rId12"/>
          <w:type w:val="continuous"/>
          <w:pgSz w:w="11906" w:h="16838"/>
          <w:pgMar w:top="1134" w:right="850" w:bottom="1134" w:left="1701" w:header="708" w:footer="708" w:gutter="0"/>
          <w:pgNumType w:start="19"/>
          <w:cols w:space="708"/>
          <w:docGrid w:linePitch="360"/>
        </w:sectPr>
      </w:pPr>
    </w:p>
    <w:p w:rsidR="00C57F1E" w:rsidRDefault="00C57F1E" w:rsidP="00C57F1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Pr>
          <w:rFonts w:ascii="Times New Roman" w:eastAsia="MS Mincho" w:hAnsi="Times New Roman"/>
          <w:color w:val="auto"/>
          <w:kern w:val="32"/>
          <w:szCs w:val="24"/>
          <w:lang w:eastAsia="x-none"/>
        </w:rPr>
        <w:t>4</w:t>
      </w: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C57F1E" w:rsidRPr="00706C41" w:rsidTr="009A1D35">
        <w:trPr>
          <w:trHeight w:val="255"/>
        </w:trPr>
        <w:tc>
          <w:tcPr>
            <w:tcW w:w="234" w:type="pct"/>
            <w:tcBorders>
              <w:top w:val="nil"/>
              <w:left w:val="nil"/>
              <w:bottom w:val="single" w:sz="4" w:space="0" w:color="auto"/>
              <w:right w:val="nil"/>
            </w:tcBorders>
            <w:shd w:val="clear" w:color="auto" w:fill="auto"/>
            <w:vAlign w:val="center"/>
            <w:hideMark/>
          </w:tcPr>
          <w:p w:rsidR="00C57F1E" w:rsidRPr="00706C41" w:rsidRDefault="00C57F1E" w:rsidP="009A1D35">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C57F1E" w:rsidRPr="00706C41" w:rsidRDefault="00C57F1E" w:rsidP="009A1D35">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C57F1E" w:rsidRPr="00706C41" w:rsidRDefault="00C57F1E" w:rsidP="009A1D35">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C57F1E" w:rsidRPr="00706C41" w:rsidRDefault="00C57F1E" w:rsidP="009A1D35">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C57F1E" w:rsidRPr="00706C41" w:rsidRDefault="00C57F1E" w:rsidP="009A1D35">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C57F1E" w:rsidRPr="00706C41" w:rsidRDefault="00C57F1E" w:rsidP="009A1D35">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C57F1E" w:rsidRPr="00706C41" w:rsidRDefault="00C57F1E" w:rsidP="009A1D35">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C57F1E" w:rsidRPr="00706C41" w:rsidRDefault="00C57F1E" w:rsidP="009A1D35">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C57F1E" w:rsidRPr="00706C41" w:rsidRDefault="00C57F1E" w:rsidP="009A1D35">
            <w:pPr>
              <w:jc w:val="right"/>
              <w:rPr>
                <w:sz w:val="22"/>
                <w:szCs w:val="22"/>
              </w:rPr>
            </w:pPr>
          </w:p>
        </w:tc>
      </w:tr>
      <w:tr w:rsidR="00C57F1E" w:rsidRPr="00706C41" w:rsidTr="009A1D3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C57F1E" w:rsidRPr="00706C41" w:rsidTr="009A1D3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Информация о подтверждающих документах (наименование, реквизиты и т.д.)</w:t>
            </w:r>
          </w:p>
        </w:tc>
      </w:tr>
      <w:tr w:rsidR="00C57F1E" w:rsidRPr="00706C41" w:rsidTr="009A1D3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10</w:t>
            </w:r>
          </w:p>
        </w:tc>
      </w:tr>
      <w:tr w:rsidR="00C57F1E" w:rsidRPr="00706C41" w:rsidTr="009A1D3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C57F1E" w:rsidRPr="00706C41" w:rsidRDefault="00C57F1E" w:rsidP="009A1D35">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C57F1E" w:rsidRPr="00706C41" w:rsidRDefault="00C57F1E" w:rsidP="009A1D35">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C57F1E" w:rsidRPr="00706C41" w:rsidRDefault="00C57F1E" w:rsidP="009A1D35">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C57F1E" w:rsidRPr="00706C41" w:rsidRDefault="00C57F1E" w:rsidP="009A1D35">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C57F1E" w:rsidRPr="00706C41" w:rsidRDefault="00C57F1E" w:rsidP="009A1D35">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C57F1E" w:rsidRPr="00706C41" w:rsidRDefault="00C57F1E" w:rsidP="009A1D35">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C57F1E" w:rsidRPr="00706C41" w:rsidRDefault="00C57F1E" w:rsidP="009A1D35">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C57F1E" w:rsidRPr="00706C41" w:rsidRDefault="00C57F1E" w:rsidP="009A1D35">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C57F1E" w:rsidRPr="00706C41" w:rsidRDefault="00C57F1E" w:rsidP="009A1D35">
            <w:pPr>
              <w:jc w:val="center"/>
              <w:rPr>
                <w:sz w:val="22"/>
                <w:szCs w:val="22"/>
              </w:rPr>
            </w:pPr>
          </w:p>
        </w:tc>
      </w:tr>
    </w:tbl>
    <w:p w:rsidR="00C57F1E" w:rsidRPr="00706C41" w:rsidRDefault="00C57F1E" w:rsidP="00C57F1E">
      <w:pPr>
        <w:spacing w:after="120"/>
      </w:pPr>
    </w:p>
    <w:p w:rsidR="00C57F1E" w:rsidRPr="00706C41" w:rsidRDefault="00C57F1E" w:rsidP="00C57F1E">
      <w:pPr>
        <w:spacing w:after="120"/>
        <w:rPr>
          <w:sz w:val="28"/>
          <w:szCs w:val="28"/>
        </w:rPr>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sectPr w:rsidR="00C57F1E" w:rsidRPr="00706C41" w:rsidSect="008F3EC5">
          <w:type w:val="continuous"/>
          <w:pgSz w:w="16838" w:h="11906" w:orient="landscape"/>
          <w:pgMar w:top="1134" w:right="850" w:bottom="1134" w:left="1701" w:header="708" w:footer="708" w:gutter="0"/>
          <w:pgNumType w:start="21"/>
          <w:cols w:space="708"/>
          <w:docGrid w:linePitch="360"/>
        </w:sectPr>
      </w:pPr>
    </w:p>
    <w:p w:rsidR="00C57F1E" w:rsidRPr="00DB093C" w:rsidRDefault="00C57F1E" w:rsidP="00C57F1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C57F1E" w:rsidRPr="00706C41" w:rsidRDefault="00C57F1E" w:rsidP="00C57F1E">
      <w:pPr>
        <w:spacing w:after="60" w:line="192" w:lineRule="auto"/>
        <w:ind w:right="125"/>
        <w:jc w:val="center"/>
        <w:rPr>
          <w:b/>
          <w:sz w:val="28"/>
        </w:rPr>
      </w:pPr>
    </w:p>
    <w:p w:rsidR="00C57F1E" w:rsidRPr="00706C41" w:rsidRDefault="00C57F1E" w:rsidP="00C57F1E">
      <w:pPr>
        <w:spacing w:after="60" w:line="192" w:lineRule="auto"/>
        <w:ind w:right="125"/>
        <w:jc w:val="center"/>
        <w:rPr>
          <w:b/>
          <w:sz w:val="28"/>
        </w:rPr>
      </w:pPr>
      <w:r w:rsidRPr="00706C41">
        <w:rPr>
          <w:b/>
          <w:sz w:val="28"/>
        </w:rPr>
        <w:t xml:space="preserve">Анкета </w:t>
      </w:r>
      <w:r>
        <w:rPr>
          <w:b/>
          <w:sz w:val="28"/>
        </w:rPr>
        <w:t>Претендента</w:t>
      </w:r>
      <w:r w:rsidRPr="00706C41">
        <w:rPr>
          <w:b/>
          <w:sz w:val="28"/>
        </w:rPr>
        <w:t xml:space="preserve"> (физического лица) на участие в </w:t>
      </w:r>
      <w:r>
        <w:rPr>
          <w:b/>
          <w:sz w:val="28"/>
        </w:rPr>
        <w:t>Процедуре</w:t>
      </w:r>
      <w:r w:rsidRPr="00706C41">
        <w:rPr>
          <w:b/>
          <w:sz w:val="28"/>
        </w:rPr>
        <w:t xml:space="preserve"> *</w:t>
      </w:r>
    </w:p>
    <w:p w:rsidR="00C57F1E" w:rsidRPr="00706C41" w:rsidRDefault="00C57F1E" w:rsidP="00C57F1E">
      <w:pPr>
        <w:spacing w:after="60" w:line="192" w:lineRule="auto"/>
        <w:ind w:right="125"/>
        <w:jc w:val="center"/>
        <w:rPr>
          <w:b/>
          <w:sz w:val="12"/>
          <w:szCs w:val="12"/>
        </w:rPr>
      </w:pPr>
    </w:p>
    <w:p w:rsidR="00C57F1E" w:rsidRPr="00706C41" w:rsidRDefault="00C57F1E" w:rsidP="00C57F1E">
      <w:pPr>
        <w:spacing w:after="60" w:line="192" w:lineRule="auto"/>
        <w:ind w:right="125"/>
        <w:jc w:val="both"/>
      </w:pPr>
      <w:r w:rsidRPr="00706C41">
        <w:t>1.</w:t>
      </w:r>
      <w:r w:rsidRPr="00706C41">
        <w:rPr>
          <w:lang w:val="en-US"/>
        </w:rPr>
        <w:t> </w:t>
      </w:r>
      <w:r w:rsidRPr="00706C41">
        <w:t xml:space="preserve">ФИО лица, претендующего на участие в </w:t>
      </w:r>
      <w:r>
        <w:t>Процедуре</w:t>
      </w:r>
      <w:r w:rsidRPr="00706C41">
        <w:t>:</w:t>
      </w:r>
    </w:p>
    <w:p w:rsidR="00C57F1E" w:rsidRPr="00706C41" w:rsidRDefault="00C57F1E" w:rsidP="00C57F1E">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C57F1E" w:rsidRPr="00706C41" w:rsidRDefault="00C57F1E" w:rsidP="00C57F1E">
      <w:pPr>
        <w:spacing w:after="60" w:line="192" w:lineRule="auto"/>
        <w:ind w:right="125"/>
        <w:jc w:val="both"/>
      </w:pPr>
      <w:r w:rsidRPr="00706C41">
        <w:t xml:space="preserve">2. Паспортные данные: </w:t>
      </w:r>
    </w:p>
    <w:p w:rsidR="00C57F1E" w:rsidRPr="00706C41" w:rsidRDefault="00C57F1E" w:rsidP="00C57F1E">
      <w:pPr>
        <w:spacing w:after="60" w:line="192" w:lineRule="auto"/>
        <w:ind w:right="125"/>
        <w:jc w:val="both"/>
      </w:pPr>
      <w:r w:rsidRPr="00706C41">
        <w:t>____________________________________________________________________________</w:t>
      </w:r>
    </w:p>
    <w:p w:rsidR="00C57F1E" w:rsidRPr="00706C41" w:rsidRDefault="00C57F1E" w:rsidP="00C57F1E">
      <w:pPr>
        <w:spacing w:after="60" w:line="192" w:lineRule="auto"/>
        <w:ind w:right="125"/>
        <w:jc w:val="both"/>
      </w:pPr>
      <w:r w:rsidRPr="00706C41">
        <w:t xml:space="preserve">3. ИНН (физ. лица/индивидуального предпринимателя): </w:t>
      </w:r>
    </w:p>
    <w:p w:rsidR="00C57F1E" w:rsidRPr="00706C41" w:rsidRDefault="00C57F1E" w:rsidP="00C57F1E">
      <w:pPr>
        <w:spacing w:after="60" w:line="192" w:lineRule="auto"/>
        <w:ind w:right="125"/>
        <w:jc w:val="both"/>
      </w:pPr>
      <w:r w:rsidRPr="00706C41">
        <w:t>____________________________________________________________________________</w:t>
      </w:r>
    </w:p>
    <w:p w:rsidR="00C57F1E" w:rsidRPr="00706C41" w:rsidRDefault="00C57F1E" w:rsidP="00C57F1E">
      <w:pPr>
        <w:spacing w:after="120" w:line="192" w:lineRule="auto"/>
        <w:ind w:right="125"/>
        <w:rPr>
          <w:szCs w:val="20"/>
        </w:rPr>
      </w:pPr>
      <w:r w:rsidRPr="00706C41">
        <w:rPr>
          <w:szCs w:val="20"/>
        </w:rPr>
        <w:t xml:space="preserve">4. Адрес места регистрации: </w:t>
      </w:r>
    </w:p>
    <w:p w:rsidR="00C57F1E" w:rsidRPr="00706C41" w:rsidRDefault="00C57F1E" w:rsidP="00C57F1E">
      <w:pPr>
        <w:spacing w:after="120" w:line="192" w:lineRule="auto"/>
        <w:ind w:right="125"/>
        <w:rPr>
          <w:szCs w:val="20"/>
        </w:rPr>
      </w:pPr>
      <w:r w:rsidRPr="00706C41">
        <w:rPr>
          <w:szCs w:val="20"/>
        </w:rPr>
        <w:t>____________________________________________________________________________</w:t>
      </w:r>
    </w:p>
    <w:p w:rsidR="00C57F1E" w:rsidRPr="00706C41" w:rsidRDefault="00C57F1E" w:rsidP="00C57F1E">
      <w:pPr>
        <w:spacing w:after="120" w:line="192" w:lineRule="auto"/>
        <w:ind w:right="125"/>
        <w:rPr>
          <w:szCs w:val="20"/>
        </w:rPr>
      </w:pPr>
      <w:r w:rsidRPr="00706C41">
        <w:rPr>
          <w:szCs w:val="20"/>
        </w:rPr>
        <w:t>5. Фактический адрес: ____________________________________________________________________________</w:t>
      </w:r>
    </w:p>
    <w:p w:rsidR="00C57F1E" w:rsidRPr="00706C41" w:rsidRDefault="00C57F1E" w:rsidP="00C57F1E">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C57F1E" w:rsidRPr="00706C41" w:rsidRDefault="00C57F1E" w:rsidP="00C57F1E">
      <w:pPr>
        <w:spacing w:after="60" w:line="192" w:lineRule="auto"/>
        <w:ind w:right="125"/>
        <w:jc w:val="both"/>
      </w:pPr>
      <w:r w:rsidRPr="00706C41">
        <w:t>____________________________________________________________________________</w:t>
      </w:r>
    </w:p>
    <w:p w:rsidR="00C57F1E" w:rsidRPr="00706C41" w:rsidRDefault="00C57F1E" w:rsidP="00C57F1E">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C57F1E" w:rsidRPr="00706C41" w:rsidTr="009A1D35">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C57F1E" w:rsidRPr="00706C41" w:rsidTr="009A1D35">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C57F1E" w:rsidRPr="00706C41" w:rsidTr="009A1D35">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C57F1E" w:rsidRPr="00706C41" w:rsidTr="009A1D35">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C57F1E" w:rsidRPr="00706C41" w:rsidTr="009A1D35">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C57F1E" w:rsidRPr="009509B0" w:rsidTr="009A1D35">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9509B0"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9509B0"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C57F1E" w:rsidRPr="009509B0" w:rsidTr="009A1D35">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9509B0"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9509B0"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C57F1E" w:rsidRPr="009509B0" w:rsidRDefault="00C57F1E" w:rsidP="00C57F1E">
      <w:pPr>
        <w:spacing w:after="60" w:line="192" w:lineRule="auto"/>
        <w:ind w:right="125"/>
        <w:jc w:val="both"/>
      </w:pPr>
    </w:p>
    <w:p w:rsidR="00C57F1E" w:rsidRPr="009509B0" w:rsidRDefault="00C57F1E" w:rsidP="00C57F1E">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C57F1E" w:rsidRPr="009509B0" w:rsidRDefault="00C57F1E" w:rsidP="00C57F1E">
      <w:pPr>
        <w:spacing w:after="60" w:line="192" w:lineRule="auto"/>
        <w:ind w:right="125"/>
        <w:jc w:val="both"/>
      </w:pPr>
      <w:r w:rsidRPr="009509B0">
        <w:t xml:space="preserve">9. Финансирующие банки:** </w:t>
      </w:r>
    </w:p>
    <w:p w:rsidR="00C57F1E" w:rsidRPr="009509B0" w:rsidRDefault="00C57F1E" w:rsidP="00C57F1E">
      <w:pPr>
        <w:spacing w:after="60" w:line="192" w:lineRule="auto"/>
        <w:ind w:right="125"/>
        <w:jc w:val="both"/>
      </w:pPr>
      <w:r w:rsidRPr="009509B0">
        <w:t>____________________________________________________________________________</w:t>
      </w:r>
    </w:p>
    <w:p w:rsidR="00C57F1E" w:rsidRPr="009509B0" w:rsidRDefault="00C57F1E" w:rsidP="00C57F1E">
      <w:pPr>
        <w:spacing w:after="60" w:line="192" w:lineRule="auto"/>
        <w:ind w:right="125"/>
        <w:jc w:val="both"/>
      </w:pPr>
      <w:r w:rsidRPr="009509B0">
        <w:t>10. Аудиторские организации:**</w:t>
      </w:r>
    </w:p>
    <w:p w:rsidR="00C57F1E" w:rsidRPr="009509B0" w:rsidRDefault="00C57F1E" w:rsidP="00C57F1E">
      <w:pPr>
        <w:spacing w:after="60" w:line="192" w:lineRule="auto"/>
        <w:ind w:right="125"/>
        <w:jc w:val="both"/>
      </w:pPr>
      <w:r w:rsidRPr="009509B0">
        <w:t>____________________________________________________________________________</w:t>
      </w:r>
    </w:p>
    <w:p w:rsidR="00C57F1E" w:rsidRPr="009509B0" w:rsidRDefault="00C57F1E" w:rsidP="00C57F1E">
      <w:pPr>
        <w:spacing w:before="60" w:line="192" w:lineRule="auto"/>
        <w:ind w:right="125"/>
        <w:jc w:val="both"/>
        <w:rPr>
          <w:szCs w:val="20"/>
        </w:rPr>
      </w:pPr>
      <w:r w:rsidRPr="009509B0">
        <w:rPr>
          <w:szCs w:val="20"/>
        </w:rPr>
        <w:t>11. Реквизиты (номер, дата) документов о регистрации:**</w:t>
      </w:r>
    </w:p>
    <w:p w:rsidR="00C57F1E" w:rsidRPr="009509B0" w:rsidRDefault="00C57F1E" w:rsidP="00C57F1E">
      <w:pPr>
        <w:spacing w:before="60" w:line="192" w:lineRule="auto"/>
        <w:ind w:right="125"/>
        <w:jc w:val="both"/>
        <w:rPr>
          <w:szCs w:val="20"/>
        </w:rPr>
      </w:pPr>
      <w:r w:rsidRPr="009509B0">
        <w:rPr>
          <w:szCs w:val="20"/>
        </w:rPr>
        <w:t>_________________________________________________________________________</w:t>
      </w:r>
    </w:p>
    <w:p w:rsidR="00C57F1E" w:rsidRPr="009509B0" w:rsidRDefault="00C57F1E" w:rsidP="00C57F1E">
      <w:pPr>
        <w:spacing w:after="60" w:line="192" w:lineRule="auto"/>
        <w:ind w:right="125"/>
        <w:jc w:val="both"/>
      </w:pPr>
    </w:p>
    <w:p w:rsidR="00C57F1E" w:rsidRPr="009509B0" w:rsidRDefault="00C57F1E" w:rsidP="00C57F1E">
      <w:pPr>
        <w:spacing w:after="60" w:line="192" w:lineRule="auto"/>
        <w:ind w:right="125"/>
        <w:jc w:val="both"/>
      </w:pPr>
    </w:p>
    <w:p w:rsidR="00C57F1E" w:rsidRPr="009509B0" w:rsidRDefault="00C57F1E" w:rsidP="00C57F1E">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C57F1E" w:rsidRPr="009509B0" w:rsidRDefault="00C57F1E" w:rsidP="00C57F1E">
      <w:pPr>
        <w:spacing w:after="60" w:line="192" w:lineRule="auto"/>
        <w:ind w:right="125"/>
        <w:jc w:val="both"/>
      </w:pPr>
    </w:p>
    <w:p w:rsidR="00C57F1E" w:rsidRPr="009509B0" w:rsidRDefault="00C57F1E" w:rsidP="00C57F1E">
      <w:pPr>
        <w:spacing w:after="60" w:line="192" w:lineRule="auto"/>
        <w:ind w:right="125"/>
        <w:jc w:val="both"/>
      </w:pPr>
    </w:p>
    <w:p w:rsidR="00C57F1E" w:rsidRPr="009509B0" w:rsidRDefault="00C57F1E" w:rsidP="00C57F1E">
      <w:pPr>
        <w:spacing w:after="60" w:line="192" w:lineRule="auto"/>
        <w:ind w:right="125"/>
        <w:jc w:val="right"/>
      </w:pPr>
      <w:r w:rsidRPr="009509B0">
        <w:t>М.П.**</w:t>
      </w:r>
    </w:p>
    <w:p w:rsidR="00C57F1E" w:rsidRPr="009509B0" w:rsidRDefault="00C57F1E" w:rsidP="00C57F1E">
      <w:pPr>
        <w:spacing w:before="60" w:line="216" w:lineRule="auto"/>
        <w:ind w:right="125"/>
        <w:jc w:val="both"/>
        <w:rPr>
          <w:b/>
          <w:bCs/>
          <w:iCs/>
          <w:szCs w:val="20"/>
        </w:rPr>
      </w:pPr>
    </w:p>
    <w:p w:rsidR="00C57F1E" w:rsidRPr="009509B0" w:rsidRDefault="00C57F1E" w:rsidP="00C57F1E">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C57F1E" w:rsidRPr="009509B0" w:rsidRDefault="00C57F1E" w:rsidP="00C57F1E">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4"/>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66AC5">
        <w:rPr>
          <w:sz w:val="28"/>
          <w:szCs w:val="28"/>
        </w:rPr>
        <w:lastRenderedPageBreak/>
        <w:t>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 xml:space="preserve">в случае продажи нескольких Участков указывается общая цена всех Участков и в том </w:t>
      </w:r>
      <w:r w:rsidRPr="00D66AC5">
        <w:rPr>
          <w:i/>
          <w:sz w:val="28"/>
          <w:szCs w:val="28"/>
        </w:rPr>
        <w:lastRenderedPageBreak/>
        <w:t>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lastRenderedPageBreak/>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lastRenderedPageBreak/>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w:t>
      </w:r>
      <w:r w:rsidRPr="00D66AC5">
        <w:rPr>
          <w:sz w:val="28"/>
          <w:szCs w:val="28"/>
        </w:rPr>
        <w:lastRenderedPageBreak/>
        <w:t>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3"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xml:space="preserve">. 382-392 Гражданского кодекса РФ). При нарушении Покупателем </w:t>
      </w:r>
      <w:r w:rsidRPr="00D66AC5">
        <w:rPr>
          <w:sz w:val="26"/>
          <w:szCs w:val="26"/>
        </w:rPr>
        <w:lastRenderedPageBreak/>
        <w:t>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10.7.2. Документы, подтверждающие полномочия лиц, подписавших </w:t>
      </w:r>
      <w:r w:rsidRPr="00D66AC5">
        <w:rPr>
          <w:sz w:val="28"/>
          <w:szCs w:val="28"/>
        </w:rPr>
        <w:lastRenderedPageBreak/>
        <w:t>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proofErr w:type="gramStart"/>
      <w:r w:rsidRPr="00D66AC5">
        <w:rPr>
          <w:sz w:val="28"/>
          <w:szCs w:val="28"/>
        </w:rPr>
        <w:t>ИНН</w:t>
      </w:r>
      <w:proofErr w:type="spellEnd"/>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ОГРН</w:t>
      </w:r>
      <w:proofErr w:type="spellEnd"/>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БИК</w:t>
      </w:r>
      <w:proofErr w:type="spellEnd"/>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spacing w:line="360" w:lineRule="exact"/>
        <w:jc w:val="center"/>
        <w:rPr>
          <w:b/>
          <w:sz w:val="26"/>
          <w:szCs w:val="26"/>
        </w:rPr>
      </w:pPr>
    </w:p>
    <w:sectPr w:rsidR="00D66AC5" w:rsidRPr="00D66AC5" w:rsidSect="00114D4B">
      <w:headerReference w:type="default" r:id="rId14"/>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25B" w:rsidRDefault="0071425B" w:rsidP="00016437">
      <w:r>
        <w:separator/>
      </w:r>
    </w:p>
  </w:endnote>
  <w:endnote w:type="continuationSeparator" w:id="0">
    <w:p w:rsidR="0071425B" w:rsidRDefault="0071425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25B" w:rsidRDefault="0071425B" w:rsidP="00016437">
      <w:r>
        <w:separator/>
      </w:r>
    </w:p>
  </w:footnote>
  <w:footnote w:type="continuationSeparator" w:id="0">
    <w:p w:rsidR="0071425B" w:rsidRDefault="0071425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25B" w:rsidRPr="004638D0" w:rsidRDefault="0071425B"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25B" w:rsidRPr="001B0E87" w:rsidRDefault="0071425B"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25B" w:rsidRDefault="0071425B">
    <w:pPr>
      <w:pStyle w:val="a6"/>
      <w:jc w:val="center"/>
    </w:pPr>
    <w:r>
      <w:fldChar w:fldCharType="begin"/>
    </w:r>
    <w:r>
      <w:instrText>PAGE   \* MERGEFORMAT</w:instrText>
    </w:r>
    <w:r>
      <w:fldChar w:fldCharType="separate"/>
    </w:r>
    <w:r w:rsidR="00EB4053">
      <w:rPr>
        <w:noProof/>
      </w:rPr>
      <w:t>32</w:t>
    </w:r>
    <w:r>
      <w:fldChar w:fldCharType="end"/>
    </w:r>
  </w:p>
  <w:p w:rsidR="0071425B" w:rsidRDefault="0071425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A30"/>
    <w:rsid w:val="00004EA8"/>
    <w:rsid w:val="000073C5"/>
    <w:rsid w:val="000126DC"/>
    <w:rsid w:val="00014499"/>
    <w:rsid w:val="00016437"/>
    <w:rsid w:val="00017A22"/>
    <w:rsid w:val="00017D83"/>
    <w:rsid w:val="00020F46"/>
    <w:rsid w:val="00021021"/>
    <w:rsid w:val="000217F9"/>
    <w:rsid w:val="00022F62"/>
    <w:rsid w:val="0002652A"/>
    <w:rsid w:val="00026FFF"/>
    <w:rsid w:val="00031CF1"/>
    <w:rsid w:val="00035B0D"/>
    <w:rsid w:val="00041343"/>
    <w:rsid w:val="00041D1A"/>
    <w:rsid w:val="000434F5"/>
    <w:rsid w:val="00044F5B"/>
    <w:rsid w:val="00053AF2"/>
    <w:rsid w:val="000550AB"/>
    <w:rsid w:val="00060C43"/>
    <w:rsid w:val="00060F0E"/>
    <w:rsid w:val="00063CFA"/>
    <w:rsid w:val="00063F6F"/>
    <w:rsid w:val="00064898"/>
    <w:rsid w:val="00066A17"/>
    <w:rsid w:val="00070AA3"/>
    <w:rsid w:val="0007403E"/>
    <w:rsid w:val="00080007"/>
    <w:rsid w:val="00083DBA"/>
    <w:rsid w:val="00084EFE"/>
    <w:rsid w:val="00085C17"/>
    <w:rsid w:val="00086BB8"/>
    <w:rsid w:val="00092A8F"/>
    <w:rsid w:val="00093AF9"/>
    <w:rsid w:val="00095BAC"/>
    <w:rsid w:val="000A63AC"/>
    <w:rsid w:val="000A75D4"/>
    <w:rsid w:val="000B1BC3"/>
    <w:rsid w:val="000B3586"/>
    <w:rsid w:val="000B49E5"/>
    <w:rsid w:val="000B76F5"/>
    <w:rsid w:val="000C044B"/>
    <w:rsid w:val="000C4AA6"/>
    <w:rsid w:val="000C577F"/>
    <w:rsid w:val="000C5B6F"/>
    <w:rsid w:val="000C6B28"/>
    <w:rsid w:val="000C6C02"/>
    <w:rsid w:val="000C7029"/>
    <w:rsid w:val="000C752B"/>
    <w:rsid w:val="000D057B"/>
    <w:rsid w:val="000D2AD9"/>
    <w:rsid w:val="000D5E1A"/>
    <w:rsid w:val="000D781A"/>
    <w:rsid w:val="000E055A"/>
    <w:rsid w:val="000E2927"/>
    <w:rsid w:val="000E387F"/>
    <w:rsid w:val="000E4840"/>
    <w:rsid w:val="000E7DE1"/>
    <w:rsid w:val="000F0CA5"/>
    <w:rsid w:val="000F101C"/>
    <w:rsid w:val="000F5AA1"/>
    <w:rsid w:val="000F6631"/>
    <w:rsid w:val="000F704C"/>
    <w:rsid w:val="00100B4D"/>
    <w:rsid w:val="00100B5C"/>
    <w:rsid w:val="001030E8"/>
    <w:rsid w:val="0011091E"/>
    <w:rsid w:val="00111F46"/>
    <w:rsid w:val="00114C62"/>
    <w:rsid w:val="00114D4B"/>
    <w:rsid w:val="00117EC8"/>
    <w:rsid w:val="00125E3A"/>
    <w:rsid w:val="00126062"/>
    <w:rsid w:val="00130B60"/>
    <w:rsid w:val="00132E61"/>
    <w:rsid w:val="00132F6E"/>
    <w:rsid w:val="0013439F"/>
    <w:rsid w:val="00135311"/>
    <w:rsid w:val="001373EE"/>
    <w:rsid w:val="00146617"/>
    <w:rsid w:val="0014756F"/>
    <w:rsid w:val="001543F4"/>
    <w:rsid w:val="00157A31"/>
    <w:rsid w:val="001633B0"/>
    <w:rsid w:val="00166460"/>
    <w:rsid w:val="00174F9D"/>
    <w:rsid w:val="00176530"/>
    <w:rsid w:val="00183DC7"/>
    <w:rsid w:val="00184FB1"/>
    <w:rsid w:val="0018557B"/>
    <w:rsid w:val="00186672"/>
    <w:rsid w:val="0018789C"/>
    <w:rsid w:val="001909ED"/>
    <w:rsid w:val="00191860"/>
    <w:rsid w:val="00193F7D"/>
    <w:rsid w:val="00194756"/>
    <w:rsid w:val="00196433"/>
    <w:rsid w:val="0019742D"/>
    <w:rsid w:val="001A0A7C"/>
    <w:rsid w:val="001B16A0"/>
    <w:rsid w:val="001B1D41"/>
    <w:rsid w:val="001B2661"/>
    <w:rsid w:val="001B3E78"/>
    <w:rsid w:val="001B4A2B"/>
    <w:rsid w:val="001C060B"/>
    <w:rsid w:val="001C2045"/>
    <w:rsid w:val="001C312E"/>
    <w:rsid w:val="001C438D"/>
    <w:rsid w:val="001C76DF"/>
    <w:rsid w:val="001D2970"/>
    <w:rsid w:val="001D635C"/>
    <w:rsid w:val="001E471B"/>
    <w:rsid w:val="001E6D13"/>
    <w:rsid w:val="001F08B9"/>
    <w:rsid w:val="00200170"/>
    <w:rsid w:val="00203C2F"/>
    <w:rsid w:val="00204C90"/>
    <w:rsid w:val="00206632"/>
    <w:rsid w:val="0022355F"/>
    <w:rsid w:val="00224EDB"/>
    <w:rsid w:val="002276D7"/>
    <w:rsid w:val="00232DB6"/>
    <w:rsid w:val="0023460D"/>
    <w:rsid w:val="00235E90"/>
    <w:rsid w:val="00241EF7"/>
    <w:rsid w:val="002436D3"/>
    <w:rsid w:val="002475E2"/>
    <w:rsid w:val="002478FB"/>
    <w:rsid w:val="00252B5F"/>
    <w:rsid w:val="0025321D"/>
    <w:rsid w:val="0026247E"/>
    <w:rsid w:val="00266C24"/>
    <w:rsid w:val="00270D58"/>
    <w:rsid w:val="00270DDE"/>
    <w:rsid w:val="00273A20"/>
    <w:rsid w:val="002747F8"/>
    <w:rsid w:val="00275D13"/>
    <w:rsid w:val="0027619F"/>
    <w:rsid w:val="00282505"/>
    <w:rsid w:val="0028462E"/>
    <w:rsid w:val="0028479F"/>
    <w:rsid w:val="00292270"/>
    <w:rsid w:val="00292B77"/>
    <w:rsid w:val="00296877"/>
    <w:rsid w:val="002A0F89"/>
    <w:rsid w:val="002A30B1"/>
    <w:rsid w:val="002A3C10"/>
    <w:rsid w:val="002A49F6"/>
    <w:rsid w:val="002A7A75"/>
    <w:rsid w:val="002B0AC7"/>
    <w:rsid w:val="002B2198"/>
    <w:rsid w:val="002B32E1"/>
    <w:rsid w:val="002B580C"/>
    <w:rsid w:val="002C1925"/>
    <w:rsid w:val="002C2E0F"/>
    <w:rsid w:val="002C3C73"/>
    <w:rsid w:val="002C5BF5"/>
    <w:rsid w:val="002C7A9F"/>
    <w:rsid w:val="002D1A46"/>
    <w:rsid w:val="002D2AA3"/>
    <w:rsid w:val="002D3498"/>
    <w:rsid w:val="002D5C0A"/>
    <w:rsid w:val="002D5F7B"/>
    <w:rsid w:val="002D7634"/>
    <w:rsid w:val="002E04A4"/>
    <w:rsid w:val="002E06BA"/>
    <w:rsid w:val="002E0FDF"/>
    <w:rsid w:val="002F3D5A"/>
    <w:rsid w:val="002F4431"/>
    <w:rsid w:val="002F4CEB"/>
    <w:rsid w:val="002F7E36"/>
    <w:rsid w:val="00300F8E"/>
    <w:rsid w:val="0030113E"/>
    <w:rsid w:val="00305AAB"/>
    <w:rsid w:val="00310FA5"/>
    <w:rsid w:val="0031113C"/>
    <w:rsid w:val="00311507"/>
    <w:rsid w:val="00311FDF"/>
    <w:rsid w:val="00314000"/>
    <w:rsid w:val="00317458"/>
    <w:rsid w:val="00320E38"/>
    <w:rsid w:val="0032273C"/>
    <w:rsid w:val="00324EE6"/>
    <w:rsid w:val="00325EA5"/>
    <w:rsid w:val="003304AC"/>
    <w:rsid w:val="00335CDA"/>
    <w:rsid w:val="003401AF"/>
    <w:rsid w:val="0034414A"/>
    <w:rsid w:val="00345925"/>
    <w:rsid w:val="003470DA"/>
    <w:rsid w:val="003479DB"/>
    <w:rsid w:val="00351518"/>
    <w:rsid w:val="003579F0"/>
    <w:rsid w:val="00362E1D"/>
    <w:rsid w:val="003706A3"/>
    <w:rsid w:val="00374357"/>
    <w:rsid w:val="00376AC6"/>
    <w:rsid w:val="0037713C"/>
    <w:rsid w:val="00381604"/>
    <w:rsid w:val="00382288"/>
    <w:rsid w:val="00385C5E"/>
    <w:rsid w:val="003860E9"/>
    <w:rsid w:val="00391902"/>
    <w:rsid w:val="003A17A2"/>
    <w:rsid w:val="003A17D1"/>
    <w:rsid w:val="003A36B8"/>
    <w:rsid w:val="003A7DDF"/>
    <w:rsid w:val="003B19C9"/>
    <w:rsid w:val="003B3B8D"/>
    <w:rsid w:val="003B5571"/>
    <w:rsid w:val="003B6749"/>
    <w:rsid w:val="003B6BD3"/>
    <w:rsid w:val="003B7D96"/>
    <w:rsid w:val="003C13A9"/>
    <w:rsid w:val="003C1F61"/>
    <w:rsid w:val="003C31D5"/>
    <w:rsid w:val="003C68A2"/>
    <w:rsid w:val="003D0AB3"/>
    <w:rsid w:val="003D0BEA"/>
    <w:rsid w:val="003E0538"/>
    <w:rsid w:val="003E2DFE"/>
    <w:rsid w:val="003E681C"/>
    <w:rsid w:val="003E7454"/>
    <w:rsid w:val="003E7665"/>
    <w:rsid w:val="003F080E"/>
    <w:rsid w:val="003F0DCD"/>
    <w:rsid w:val="003F1A60"/>
    <w:rsid w:val="003F5782"/>
    <w:rsid w:val="003F6684"/>
    <w:rsid w:val="003F77CC"/>
    <w:rsid w:val="00405F3C"/>
    <w:rsid w:val="00406BCA"/>
    <w:rsid w:val="00411F84"/>
    <w:rsid w:val="00412F23"/>
    <w:rsid w:val="00416588"/>
    <w:rsid w:val="0041731C"/>
    <w:rsid w:val="00420821"/>
    <w:rsid w:val="00421DD4"/>
    <w:rsid w:val="004248A8"/>
    <w:rsid w:val="004265DE"/>
    <w:rsid w:val="00432690"/>
    <w:rsid w:val="00437223"/>
    <w:rsid w:val="00442693"/>
    <w:rsid w:val="0044287C"/>
    <w:rsid w:val="00442F7A"/>
    <w:rsid w:val="00444635"/>
    <w:rsid w:val="004502D2"/>
    <w:rsid w:val="004516E6"/>
    <w:rsid w:val="00455492"/>
    <w:rsid w:val="00455773"/>
    <w:rsid w:val="00465AB4"/>
    <w:rsid w:val="00472C49"/>
    <w:rsid w:val="00474013"/>
    <w:rsid w:val="004759EE"/>
    <w:rsid w:val="00480262"/>
    <w:rsid w:val="0048594F"/>
    <w:rsid w:val="004865F4"/>
    <w:rsid w:val="00486E14"/>
    <w:rsid w:val="00490B97"/>
    <w:rsid w:val="004927AF"/>
    <w:rsid w:val="0049429A"/>
    <w:rsid w:val="004A6962"/>
    <w:rsid w:val="004A6BF8"/>
    <w:rsid w:val="004B3020"/>
    <w:rsid w:val="004B40A4"/>
    <w:rsid w:val="004B5CF2"/>
    <w:rsid w:val="004C31F8"/>
    <w:rsid w:val="004C69E9"/>
    <w:rsid w:val="004C6EA9"/>
    <w:rsid w:val="004C7E0C"/>
    <w:rsid w:val="004C7ED4"/>
    <w:rsid w:val="004D0CA0"/>
    <w:rsid w:val="004D1203"/>
    <w:rsid w:val="004D40A2"/>
    <w:rsid w:val="004E20AE"/>
    <w:rsid w:val="004F027B"/>
    <w:rsid w:val="004F1E02"/>
    <w:rsid w:val="004F245C"/>
    <w:rsid w:val="004F7A07"/>
    <w:rsid w:val="00500A16"/>
    <w:rsid w:val="00503D56"/>
    <w:rsid w:val="00510323"/>
    <w:rsid w:val="00510B44"/>
    <w:rsid w:val="00515BF6"/>
    <w:rsid w:val="00516EA7"/>
    <w:rsid w:val="00521719"/>
    <w:rsid w:val="00521C58"/>
    <w:rsid w:val="005264E9"/>
    <w:rsid w:val="00526D47"/>
    <w:rsid w:val="00531081"/>
    <w:rsid w:val="00531795"/>
    <w:rsid w:val="0053478B"/>
    <w:rsid w:val="00536F25"/>
    <w:rsid w:val="00541895"/>
    <w:rsid w:val="00545407"/>
    <w:rsid w:val="00546077"/>
    <w:rsid w:val="005507FE"/>
    <w:rsid w:val="00556C3C"/>
    <w:rsid w:val="005638E1"/>
    <w:rsid w:val="0056585B"/>
    <w:rsid w:val="00567D4C"/>
    <w:rsid w:val="005705FB"/>
    <w:rsid w:val="005807AB"/>
    <w:rsid w:val="00585714"/>
    <w:rsid w:val="00587A6F"/>
    <w:rsid w:val="00591851"/>
    <w:rsid w:val="005928F3"/>
    <w:rsid w:val="005A00B3"/>
    <w:rsid w:val="005A231C"/>
    <w:rsid w:val="005A4756"/>
    <w:rsid w:val="005A4AD7"/>
    <w:rsid w:val="005A6565"/>
    <w:rsid w:val="005A75EF"/>
    <w:rsid w:val="005B1EE9"/>
    <w:rsid w:val="005B2C5C"/>
    <w:rsid w:val="005B485D"/>
    <w:rsid w:val="005B65C2"/>
    <w:rsid w:val="005B748C"/>
    <w:rsid w:val="005C2A0F"/>
    <w:rsid w:val="005C430C"/>
    <w:rsid w:val="005C4DB8"/>
    <w:rsid w:val="005C6C7A"/>
    <w:rsid w:val="005C6F96"/>
    <w:rsid w:val="005D1600"/>
    <w:rsid w:val="005D1FFC"/>
    <w:rsid w:val="005D290C"/>
    <w:rsid w:val="005D3F85"/>
    <w:rsid w:val="005D6708"/>
    <w:rsid w:val="005D69BA"/>
    <w:rsid w:val="005E426F"/>
    <w:rsid w:val="005E66AB"/>
    <w:rsid w:val="005F1D16"/>
    <w:rsid w:val="005F2C4D"/>
    <w:rsid w:val="005F40A9"/>
    <w:rsid w:val="0060021F"/>
    <w:rsid w:val="0060444F"/>
    <w:rsid w:val="00605714"/>
    <w:rsid w:val="00606E0C"/>
    <w:rsid w:val="006070BC"/>
    <w:rsid w:val="00610653"/>
    <w:rsid w:val="00611906"/>
    <w:rsid w:val="00613B43"/>
    <w:rsid w:val="0062066A"/>
    <w:rsid w:val="006229C1"/>
    <w:rsid w:val="00623B30"/>
    <w:rsid w:val="00624260"/>
    <w:rsid w:val="006313FA"/>
    <w:rsid w:val="006319DB"/>
    <w:rsid w:val="00640868"/>
    <w:rsid w:val="006434D0"/>
    <w:rsid w:val="006448C7"/>
    <w:rsid w:val="006453C3"/>
    <w:rsid w:val="00654FAC"/>
    <w:rsid w:val="00657C92"/>
    <w:rsid w:val="00660873"/>
    <w:rsid w:val="0066380A"/>
    <w:rsid w:val="00664A13"/>
    <w:rsid w:val="00665FFA"/>
    <w:rsid w:val="00680632"/>
    <w:rsid w:val="00680AB2"/>
    <w:rsid w:val="006819EE"/>
    <w:rsid w:val="00684C89"/>
    <w:rsid w:val="00685D4F"/>
    <w:rsid w:val="00687BB5"/>
    <w:rsid w:val="00690B61"/>
    <w:rsid w:val="006942EA"/>
    <w:rsid w:val="00694B8B"/>
    <w:rsid w:val="006967B7"/>
    <w:rsid w:val="00697E9B"/>
    <w:rsid w:val="006A0532"/>
    <w:rsid w:val="006A266B"/>
    <w:rsid w:val="006A2AED"/>
    <w:rsid w:val="006B61D2"/>
    <w:rsid w:val="006C020B"/>
    <w:rsid w:val="006C19D4"/>
    <w:rsid w:val="006C52E6"/>
    <w:rsid w:val="006C791A"/>
    <w:rsid w:val="006D0C06"/>
    <w:rsid w:val="006D0FCA"/>
    <w:rsid w:val="006D3D48"/>
    <w:rsid w:val="006D5AAB"/>
    <w:rsid w:val="006E3299"/>
    <w:rsid w:val="006E3E79"/>
    <w:rsid w:val="006F3D70"/>
    <w:rsid w:val="006F4A33"/>
    <w:rsid w:val="006F5768"/>
    <w:rsid w:val="006F614E"/>
    <w:rsid w:val="006F7FEA"/>
    <w:rsid w:val="00705672"/>
    <w:rsid w:val="00706C41"/>
    <w:rsid w:val="0071111D"/>
    <w:rsid w:val="0071425B"/>
    <w:rsid w:val="007146D8"/>
    <w:rsid w:val="00714B68"/>
    <w:rsid w:val="007167B4"/>
    <w:rsid w:val="00716B2F"/>
    <w:rsid w:val="00716D70"/>
    <w:rsid w:val="007233FC"/>
    <w:rsid w:val="00723F22"/>
    <w:rsid w:val="007243A1"/>
    <w:rsid w:val="0073029E"/>
    <w:rsid w:val="00730972"/>
    <w:rsid w:val="00730A4A"/>
    <w:rsid w:val="00733DCF"/>
    <w:rsid w:val="00734B33"/>
    <w:rsid w:val="007354AA"/>
    <w:rsid w:val="00736883"/>
    <w:rsid w:val="0073798F"/>
    <w:rsid w:val="00741208"/>
    <w:rsid w:val="00744586"/>
    <w:rsid w:val="007475B8"/>
    <w:rsid w:val="00752538"/>
    <w:rsid w:val="007528C0"/>
    <w:rsid w:val="007541DE"/>
    <w:rsid w:val="00754ADF"/>
    <w:rsid w:val="00756C46"/>
    <w:rsid w:val="00763AE7"/>
    <w:rsid w:val="00771866"/>
    <w:rsid w:val="00772936"/>
    <w:rsid w:val="00774D3A"/>
    <w:rsid w:val="007816E2"/>
    <w:rsid w:val="00782346"/>
    <w:rsid w:val="007923D2"/>
    <w:rsid w:val="007927B5"/>
    <w:rsid w:val="00795F68"/>
    <w:rsid w:val="00797D66"/>
    <w:rsid w:val="007A1F9B"/>
    <w:rsid w:val="007A3504"/>
    <w:rsid w:val="007A3CF5"/>
    <w:rsid w:val="007B26E6"/>
    <w:rsid w:val="007B46DB"/>
    <w:rsid w:val="007B5ED2"/>
    <w:rsid w:val="007B79B0"/>
    <w:rsid w:val="007C13B8"/>
    <w:rsid w:val="007C25BA"/>
    <w:rsid w:val="007C35A0"/>
    <w:rsid w:val="007C376F"/>
    <w:rsid w:val="007C403D"/>
    <w:rsid w:val="007C59A5"/>
    <w:rsid w:val="007D08B6"/>
    <w:rsid w:val="007D25CF"/>
    <w:rsid w:val="007D307A"/>
    <w:rsid w:val="007E1F96"/>
    <w:rsid w:val="007E4664"/>
    <w:rsid w:val="007E564C"/>
    <w:rsid w:val="007E56FE"/>
    <w:rsid w:val="007F6D78"/>
    <w:rsid w:val="007F6DA6"/>
    <w:rsid w:val="007F7122"/>
    <w:rsid w:val="007F7587"/>
    <w:rsid w:val="00800212"/>
    <w:rsid w:val="0080083D"/>
    <w:rsid w:val="00800E95"/>
    <w:rsid w:val="00802086"/>
    <w:rsid w:val="00803281"/>
    <w:rsid w:val="008049F5"/>
    <w:rsid w:val="00804A59"/>
    <w:rsid w:val="00806879"/>
    <w:rsid w:val="008111D9"/>
    <w:rsid w:val="0081146E"/>
    <w:rsid w:val="008135F9"/>
    <w:rsid w:val="0081450A"/>
    <w:rsid w:val="0081604A"/>
    <w:rsid w:val="008233A8"/>
    <w:rsid w:val="00824F41"/>
    <w:rsid w:val="00825214"/>
    <w:rsid w:val="008310FB"/>
    <w:rsid w:val="0083240A"/>
    <w:rsid w:val="008331D1"/>
    <w:rsid w:val="0084103E"/>
    <w:rsid w:val="00841B11"/>
    <w:rsid w:val="00841FA7"/>
    <w:rsid w:val="008423DC"/>
    <w:rsid w:val="00843FFE"/>
    <w:rsid w:val="00845DD8"/>
    <w:rsid w:val="00854FDE"/>
    <w:rsid w:val="00855384"/>
    <w:rsid w:val="00855DBD"/>
    <w:rsid w:val="00864B3F"/>
    <w:rsid w:val="0086548B"/>
    <w:rsid w:val="0086788D"/>
    <w:rsid w:val="00870178"/>
    <w:rsid w:val="00872C3A"/>
    <w:rsid w:val="00873627"/>
    <w:rsid w:val="00874CF6"/>
    <w:rsid w:val="00874DB2"/>
    <w:rsid w:val="008835E3"/>
    <w:rsid w:val="00885E9D"/>
    <w:rsid w:val="00891A43"/>
    <w:rsid w:val="00893683"/>
    <w:rsid w:val="00893AB1"/>
    <w:rsid w:val="00896258"/>
    <w:rsid w:val="008A0341"/>
    <w:rsid w:val="008A178E"/>
    <w:rsid w:val="008A5B57"/>
    <w:rsid w:val="008A62E9"/>
    <w:rsid w:val="008A6485"/>
    <w:rsid w:val="008A72E2"/>
    <w:rsid w:val="008B2F48"/>
    <w:rsid w:val="008C0133"/>
    <w:rsid w:val="008C270A"/>
    <w:rsid w:val="008C2860"/>
    <w:rsid w:val="008C769E"/>
    <w:rsid w:val="008D0099"/>
    <w:rsid w:val="008D3263"/>
    <w:rsid w:val="008D388C"/>
    <w:rsid w:val="008D46A2"/>
    <w:rsid w:val="008D7869"/>
    <w:rsid w:val="008E3A4D"/>
    <w:rsid w:val="008E4FEB"/>
    <w:rsid w:val="008E61A0"/>
    <w:rsid w:val="008F0C0F"/>
    <w:rsid w:val="008F1677"/>
    <w:rsid w:val="008F1F18"/>
    <w:rsid w:val="008F2963"/>
    <w:rsid w:val="008F2AC2"/>
    <w:rsid w:val="008F3EC5"/>
    <w:rsid w:val="008F599A"/>
    <w:rsid w:val="008F6ADF"/>
    <w:rsid w:val="008F7F48"/>
    <w:rsid w:val="0090332E"/>
    <w:rsid w:val="0091076E"/>
    <w:rsid w:val="0091162B"/>
    <w:rsid w:val="00911B15"/>
    <w:rsid w:val="009135F0"/>
    <w:rsid w:val="0092101C"/>
    <w:rsid w:val="00924092"/>
    <w:rsid w:val="009254DF"/>
    <w:rsid w:val="00927C30"/>
    <w:rsid w:val="00940B7F"/>
    <w:rsid w:val="00943C43"/>
    <w:rsid w:val="009444C4"/>
    <w:rsid w:val="00944DC2"/>
    <w:rsid w:val="00950272"/>
    <w:rsid w:val="009509B0"/>
    <w:rsid w:val="009519AC"/>
    <w:rsid w:val="009535AF"/>
    <w:rsid w:val="00954DF7"/>
    <w:rsid w:val="009604B1"/>
    <w:rsid w:val="00962D61"/>
    <w:rsid w:val="00967997"/>
    <w:rsid w:val="00967BFE"/>
    <w:rsid w:val="00971585"/>
    <w:rsid w:val="00972A8C"/>
    <w:rsid w:val="00975933"/>
    <w:rsid w:val="00986F74"/>
    <w:rsid w:val="00990268"/>
    <w:rsid w:val="00990D03"/>
    <w:rsid w:val="00991E6F"/>
    <w:rsid w:val="0099200E"/>
    <w:rsid w:val="009924D9"/>
    <w:rsid w:val="00994738"/>
    <w:rsid w:val="009964EB"/>
    <w:rsid w:val="009A004A"/>
    <w:rsid w:val="009A1D35"/>
    <w:rsid w:val="009A263A"/>
    <w:rsid w:val="009A67B6"/>
    <w:rsid w:val="009B1A83"/>
    <w:rsid w:val="009B2F08"/>
    <w:rsid w:val="009C28AE"/>
    <w:rsid w:val="009C36D9"/>
    <w:rsid w:val="009C52B1"/>
    <w:rsid w:val="009D0993"/>
    <w:rsid w:val="009D4355"/>
    <w:rsid w:val="009D498F"/>
    <w:rsid w:val="009E2BC2"/>
    <w:rsid w:val="009E7D19"/>
    <w:rsid w:val="009F0DD2"/>
    <w:rsid w:val="009F1714"/>
    <w:rsid w:val="009F7719"/>
    <w:rsid w:val="00A029D0"/>
    <w:rsid w:val="00A02B30"/>
    <w:rsid w:val="00A0448A"/>
    <w:rsid w:val="00A05E3E"/>
    <w:rsid w:val="00A06ABC"/>
    <w:rsid w:val="00A100D4"/>
    <w:rsid w:val="00A12D23"/>
    <w:rsid w:val="00A16366"/>
    <w:rsid w:val="00A1776C"/>
    <w:rsid w:val="00A2227C"/>
    <w:rsid w:val="00A23B0E"/>
    <w:rsid w:val="00A257A0"/>
    <w:rsid w:val="00A25D11"/>
    <w:rsid w:val="00A26AD5"/>
    <w:rsid w:val="00A33517"/>
    <w:rsid w:val="00A33F67"/>
    <w:rsid w:val="00A364E2"/>
    <w:rsid w:val="00A47F13"/>
    <w:rsid w:val="00A53A89"/>
    <w:rsid w:val="00A5462C"/>
    <w:rsid w:val="00A57185"/>
    <w:rsid w:val="00A60FB0"/>
    <w:rsid w:val="00A62688"/>
    <w:rsid w:val="00A640AB"/>
    <w:rsid w:val="00A6638D"/>
    <w:rsid w:val="00A67626"/>
    <w:rsid w:val="00A73FC6"/>
    <w:rsid w:val="00A750EA"/>
    <w:rsid w:val="00A75282"/>
    <w:rsid w:val="00A90743"/>
    <w:rsid w:val="00A92202"/>
    <w:rsid w:val="00A925D2"/>
    <w:rsid w:val="00A9416F"/>
    <w:rsid w:val="00AA0B1C"/>
    <w:rsid w:val="00AA6198"/>
    <w:rsid w:val="00AB5269"/>
    <w:rsid w:val="00AB58F8"/>
    <w:rsid w:val="00AB7949"/>
    <w:rsid w:val="00AC7AC9"/>
    <w:rsid w:val="00AC7E99"/>
    <w:rsid w:val="00AD1264"/>
    <w:rsid w:val="00AD2231"/>
    <w:rsid w:val="00AD2DEA"/>
    <w:rsid w:val="00AD4499"/>
    <w:rsid w:val="00AE08C6"/>
    <w:rsid w:val="00AE43F6"/>
    <w:rsid w:val="00AE483B"/>
    <w:rsid w:val="00AE532D"/>
    <w:rsid w:val="00AE7BDE"/>
    <w:rsid w:val="00AE7C13"/>
    <w:rsid w:val="00AF01B3"/>
    <w:rsid w:val="00AF1EA4"/>
    <w:rsid w:val="00AF5028"/>
    <w:rsid w:val="00AF7F54"/>
    <w:rsid w:val="00B03BAE"/>
    <w:rsid w:val="00B03D16"/>
    <w:rsid w:val="00B0461D"/>
    <w:rsid w:val="00B10EA3"/>
    <w:rsid w:val="00B12106"/>
    <w:rsid w:val="00B14C52"/>
    <w:rsid w:val="00B23652"/>
    <w:rsid w:val="00B248CA"/>
    <w:rsid w:val="00B25151"/>
    <w:rsid w:val="00B259B7"/>
    <w:rsid w:val="00B266C9"/>
    <w:rsid w:val="00B31A61"/>
    <w:rsid w:val="00B35B5A"/>
    <w:rsid w:val="00B3655C"/>
    <w:rsid w:val="00B37212"/>
    <w:rsid w:val="00B421BB"/>
    <w:rsid w:val="00B44F1E"/>
    <w:rsid w:val="00B47992"/>
    <w:rsid w:val="00B53B12"/>
    <w:rsid w:val="00B56CB6"/>
    <w:rsid w:val="00B620E9"/>
    <w:rsid w:val="00B6620B"/>
    <w:rsid w:val="00B73CE5"/>
    <w:rsid w:val="00B77D1B"/>
    <w:rsid w:val="00B830A8"/>
    <w:rsid w:val="00B8384B"/>
    <w:rsid w:val="00B85313"/>
    <w:rsid w:val="00B85C90"/>
    <w:rsid w:val="00B935CC"/>
    <w:rsid w:val="00B9724E"/>
    <w:rsid w:val="00BA2362"/>
    <w:rsid w:val="00BA3C2C"/>
    <w:rsid w:val="00BA47C0"/>
    <w:rsid w:val="00BA4D1F"/>
    <w:rsid w:val="00BA55F9"/>
    <w:rsid w:val="00BB081B"/>
    <w:rsid w:val="00BB0CB2"/>
    <w:rsid w:val="00BB156E"/>
    <w:rsid w:val="00BB2EEC"/>
    <w:rsid w:val="00BB60AF"/>
    <w:rsid w:val="00BB7DA7"/>
    <w:rsid w:val="00BC1230"/>
    <w:rsid w:val="00BC2740"/>
    <w:rsid w:val="00BC50CF"/>
    <w:rsid w:val="00BC527B"/>
    <w:rsid w:val="00BC5FB7"/>
    <w:rsid w:val="00BE17C0"/>
    <w:rsid w:val="00BE23CA"/>
    <w:rsid w:val="00BE2454"/>
    <w:rsid w:val="00BE47C4"/>
    <w:rsid w:val="00BE6717"/>
    <w:rsid w:val="00BE6A38"/>
    <w:rsid w:val="00BF1CAD"/>
    <w:rsid w:val="00BF2117"/>
    <w:rsid w:val="00BF3459"/>
    <w:rsid w:val="00BF372D"/>
    <w:rsid w:val="00BF5E77"/>
    <w:rsid w:val="00BF6C15"/>
    <w:rsid w:val="00C005E1"/>
    <w:rsid w:val="00C055AD"/>
    <w:rsid w:val="00C07878"/>
    <w:rsid w:val="00C114AA"/>
    <w:rsid w:val="00C16834"/>
    <w:rsid w:val="00C17573"/>
    <w:rsid w:val="00C20C91"/>
    <w:rsid w:val="00C20E53"/>
    <w:rsid w:val="00C23BA5"/>
    <w:rsid w:val="00C260DE"/>
    <w:rsid w:val="00C3051A"/>
    <w:rsid w:val="00C30E91"/>
    <w:rsid w:val="00C33740"/>
    <w:rsid w:val="00C33B5B"/>
    <w:rsid w:val="00C411E5"/>
    <w:rsid w:val="00C44B9B"/>
    <w:rsid w:val="00C47C08"/>
    <w:rsid w:val="00C5211E"/>
    <w:rsid w:val="00C57F1E"/>
    <w:rsid w:val="00C64C1C"/>
    <w:rsid w:val="00C65C5F"/>
    <w:rsid w:val="00C70A4E"/>
    <w:rsid w:val="00C71E21"/>
    <w:rsid w:val="00C71E7F"/>
    <w:rsid w:val="00C72677"/>
    <w:rsid w:val="00C747FD"/>
    <w:rsid w:val="00C748BF"/>
    <w:rsid w:val="00C74ED5"/>
    <w:rsid w:val="00C7765B"/>
    <w:rsid w:val="00C804C7"/>
    <w:rsid w:val="00C824C4"/>
    <w:rsid w:val="00C83248"/>
    <w:rsid w:val="00C87537"/>
    <w:rsid w:val="00C90562"/>
    <w:rsid w:val="00C9197A"/>
    <w:rsid w:val="00C91F5D"/>
    <w:rsid w:val="00C9347D"/>
    <w:rsid w:val="00C94F9B"/>
    <w:rsid w:val="00C96AF6"/>
    <w:rsid w:val="00C96D3A"/>
    <w:rsid w:val="00CA06C1"/>
    <w:rsid w:val="00CA1815"/>
    <w:rsid w:val="00CB7F11"/>
    <w:rsid w:val="00CC3AB7"/>
    <w:rsid w:val="00CC44F4"/>
    <w:rsid w:val="00CC6C06"/>
    <w:rsid w:val="00CD3546"/>
    <w:rsid w:val="00CD3590"/>
    <w:rsid w:val="00CD363B"/>
    <w:rsid w:val="00CE5327"/>
    <w:rsid w:val="00CE6E08"/>
    <w:rsid w:val="00CE7AC5"/>
    <w:rsid w:val="00CF0802"/>
    <w:rsid w:val="00CF7F28"/>
    <w:rsid w:val="00D01245"/>
    <w:rsid w:val="00D062B4"/>
    <w:rsid w:val="00D06BEE"/>
    <w:rsid w:val="00D10C10"/>
    <w:rsid w:val="00D151E3"/>
    <w:rsid w:val="00D15C0F"/>
    <w:rsid w:val="00D17C0D"/>
    <w:rsid w:val="00D24017"/>
    <w:rsid w:val="00D275FE"/>
    <w:rsid w:val="00D276EF"/>
    <w:rsid w:val="00D347F5"/>
    <w:rsid w:val="00D35842"/>
    <w:rsid w:val="00D35D7B"/>
    <w:rsid w:val="00D37167"/>
    <w:rsid w:val="00D53624"/>
    <w:rsid w:val="00D538A0"/>
    <w:rsid w:val="00D575C2"/>
    <w:rsid w:val="00D57713"/>
    <w:rsid w:val="00D624E0"/>
    <w:rsid w:val="00D6369C"/>
    <w:rsid w:val="00D6499B"/>
    <w:rsid w:val="00D64C64"/>
    <w:rsid w:val="00D66AC5"/>
    <w:rsid w:val="00D715CD"/>
    <w:rsid w:val="00D71B03"/>
    <w:rsid w:val="00D768A6"/>
    <w:rsid w:val="00D77802"/>
    <w:rsid w:val="00D8072E"/>
    <w:rsid w:val="00D83668"/>
    <w:rsid w:val="00D85E2F"/>
    <w:rsid w:val="00D92498"/>
    <w:rsid w:val="00D9324D"/>
    <w:rsid w:val="00DA0A41"/>
    <w:rsid w:val="00DA735A"/>
    <w:rsid w:val="00DA7372"/>
    <w:rsid w:val="00DA7622"/>
    <w:rsid w:val="00DB093C"/>
    <w:rsid w:val="00DB6EAD"/>
    <w:rsid w:val="00DC0CFF"/>
    <w:rsid w:val="00DC344D"/>
    <w:rsid w:val="00DC607B"/>
    <w:rsid w:val="00DD49B8"/>
    <w:rsid w:val="00DE2ADA"/>
    <w:rsid w:val="00DE4390"/>
    <w:rsid w:val="00DE6DD9"/>
    <w:rsid w:val="00DF07F8"/>
    <w:rsid w:val="00DF1C9E"/>
    <w:rsid w:val="00DF27A9"/>
    <w:rsid w:val="00DF46CB"/>
    <w:rsid w:val="00DF65C7"/>
    <w:rsid w:val="00E01277"/>
    <w:rsid w:val="00E0294E"/>
    <w:rsid w:val="00E04B02"/>
    <w:rsid w:val="00E0632F"/>
    <w:rsid w:val="00E06D02"/>
    <w:rsid w:val="00E174EA"/>
    <w:rsid w:val="00E20470"/>
    <w:rsid w:val="00E26C8C"/>
    <w:rsid w:val="00E35F2B"/>
    <w:rsid w:val="00E37F51"/>
    <w:rsid w:val="00E43D23"/>
    <w:rsid w:val="00E478AD"/>
    <w:rsid w:val="00E47911"/>
    <w:rsid w:val="00E52B2A"/>
    <w:rsid w:val="00E56163"/>
    <w:rsid w:val="00E57049"/>
    <w:rsid w:val="00E602FD"/>
    <w:rsid w:val="00E610E4"/>
    <w:rsid w:val="00E62592"/>
    <w:rsid w:val="00E654AA"/>
    <w:rsid w:val="00E6757C"/>
    <w:rsid w:val="00E6797C"/>
    <w:rsid w:val="00E73898"/>
    <w:rsid w:val="00E75E35"/>
    <w:rsid w:val="00E761FB"/>
    <w:rsid w:val="00E76DFF"/>
    <w:rsid w:val="00E85C95"/>
    <w:rsid w:val="00E87032"/>
    <w:rsid w:val="00E90453"/>
    <w:rsid w:val="00E91221"/>
    <w:rsid w:val="00E92080"/>
    <w:rsid w:val="00E9284A"/>
    <w:rsid w:val="00E96DCE"/>
    <w:rsid w:val="00EA0686"/>
    <w:rsid w:val="00EA7570"/>
    <w:rsid w:val="00EB099B"/>
    <w:rsid w:val="00EB1048"/>
    <w:rsid w:val="00EB2E4A"/>
    <w:rsid w:val="00EB4053"/>
    <w:rsid w:val="00EB46CF"/>
    <w:rsid w:val="00EC1B23"/>
    <w:rsid w:val="00EC20A9"/>
    <w:rsid w:val="00EC34B4"/>
    <w:rsid w:val="00EC702B"/>
    <w:rsid w:val="00ED1EE0"/>
    <w:rsid w:val="00ED3331"/>
    <w:rsid w:val="00ED391E"/>
    <w:rsid w:val="00ED3B8D"/>
    <w:rsid w:val="00ED708A"/>
    <w:rsid w:val="00EE02B5"/>
    <w:rsid w:val="00EE1A30"/>
    <w:rsid w:val="00EE2014"/>
    <w:rsid w:val="00EE2A32"/>
    <w:rsid w:val="00EE302A"/>
    <w:rsid w:val="00EE5EFB"/>
    <w:rsid w:val="00EF0750"/>
    <w:rsid w:val="00EF438F"/>
    <w:rsid w:val="00EF4B37"/>
    <w:rsid w:val="00EF4E42"/>
    <w:rsid w:val="00EF6635"/>
    <w:rsid w:val="00F02009"/>
    <w:rsid w:val="00F05475"/>
    <w:rsid w:val="00F06CB4"/>
    <w:rsid w:val="00F11572"/>
    <w:rsid w:val="00F1495A"/>
    <w:rsid w:val="00F22A4A"/>
    <w:rsid w:val="00F22A7A"/>
    <w:rsid w:val="00F24960"/>
    <w:rsid w:val="00F250D4"/>
    <w:rsid w:val="00F3346B"/>
    <w:rsid w:val="00F400BF"/>
    <w:rsid w:val="00F4154B"/>
    <w:rsid w:val="00F4603B"/>
    <w:rsid w:val="00F47865"/>
    <w:rsid w:val="00F51AB4"/>
    <w:rsid w:val="00F52598"/>
    <w:rsid w:val="00F53C9F"/>
    <w:rsid w:val="00F5416B"/>
    <w:rsid w:val="00F55AFA"/>
    <w:rsid w:val="00F566B3"/>
    <w:rsid w:val="00F63B52"/>
    <w:rsid w:val="00F64779"/>
    <w:rsid w:val="00F6629B"/>
    <w:rsid w:val="00F70252"/>
    <w:rsid w:val="00F70625"/>
    <w:rsid w:val="00F7130D"/>
    <w:rsid w:val="00F73232"/>
    <w:rsid w:val="00F7337B"/>
    <w:rsid w:val="00F75772"/>
    <w:rsid w:val="00F804E1"/>
    <w:rsid w:val="00F81A86"/>
    <w:rsid w:val="00F85C93"/>
    <w:rsid w:val="00F8726C"/>
    <w:rsid w:val="00F948AF"/>
    <w:rsid w:val="00F97DD9"/>
    <w:rsid w:val="00FA0B90"/>
    <w:rsid w:val="00FA37F7"/>
    <w:rsid w:val="00FA68DF"/>
    <w:rsid w:val="00FB0FB2"/>
    <w:rsid w:val="00FB3482"/>
    <w:rsid w:val="00FB4274"/>
    <w:rsid w:val="00FB4B3A"/>
    <w:rsid w:val="00FB5380"/>
    <w:rsid w:val="00FB5435"/>
    <w:rsid w:val="00FB5880"/>
    <w:rsid w:val="00FB614C"/>
    <w:rsid w:val="00FB7209"/>
    <w:rsid w:val="00FC0B88"/>
    <w:rsid w:val="00FC59A3"/>
    <w:rsid w:val="00FD2943"/>
    <w:rsid w:val="00FD37F6"/>
    <w:rsid w:val="00FD7FC3"/>
    <w:rsid w:val="00FE34A4"/>
    <w:rsid w:val="00FE7DFA"/>
    <w:rsid w:val="00FF0E44"/>
    <w:rsid w:val="00FF2DC8"/>
    <w:rsid w:val="00FF3C0B"/>
    <w:rsid w:val="00FF3C8B"/>
    <w:rsid w:val="00FF474B"/>
    <w:rsid w:val="00FF5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726C"/>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726C"/>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7409443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zd.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1F14A-103E-4D11-9192-C7634DF41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28</Pages>
  <Words>9225</Words>
  <Characters>52584</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188</cp:revision>
  <cp:lastPrinted>2018-07-31T13:00:00Z</cp:lastPrinted>
  <dcterms:created xsi:type="dcterms:W3CDTF">2018-12-18T09:45:00Z</dcterms:created>
  <dcterms:modified xsi:type="dcterms:W3CDTF">2020-10-07T14:42:00Z</dcterms:modified>
</cp:coreProperties>
</file>