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71EC2">
        <w:rPr>
          <w:rFonts w:ascii="Times New Roman" w:hAnsi="Times New Roman"/>
          <w:b/>
          <w:bCs/>
          <w:caps/>
          <w:color w:val="000000" w:themeColor="text1"/>
          <w:sz w:val="28"/>
        </w:rPr>
        <w:t>20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171EC2">
        <w:rPr>
          <w:sz w:val="28"/>
          <w:szCs w:val="28"/>
        </w:rPr>
        <w:t>20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71EC2" w:rsidRDefault="000E10FD" w:rsidP="00171EC2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>Лот № 1</w:t>
      </w:r>
      <w:r w:rsidR="0046675B"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171EC2"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="00171EC2" w:rsidRPr="00171EC2">
        <w:rPr>
          <w:sz w:val="28"/>
          <w:szCs w:val="28"/>
        </w:rPr>
        <w:t xml:space="preserve">г. Омск, ул. </w:t>
      </w:r>
      <w:proofErr w:type="spellStart"/>
      <w:r w:rsidR="00171EC2" w:rsidRPr="00171EC2">
        <w:rPr>
          <w:sz w:val="28"/>
          <w:szCs w:val="28"/>
        </w:rPr>
        <w:t>Карбышева</w:t>
      </w:r>
      <w:proofErr w:type="spellEnd"/>
      <w:r w:rsidR="00171EC2" w:rsidRPr="00171EC2">
        <w:rPr>
          <w:sz w:val="28"/>
          <w:szCs w:val="28"/>
        </w:rPr>
        <w:t>, д.1</w:t>
      </w:r>
      <w:r w:rsidR="00171EC2"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171EC2" w:rsidRPr="00984DA7" w:rsidTr="00690C4A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EC2" w:rsidRPr="005D630D" w:rsidRDefault="00171EC2" w:rsidP="00690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171EC2" w:rsidRPr="00984DA7" w:rsidTr="00673639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C2" w:rsidRPr="005D630D" w:rsidRDefault="00171EC2" w:rsidP="0067363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673639" w:rsidRDefault="00673639" w:rsidP="00673639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673639" w:rsidRPr="00E73B7D" w:rsidRDefault="00673639" w:rsidP="00673639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673639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C962BC" w:rsidRDefault="00673639" w:rsidP="00C962BC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</w:t>
      </w:r>
      <w:proofErr w:type="spellStart"/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РЖДстрой</w:t>
      </w:r>
      <w:proofErr w:type="spellEnd"/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» земельн</w:t>
      </w:r>
      <w:r w:rsidR="00C962BC"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 w:rsidR="00C962BC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 w:rsidR="00C962BC">
        <w:rPr>
          <w:rFonts w:ascii="Times New Roman" w:hAnsi="Times New Roman"/>
          <w:sz w:val="28"/>
          <w:szCs w:val="28"/>
        </w:rPr>
        <w:t>437</w:t>
      </w:r>
      <w:r w:rsidR="00C962BC"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2BC"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="00C962BC"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C962BC" w:rsidRPr="00DE4D07">
        <w:rPr>
          <w:rFonts w:ascii="Times New Roman" w:hAnsi="Times New Roman"/>
          <w:sz w:val="28"/>
          <w:szCs w:val="28"/>
        </w:rPr>
        <w:t xml:space="preserve"> </w:t>
      </w:r>
      <w:r w:rsidR="00C962BC"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="00C962BC"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C962BC" w:rsidRPr="00AC0AA5" w:rsidRDefault="00C962BC" w:rsidP="00C962B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C962BC" w:rsidRDefault="00C962BC" w:rsidP="00C962B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673639" w:rsidRPr="001B6927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673639" w:rsidRDefault="00673639" w:rsidP="006736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20,10 </w:t>
      </w:r>
      <w:proofErr w:type="spellStart"/>
      <w:r w:rsidRPr="001B6927">
        <w:rPr>
          <w:rFonts w:ascii="Times New Roman" w:hAnsi="Times New Roman"/>
          <w:sz w:val="28"/>
          <w:szCs w:val="28"/>
        </w:rPr>
        <w:t>кв</w:t>
      </w:r>
      <w:proofErr w:type="gramStart"/>
      <w:r w:rsidRPr="001B692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B6927">
        <w:rPr>
          <w:rFonts w:ascii="Times New Roman" w:hAnsi="Times New Roman"/>
          <w:sz w:val="28"/>
          <w:szCs w:val="28"/>
        </w:rPr>
        <w:t xml:space="preserve"> и 6,20 </w:t>
      </w:r>
      <w:proofErr w:type="spell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r w:rsidRPr="001B6927">
        <w:rPr>
          <w:rFonts w:ascii="Times New Roman" w:hAnsi="Times New Roman"/>
          <w:sz w:val="28"/>
          <w:szCs w:val="28"/>
        </w:rPr>
        <w:t>.</w:t>
      </w:r>
    </w:p>
    <w:p w:rsidR="00171EC2" w:rsidRDefault="00171EC2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3D2F0B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Лот № 2: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 xml:space="preserve">бъекты недвижимого имущества, расположенные по адресу: </w:t>
      </w:r>
      <w:r w:rsidR="009E749A" w:rsidRPr="009E749A">
        <w:rPr>
          <w:iCs/>
          <w:sz w:val="28"/>
          <w:szCs w:val="28"/>
        </w:rPr>
        <w:t xml:space="preserve">Пермский край, </w:t>
      </w:r>
      <w:proofErr w:type="spellStart"/>
      <w:r w:rsidR="009E749A" w:rsidRPr="009E749A">
        <w:rPr>
          <w:iCs/>
          <w:sz w:val="28"/>
          <w:szCs w:val="28"/>
        </w:rPr>
        <w:t>Нытвинский</w:t>
      </w:r>
      <w:proofErr w:type="spellEnd"/>
      <w:r w:rsidR="009E749A" w:rsidRPr="009E749A">
        <w:rPr>
          <w:iCs/>
          <w:sz w:val="28"/>
          <w:szCs w:val="28"/>
        </w:rPr>
        <w:t xml:space="preserve"> район, пос. Новоильинский, Песчаный карьер, 12 км юго-восточнее станции Нытва</w:t>
      </w:r>
      <w:r>
        <w:rPr>
          <w:iCs/>
          <w:sz w:val="28"/>
          <w:szCs w:val="28"/>
        </w:rPr>
        <w:t>:</w:t>
      </w:r>
    </w:p>
    <w:tbl>
      <w:tblPr>
        <w:tblW w:w="4853" w:type="pct"/>
        <w:jc w:val="center"/>
        <w:tblInd w:w="-2144" w:type="dxa"/>
        <w:tblLayout w:type="fixed"/>
        <w:tblLook w:val="04A0" w:firstRow="1" w:lastRow="0" w:firstColumn="1" w:lastColumn="0" w:noHBand="0" w:noVBand="1"/>
      </w:tblPr>
      <w:tblGrid>
        <w:gridCol w:w="521"/>
        <w:gridCol w:w="6687"/>
        <w:gridCol w:w="1016"/>
        <w:gridCol w:w="1892"/>
      </w:tblGrid>
      <w:tr w:rsidR="00690C4A" w:rsidRPr="0064595F" w:rsidTr="00690C4A">
        <w:trPr>
          <w:trHeight w:val="7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49A" w:rsidRPr="00690C4A" w:rsidRDefault="009E749A" w:rsidP="007B22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49A" w:rsidRPr="00690C4A" w:rsidRDefault="009E749A" w:rsidP="007B22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49A" w:rsidRPr="00690C4A" w:rsidRDefault="009E749A" w:rsidP="007B22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49A" w:rsidRPr="00690C4A" w:rsidRDefault="009E749A" w:rsidP="007B22F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0C4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690C4A" w:rsidRPr="0064595F" w:rsidTr="00690C4A">
        <w:trPr>
          <w:trHeight w:val="79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595F">
              <w:rPr>
                <w:rFonts w:ascii="Times New Roman" w:hAnsi="Times New Roman"/>
                <w:sz w:val="18"/>
                <w:szCs w:val="18"/>
              </w:rPr>
              <w:t>1-этажное металлическое здание склада (лит.</w:t>
            </w:r>
            <w:proofErr w:type="gramEnd"/>
            <w:r w:rsidRPr="0064595F">
              <w:rPr>
                <w:rFonts w:ascii="Times New Roman" w:hAnsi="Times New Roman"/>
                <w:sz w:val="18"/>
                <w:szCs w:val="18"/>
              </w:rPr>
              <w:t xml:space="preserve"> Б), условный номер объекта: 59-59-01/120/2006-149, кадастровый номер: 59:26:0000000:6522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490,6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376157 от 30.11.2006</w:t>
            </w:r>
          </w:p>
        </w:tc>
      </w:tr>
      <w:tr w:rsidR="00690C4A" w:rsidRPr="0064595F" w:rsidTr="00690C4A">
        <w:trPr>
          <w:trHeight w:val="72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sz w:val="18"/>
                <w:szCs w:val="18"/>
              </w:rPr>
              <w:t xml:space="preserve">3-этажное кирпичное здание административно-бытового корпуса, </w:t>
            </w:r>
            <w:proofErr w:type="gramStart"/>
            <w:r w:rsidRPr="0064595F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End"/>
            <w:r w:rsidRPr="0064595F">
              <w:rPr>
                <w:rFonts w:ascii="Times New Roman" w:hAnsi="Times New Roman"/>
                <w:sz w:val="18"/>
                <w:szCs w:val="18"/>
              </w:rPr>
              <w:t xml:space="preserve">. А, условный номер объекта: 57:234:002:000028920, кадастровый номер: </w:t>
            </w:r>
            <w:r w:rsidRPr="0042292A">
              <w:rPr>
                <w:rFonts w:ascii="Times New Roman" w:hAnsi="Times New Roman"/>
                <w:sz w:val="18"/>
                <w:szCs w:val="18"/>
              </w:rPr>
              <w:t>59:26:0000000:7487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1122,9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0510328 от 12.04.2007</w:t>
            </w:r>
          </w:p>
        </w:tc>
      </w:tr>
      <w:tr w:rsidR="00690C4A" w:rsidRPr="0064595F" w:rsidTr="00690C4A">
        <w:trPr>
          <w:trHeight w:val="51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595F">
              <w:rPr>
                <w:rFonts w:ascii="Times New Roman" w:hAnsi="Times New Roman"/>
                <w:sz w:val="18"/>
                <w:szCs w:val="18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376152 от 30.11.2006</w:t>
            </w:r>
          </w:p>
        </w:tc>
      </w:tr>
      <w:tr w:rsidR="00690C4A" w:rsidRPr="0064595F" w:rsidTr="00690C4A">
        <w:trPr>
          <w:trHeight w:val="28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sz w:val="18"/>
                <w:szCs w:val="18"/>
              </w:rPr>
              <w:t>Закрытый железобетонный резервуар для водоотвода (лит. 4), условный номер объекта: 59-59-01/120/2006-154, кадастровый номер: 59:26:0000000:6520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376154 от 30.11.2006</w:t>
            </w:r>
          </w:p>
        </w:tc>
      </w:tr>
      <w:tr w:rsidR="00690C4A" w:rsidRPr="0064595F" w:rsidTr="00690C4A">
        <w:trPr>
          <w:trHeight w:val="38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sz w:val="18"/>
                <w:szCs w:val="18"/>
              </w:rPr>
              <w:t xml:space="preserve">Наружные сети канализации, в </w:t>
            </w:r>
            <w:proofErr w:type="spellStart"/>
            <w:r w:rsidRPr="0064595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64595F">
              <w:rPr>
                <w:rFonts w:ascii="Times New Roman" w:hAnsi="Times New Roman"/>
                <w:sz w:val="18"/>
                <w:szCs w:val="18"/>
              </w:rPr>
              <w:t>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376153 от 30.11.2006</w:t>
            </w:r>
          </w:p>
        </w:tc>
      </w:tr>
      <w:tr w:rsidR="00690C4A" w:rsidRPr="0064595F" w:rsidTr="00690C4A">
        <w:trPr>
          <w:trHeight w:val="366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sz w:val="18"/>
                <w:szCs w:val="18"/>
              </w:rPr>
              <w:t>Противопожарный резервуар, специального назначения, (лит. 2),  условный номер объекта: 59-59-01/120/2006-151, кадастровый номер: 59:26:0000000:6521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376155 от 30.11.2006</w:t>
            </w:r>
          </w:p>
        </w:tc>
      </w:tr>
      <w:tr w:rsidR="00690C4A" w:rsidRPr="0064595F" w:rsidTr="00690C4A">
        <w:trPr>
          <w:trHeight w:val="366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sz w:val="18"/>
                <w:szCs w:val="18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r w:rsidRPr="0064595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4595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4595F">
              <w:rPr>
                <w:rFonts w:ascii="Times New Roman" w:hAnsi="Times New Roman"/>
                <w:sz w:val="18"/>
                <w:szCs w:val="18"/>
              </w:rPr>
              <w:t xml:space="preserve"> (лит. Г</w:t>
            </w:r>
            <w:proofErr w:type="gramStart"/>
            <w:r w:rsidRPr="0064595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64595F">
              <w:rPr>
                <w:rFonts w:ascii="Times New Roman" w:hAnsi="Times New Roman"/>
                <w:sz w:val="18"/>
                <w:szCs w:val="18"/>
              </w:rPr>
              <w:t>), условный номер объекта: 59-59-01/120/2006-150, кадастровый номер: 59:26:0000000:7605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95F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49A" w:rsidRPr="0064595F" w:rsidRDefault="009E749A" w:rsidP="007B22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БА 376159 от 30.11.2006</w:t>
            </w:r>
          </w:p>
        </w:tc>
      </w:tr>
    </w:tbl>
    <w:p w:rsidR="009E749A" w:rsidRDefault="009E749A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3D2F0B" w:rsidRPr="00E73B7D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64BC8" w:rsidRPr="00AC0AA5" w:rsidRDefault="001942C6" w:rsidP="001942C6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>Объект</w:t>
      </w:r>
      <w:r w:rsidR="00084D72">
        <w:rPr>
          <w:rFonts w:ascii="Times New Roman" w:hAnsi="Times New Roman"/>
          <w:sz w:val="28"/>
          <w:szCs w:val="28"/>
        </w:rPr>
        <w:t>ы</w:t>
      </w:r>
      <w:r w:rsidRPr="00AC0AA5">
        <w:rPr>
          <w:rFonts w:ascii="Times New Roman" w:hAnsi="Times New Roman"/>
          <w:sz w:val="28"/>
          <w:szCs w:val="28"/>
        </w:rPr>
        <w:t xml:space="preserve"> недвижимости размещен</w:t>
      </w:r>
      <w:r w:rsidR="00084D72">
        <w:rPr>
          <w:rFonts w:ascii="Times New Roman" w:hAnsi="Times New Roman"/>
          <w:sz w:val="28"/>
          <w:szCs w:val="28"/>
        </w:rPr>
        <w:t>ы</w:t>
      </w:r>
      <w:r w:rsidRPr="00AC0AA5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="00084D72">
        <w:rPr>
          <w:rFonts w:ascii="Times New Roman" w:hAnsi="Times New Roman"/>
          <w:sz w:val="28"/>
          <w:szCs w:val="28"/>
        </w:rPr>
        <w:t>6 560 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3261F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" w:name="_GoBack"/>
      <w:bookmarkEnd w:id="1"/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>545</w:t>
      </w:r>
      <w:r w:rsidR="007F196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>999</w:t>
      </w:r>
      <w:r w:rsidR="007F1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F1968">
        <w:rPr>
          <w:rFonts w:ascii="Times New Roman" w:hAnsi="Times New Roman"/>
          <w:sz w:val="28"/>
          <w:szCs w:val="28"/>
        </w:rPr>
        <w:t>кв.м</w:t>
      </w:r>
      <w:proofErr w:type="spellEnd"/>
      <w:r w:rsidR="007F1968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="007F1968">
        <w:rPr>
          <w:rFonts w:ascii="Times New Roman" w:hAnsi="Times New Roman"/>
          <w:color w:val="000000" w:themeColor="text1"/>
          <w:sz w:val="28"/>
          <w:szCs w:val="28"/>
        </w:rPr>
        <w:t>59:26:0000000:2.</w:t>
      </w:r>
    </w:p>
    <w:p w:rsidR="001942C6" w:rsidRPr="00AC0AA5" w:rsidRDefault="001942C6" w:rsidP="001942C6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84D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>545</w:t>
      </w:r>
      <w:r w:rsidR="00084D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F1968" w:rsidRPr="007F1968">
        <w:rPr>
          <w:rFonts w:ascii="Times New Roman" w:hAnsi="Times New Roman"/>
          <w:color w:val="000000" w:themeColor="text1"/>
          <w:sz w:val="28"/>
          <w:szCs w:val="28"/>
        </w:rPr>
        <w:t xml:space="preserve">999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</w:t>
      </w:r>
      <w:r w:rsidRPr="00AC0AA5">
        <w:rPr>
          <w:rFonts w:ascii="Times New Roman" w:hAnsi="Times New Roman"/>
          <w:sz w:val="28"/>
          <w:szCs w:val="28"/>
        </w:rPr>
        <w:lastRenderedPageBreak/>
        <w:t>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="00084D72" w:rsidRPr="00084D7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84D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84D72"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560 </w:t>
      </w:r>
      <w:proofErr w:type="spellStart"/>
      <w:r w:rsidR="00084D72"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084D72"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084D72"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7F1968" w:rsidRDefault="007F1968" w:rsidP="001942C6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196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942C6" w:rsidRPr="00AC0AA5" w:rsidRDefault="001942C6" w:rsidP="001942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942C6" w:rsidRDefault="001942C6" w:rsidP="001942C6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05ABD" w:rsidRDefault="00305ABD" w:rsidP="003D2F0B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A238AF" w:rsidRDefault="00A238AF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3D2F0B" w:rsidRDefault="0046675B" w:rsidP="003D2F0B">
      <w:pPr>
        <w:pStyle w:val="ConsPlusNormal"/>
        <w:tabs>
          <w:tab w:val="left" w:pos="1134"/>
        </w:tabs>
        <w:spacing w:line="360" w:lineRule="exact"/>
        <w:ind w:firstLine="709"/>
        <w:rPr>
          <w:bCs/>
          <w:iCs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8371C9" w:rsidRPr="008371C9">
        <w:rPr>
          <w:bCs/>
          <w:iCs/>
          <w:sz w:val="28"/>
          <w:szCs w:val="28"/>
        </w:rPr>
        <w:t>9 596</w:t>
      </w:r>
      <w:r w:rsidR="009C5517">
        <w:rPr>
          <w:bCs/>
          <w:iCs/>
          <w:sz w:val="28"/>
          <w:szCs w:val="28"/>
        </w:rPr>
        <w:t> </w:t>
      </w:r>
      <w:r w:rsidR="008371C9" w:rsidRPr="008371C9">
        <w:rPr>
          <w:bCs/>
          <w:iCs/>
          <w:sz w:val="28"/>
          <w:szCs w:val="28"/>
        </w:rPr>
        <w:t>944</w:t>
      </w:r>
      <w:r w:rsidR="009C5517">
        <w:rPr>
          <w:bCs/>
          <w:iCs/>
          <w:sz w:val="28"/>
          <w:szCs w:val="28"/>
        </w:rPr>
        <w:t>,00</w:t>
      </w:r>
      <w:r w:rsidR="008371C9" w:rsidRPr="008371C9">
        <w:rPr>
          <w:bCs/>
          <w:iCs/>
          <w:sz w:val="28"/>
          <w:szCs w:val="28"/>
        </w:rPr>
        <w:t xml:space="preserve"> (девять миллионов пятьсот девяносто шесть тысяч девятьсот сорок четыре рубля 00 копеек</w:t>
      </w:r>
      <w:r w:rsidR="009C5517">
        <w:rPr>
          <w:bCs/>
          <w:iCs/>
          <w:sz w:val="28"/>
          <w:szCs w:val="28"/>
        </w:rPr>
        <w:t>)</w:t>
      </w:r>
      <w:r w:rsidR="008371C9" w:rsidRPr="008371C9">
        <w:rPr>
          <w:bCs/>
          <w:iCs/>
          <w:sz w:val="28"/>
          <w:szCs w:val="28"/>
        </w:rPr>
        <w:t xml:space="preserve"> с учетом НДС 20%.</w:t>
      </w:r>
    </w:p>
    <w:p w:rsidR="003D2F0B" w:rsidRPr="00A238AF" w:rsidRDefault="003D2F0B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3D2F0B">
        <w:rPr>
          <w:bCs/>
          <w:sz w:val="28"/>
          <w:szCs w:val="28"/>
        </w:rPr>
        <w:t xml:space="preserve"> </w:t>
      </w:r>
      <w:r w:rsidR="008371C9" w:rsidRPr="008371C9">
        <w:rPr>
          <w:bCs/>
          <w:sz w:val="28"/>
          <w:szCs w:val="28"/>
        </w:rPr>
        <w:t>2</w:t>
      </w:r>
      <w:r w:rsidR="008371C9">
        <w:rPr>
          <w:bCs/>
          <w:sz w:val="28"/>
          <w:szCs w:val="28"/>
        </w:rPr>
        <w:t> </w:t>
      </w:r>
      <w:r w:rsidR="008371C9" w:rsidRPr="008371C9">
        <w:rPr>
          <w:bCs/>
          <w:sz w:val="28"/>
          <w:szCs w:val="28"/>
        </w:rPr>
        <w:t>366</w:t>
      </w:r>
      <w:r w:rsidR="008371C9">
        <w:rPr>
          <w:bCs/>
          <w:sz w:val="28"/>
          <w:szCs w:val="28"/>
        </w:rPr>
        <w:t> </w:t>
      </w:r>
      <w:r w:rsidR="008371C9" w:rsidRPr="008371C9">
        <w:rPr>
          <w:bCs/>
          <w:sz w:val="28"/>
          <w:szCs w:val="28"/>
        </w:rPr>
        <w:t>830</w:t>
      </w:r>
      <w:r w:rsidR="008371C9">
        <w:rPr>
          <w:bCs/>
          <w:sz w:val="28"/>
          <w:szCs w:val="28"/>
        </w:rPr>
        <w:t>,80</w:t>
      </w:r>
      <w:r w:rsidR="008371C9" w:rsidRPr="008371C9">
        <w:rPr>
          <w:bCs/>
          <w:sz w:val="28"/>
          <w:szCs w:val="28"/>
        </w:rPr>
        <w:t xml:space="preserve"> (два миллиона триста шестьдесят шесть тысяч восемьсот тридцать рублей 80 копеек</w:t>
      </w:r>
      <w:r>
        <w:rPr>
          <w:bCs/>
          <w:sz w:val="28"/>
          <w:szCs w:val="28"/>
        </w:rPr>
        <w:t>)</w:t>
      </w:r>
      <w:r w:rsidRPr="00A238AF">
        <w:rPr>
          <w:sz w:val="28"/>
          <w:szCs w:val="28"/>
        </w:rPr>
        <w:t xml:space="preserve"> с учетом НДС 20%.</w:t>
      </w:r>
    </w:p>
    <w:p w:rsidR="00C84863" w:rsidRPr="00A238AF" w:rsidRDefault="00C84863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7DB">
        <w:rPr>
          <w:sz w:val="28"/>
          <w:szCs w:val="28"/>
        </w:rPr>
        <w:t>«</w:t>
      </w:r>
      <w:r w:rsidR="009777DB">
        <w:rPr>
          <w:sz w:val="28"/>
          <w:szCs w:val="28"/>
        </w:rPr>
        <w:t>08</w:t>
      </w:r>
      <w:r w:rsidRPr="009077DB">
        <w:rPr>
          <w:sz w:val="28"/>
          <w:szCs w:val="28"/>
        </w:rPr>
        <w:t>»</w:t>
      </w:r>
      <w:r w:rsidR="007612D9" w:rsidRPr="009077DB">
        <w:rPr>
          <w:sz w:val="28"/>
          <w:szCs w:val="28"/>
        </w:rPr>
        <w:t xml:space="preserve"> </w:t>
      </w:r>
      <w:r w:rsidR="009777DB">
        <w:rPr>
          <w:sz w:val="28"/>
          <w:szCs w:val="28"/>
        </w:rPr>
        <w:t xml:space="preserve">февраля </w:t>
      </w:r>
      <w:r w:rsidRPr="009077DB">
        <w:rPr>
          <w:sz w:val="28"/>
          <w:szCs w:val="28"/>
        </w:rPr>
        <w:t>20</w:t>
      </w:r>
      <w:r w:rsidR="00AD4550" w:rsidRPr="009077DB">
        <w:rPr>
          <w:sz w:val="28"/>
          <w:szCs w:val="28"/>
        </w:rPr>
        <w:t>2</w:t>
      </w:r>
      <w:r w:rsidR="00803ED7" w:rsidRPr="009077DB">
        <w:rPr>
          <w:sz w:val="28"/>
          <w:szCs w:val="28"/>
        </w:rPr>
        <w:t>2</w:t>
      </w:r>
      <w:r w:rsidR="00AD4550" w:rsidRPr="009077DB">
        <w:rPr>
          <w:sz w:val="28"/>
          <w:szCs w:val="28"/>
        </w:rPr>
        <w:t xml:space="preserve"> </w:t>
      </w:r>
      <w:r w:rsidRPr="009077DB">
        <w:rPr>
          <w:sz w:val="28"/>
          <w:szCs w:val="28"/>
        </w:rPr>
        <w:t xml:space="preserve">г. в </w:t>
      </w:r>
      <w:r w:rsidR="00AD4550" w:rsidRPr="009077DB">
        <w:rPr>
          <w:sz w:val="28"/>
          <w:szCs w:val="28"/>
        </w:rPr>
        <w:t>09</w:t>
      </w:r>
      <w:r w:rsidRPr="009077DB">
        <w:rPr>
          <w:sz w:val="28"/>
          <w:szCs w:val="28"/>
        </w:rPr>
        <w:t xml:space="preserve"> часов </w:t>
      </w:r>
      <w:r w:rsidR="00AD4550" w:rsidRPr="009077DB">
        <w:rPr>
          <w:sz w:val="28"/>
          <w:szCs w:val="28"/>
        </w:rPr>
        <w:t>00</w:t>
      </w:r>
      <w:r w:rsidRPr="009077DB">
        <w:rPr>
          <w:sz w:val="28"/>
          <w:szCs w:val="28"/>
        </w:rPr>
        <w:t xml:space="preserve"> минут по</w:t>
      </w:r>
      <w:r w:rsidRPr="00AD4550">
        <w:rPr>
          <w:sz w:val="28"/>
          <w:szCs w:val="28"/>
        </w:rPr>
        <w:t xml:space="preserve">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9777DB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777DB">
        <w:rPr>
          <w:sz w:val="28"/>
          <w:szCs w:val="28"/>
        </w:rPr>
        <w:t>Дата начала приема заявок для участия в Аукционе (далее - Заявка): «</w:t>
      </w:r>
      <w:r w:rsidR="009777DB">
        <w:rPr>
          <w:sz w:val="28"/>
          <w:szCs w:val="28"/>
        </w:rPr>
        <w:t>16</w:t>
      </w:r>
      <w:r w:rsidRPr="009777DB">
        <w:rPr>
          <w:sz w:val="28"/>
          <w:szCs w:val="28"/>
        </w:rPr>
        <w:t>»</w:t>
      </w:r>
      <w:r w:rsidR="00AD4550" w:rsidRPr="009777DB">
        <w:rPr>
          <w:sz w:val="28"/>
          <w:szCs w:val="28"/>
        </w:rPr>
        <w:t xml:space="preserve"> </w:t>
      </w:r>
      <w:r w:rsidR="00803ED7" w:rsidRPr="009777DB">
        <w:rPr>
          <w:sz w:val="28"/>
          <w:szCs w:val="28"/>
        </w:rPr>
        <w:t>декабря</w:t>
      </w:r>
      <w:r w:rsidR="00AD4550" w:rsidRPr="009777DB">
        <w:rPr>
          <w:sz w:val="28"/>
          <w:szCs w:val="28"/>
        </w:rPr>
        <w:t xml:space="preserve"> </w:t>
      </w:r>
      <w:r w:rsidRPr="009777DB">
        <w:rPr>
          <w:sz w:val="28"/>
          <w:szCs w:val="28"/>
        </w:rPr>
        <w:t>20</w:t>
      </w:r>
      <w:r w:rsidR="00AD4550" w:rsidRPr="009777DB">
        <w:rPr>
          <w:sz w:val="28"/>
          <w:szCs w:val="28"/>
        </w:rPr>
        <w:t>21</w:t>
      </w:r>
      <w:r w:rsidRPr="009777DB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и настоящей аукционной документации (далее - Аукционная </w:t>
      </w:r>
      <w:r w:rsidRPr="00C1540E">
        <w:rPr>
          <w:sz w:val="28"/>
          <w:szCs w:val="28"/>
        </w:rPr>
        <w:lastRenderedPageBreak/>
        <w:t>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777DB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9777DB">
        <w:rPr>
          <w:sz w:val="28"/>
          <w:szCs w:val="28"/>
        </w:rPr>
        <w:t>«</w:t>
      </w:r>
      <w:r w:rsidR="009777DB">
        <w:rPr>
          <w:sz w:val="28"/>
          <w:szCs w:val="28"/>
        </w:rPr>
        <w:t>31</w:t>
      </w:r>
      <w:r w:rsidRPr="009777DB">
        <w:rPr>
          <w:sz w:val="28"/>
          <w:szCs w:val="28"/>
        </w:rPr>
        <w:t>»</w:t>
      </w:r>
      <w:r w:rsidR="007612D9" w:rsidRPr="009777DB">
        <w:rPr>
          <w:sz w:val="28"/>
          <w:szCs w:val="28"/>
        </w:rPr>
        <w:t xml:space="preserve"> </w:t>
      </w:r>
      <w:r w:rsidR="001F548F" w:rsidRPr="009777DB">
        <w:rPr>
          <w:sz w:val="28"/>
          <w:szCs w:val="28"/>
        </w:rPr>
        <w:t>января</w:t>
      </w:r>
      <w:r w:rsidR="00AD4550" w:rsidRPr="009777DB">
        <w:rPr>
          <w:sz w:val="28"/>
          <w:szCs w:val="28"/>
        </w:rPr>
        <w:t xml:space="preserve"> </w:t>
      </w:r>
      <w:r w:rsidRPr="009777DB">
        <w:rPr>
          <w:sz w:val="28"/>
          <w:szCs w:val="28"/>
        </w:rPr>
        <w:t>20</w:t>
      </w:r>
      <w:r w:rsidR="00AD4550" w:rsidRPr="009777DB">
        <w:rPr>
          <w:sz w:val="28"/>
          <w:szCs w:val="28"/>
        </w:rPr>
        <w:t>2</w:t>
      </w:r>
      <w:r w:rsidR="001F548F" w:rsidRPr="009777DB">
        <w:rPr>
          <w:sz w:val="28"/>
          <w:szCs w:val="28"/>
        </w:rPr>
        <w:t>2</w:t>
      </w:r>
      <w:r w:rsidRPr="009777DB">
        <w:rPr>
          <w:sz w:val="28"/>
          <w:szCs w:val="28"/>
        </w:rPr>
        <w:t xml:space="preserve"> г. в </w:t>
      </w:r>
      <w:r w:rsidR="00AD4550" w:rsidRPr="009777DB">
        <w:rPr>
          <w:sz w:val="28"/>
          <w:szCs w:val="28"/>
        </w:rPr>
        <w:t xml:space="preserve">12 </w:t>
      </w:r>
      <w:r w:rsidRPr="009777DB">
        <w:rPr>
          <w:sz w:val="28"/>
          <w:szCs w:val="28"/>
        </w:rPr>
        <w:t xml:space="preserve">часов </w:t>
      </w:r>
      <w:r w:rsidR="00AD4550" w:rsidRPr="009777DB">
        <w:rPr>
          <w:sz w:val="28"/>
          <w:szCs w:val="28"/>
        </w:rPr>
        <w:t>00 </w:t>
      </w:r>
      <w:r w:rsidRPr="009777DB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197370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197370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 xml:space="preserve"> 1</w:t>
      </w:r>
      <w:r w:rsidR="00197370">
        <w:rPr>
          <w:rFonts w:ascii="Times New Roman" w:hAnsi="Times New Roman"/>
          <w:sz w:val="28"/>
          <w:szCs w:val="28"/>
        </w:rPr>
        <w:t>-</w:t>
      </w:r>
      <w:r w:rsidR="00E01694">
        <w:rPr>
          <w:rFonts w:ascii="Times New Roman" w:hAnsi="Times New Roman"/>
          <w:sz w:val="28"/>
          <w:szCs w:val="28"/>
        </w:rPr>
        <w:t>2</w:t>
      </w:r>
      <w:r w:rsidR="00197370">
        <w:rPr>
          <w:rFonts w:ascii="Times New Roman" w:hAnsi="Times New Roman"/>
          <w:sz w:val="28"/>
          <w:szCs w:val="28"/>
        </w:rPr>
        <w:t>3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777D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777DB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7612D9" w:rsidRPr="009777DB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1F548F" w:rsidRPr="009777D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9777DB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777DB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1F548F" w:rsidRPr="009777DB">
        <w:rPr>
          <w:rFonts w:ascii="Times New Roman" w:eastAsiaTheme="minorHAnsi" w:hAnsi="Times New Roman"/>
          <w:sz w:val="28"/>
          <w:szCs w:val="28"/>
          <w:lang w:eastAsia="en-US"/>
        </w:rPr>
        <w:t>.01</w:t>
      </w:r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 w:rsidRPr="009777D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9777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</w:t>
      </w:r>
      <w:r w:rsidRPr="008C4A6E">
        <w:rPr>
          <w:sz w:val="28"/>
          <w:szCs w:val="28"/>
        </w:rPr>
        <w:lastRenderedPageBreak/>
        <w:t xml:space="preserve">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lastRenderedPageBreak/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="00F970DE" w:rsidRPr="00F970DE">
        <w:rPr>
          <w:sz w:val="28"/>
          <w:szCs w:val="28"/>
        </w:rPr>
        <w:lastRenderedPageBreak/>
        <w:t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9" w:rsidRDefault="00673639" w:rsidP="00C20FDA">
      <w:pPr>
        <w:spacing w:after="0" w:line="240" w:lineRule="auto"/>
      </w:pPr>
      <w:r>
        <w:separator/>
      </w:r>
    </w:p>
  </w:endnote>
  <w:end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Default="006736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9" w:rsidRDefault="00673639" w:rsidP="00C20FDA">
      <w:pPr>
        <w:spacing w:after="0" w:line="240" w:lineRule="auto"/>
      </w:pPr>
      <w:r>
        <w:separator/>
      </w:r>
    </w:p>
  </w:footnote>
  <w:foot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footnote>
  <w:footnote w:id="1">
    <w:p w:rsidR="00673639" w:rsidRPr="005E14A0" w:rsidRDefault="00673639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4638D0" w:rsidRDefault="0067363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1B0E87" w:rsidRDefault="0067363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9C17C6" w:rsidRDefault="0067363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084D72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3639" w:rsidRDefault="0067363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84D72"/>
    <w:rsid w:val="00090E37"/>
    <w:rsid w:val="000949E7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24A8C"/>
    <w:rsid w:val="001571AE"/>
    <w:rsid w:val="00160240"/>
    <w:rsid w:val="00171EC2"/>
    <w:rsid w:val="00180DCB"/>
    <w:rsid w:val="00181FE5"/>
    <w:rsid w:val="001942C6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42E4A"/>
    <w:rsid w:val="00364BC8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3639"/>
    <w:rsid w:val="00674A88"/>
    <w:rsid w:val="0067529B"/>
    <w:rsid w:val="006863F8"/>
    <w:rsid w:val="006908EF"/>
    <w:rsid w:val="00690C4A"/>
    <w:rsid w:val="006A0E94"/>
    <w:rsid w:val="006D26E3"/>
    <w:rsid w:val="006E385F"/>
    <w:rsid w:val="00702C44"/>
    <w:rsid w:val="00730B1A"/>
    <w:rsid w:val="0073261F"/>
    <w:rsid w:val="00736A32"/>
    <w:rsid w:val="007612D9"/>
    <w:rsid w:val="00764FA4"/>
    <w:rsid w:val="007875C2"/>
    <w:rsid w:val="007A4622"/>
    <w:rsid w:val="007A51A3"/>
    <w:rsid w:val="007A5B1C"/>
    <w:rsid w:val="007B30A5"/>
    <w:rsid w:val="007B4D31"/>
    <w:rsid w:val="007D2A35"/>
    <w:rsid w:val="007E3FEA"/>
    <w:rsid w:val="007E4D74"/>
    <w:rsid w:val="007E6219"/>
    <w:rsid w:val="007F1968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371C9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7DB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777DB"/>
    <w:rsid w:val="009A04B4"/>
    <w:rsid w:val="009A779F"/>
    <w:rsid w:val="009B62AE"/>
    <w:rsid w:val="009C5517"/>
    <w:rsid w:val="009D4115"/>
    <w:rsid w:val="009D6D74"/>
    <w:rsid w:val="009E749A"/>
    <w:rsid w:val="009F79C0"/>
    <w:rsid w:val="00A02E0B"/>
    <w:rsid w:val="00A06C38"/>
    <w:rsid w:val="00A11718"/>
    <w:rsid w:val="00A238AF"/>
    <w:rsid w:val="00A2512F"/>
    <w:rsid w:val="00A54982"/>
    <w:rsid w:val="00A55669"/>
    <w:rsid w:val="00A556E0"/>
    <w:rsid w:val="00A75D29"/>
    <w:rsid w:val="00A854E7"/>
    <w:rsid w:val="00A915C7"/>
    <w:rsid w:val="00AB105F"/>
    <w:rsid w:val="00AB222F"/>
    <w:rsid w:val="00AC5907"/>
    <w:rsid w:val="00AC5DC0"/>
    <w:rsid w:val="00AD4550"/>
    <w:rsid w:val="00B00901"/>
    <w:rsid w:val="00B04563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42B2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962BC"/>
    <w:rsid w:val="00CC482B"/>
    <w:rsid w:val="00CE055D"/>
    <w:rsid w:val="00D00240"/>
    <w:rsid w:val="00D21D24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E6C6E"/>
    <w:rsid w:val="00DF5570"/>
    <w:rsid w:val="00DF5609"/>
    <w:rsid w:val="00E01694"/>
    <w:rsid w:val="00E11D6F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21</Pages>
  <Words>5532</Words>
  <Characters>31536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90</cp:revision>
  <dcterms:created xsi:type="dcterms:W3CDTF">2020-10-12T06:28:00Z</dcterms:created>
  <dcterms:modified xsi:type="dcterms:W3CDTF">2021-12-10T06:31:00Z</dcterms:modified>
</cp:coreProperties>
</file>