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E018F9" w:rsidRPr="00E018F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D303FC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2731E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E018F9" w:rsidRPr="00E018F9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D303FC" w:rsidRPr="00AA2C0F" w:rsidRDefault="00D303FC" w:rsidP="00AA2C0F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ind w:left="778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637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конкурсной        комиссии АО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  » __________ 202</w:t>
      </w:r>
      <w:r w:rsidR="00C35563"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303FC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D303FC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D303FC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D303FC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D303FC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D303FC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D303FC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303F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Default="00AA2C0F" w:rsidP="00D303FC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»)–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018F9"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D30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273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E018F9"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Дстрой</w:t>
      </w:r>
      <w:proofErr w:type="spellEnd"/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имущества: </w:t>
      </w:r>
    </w:p>
    <w:p w:rsidR="00385D5A" w:rsidRPr="00AA2C0F" w:rsidRDefault="00385D5A" w:rsidP="00D303FC">
      <w:pPr>
        <w:overflowPunct w:val="0"/>
        <w:autoSpaceDE w:val="0"/>
        <w:autoSpaceDN w:val="0"/>
        <w:adjustRightInd w:val="0"/>
        <w:spacing w:after="0" w:line="36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13E" w:rsidRPr="00DF4093" w:rsidRDefault="0031113E" w:rsidP="00D303F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F4093">
        <w:rPr>
          <w:rFonts w:ascii="Times New Roman" w:hAnsi="Times New Roman"/>
          <w:b/>
          <w:iCs/>
          <w:sz w:val="28"/>
          <w:szCs w:val="28"/>
        </w:rPr>
        <w:t xml:space="preserve">Лот № 1: </w:t>
      </w:r>
      <w:r w:rsidRPr="00117A6D">
        <w:rPr>
          <w:rFonts w:ascii="Times New Roman" w:hAnsi="Times New Roman"/>
          <w:sz w:val="28"/>
          <w:szCs w:val="28"/>
        </w:rPr>
        <w:t>Объект недвижимого имущества, расположенный по адресу: Самарская область, г. Сызрань</w:t>
      </w:r>
      <w:r w:rsidRPr="005E25A4">
        <w:rPr>
          <w:rFonts w:ascii="Times New Roman" w:hAnsi="Times New Roman"/>
          <w:sz w:val="28"/>
          <w:szCs w:val="28"/>
        </w:rPr>
        <w:t>, ул. Базарная Площадь, д. 10</w:t>
      </w:r>
      <w:r w:rsidRPr="00C5261C">
        <w:rPr>
          <w:rFonts w:ascii="Times New Roman" w:hAnsi="Times New Roman"/>
          <w:sz w:val="28"/>
          <w:szCs w:val="28"/>
        </w:rPr>
        <w:t>: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804"/>
        <w:gridCol w:w="1275"/>
        <w:gridCol w:w="1701"/>
      </w:tblGrid>
      <w:tr w:rsidR="0031113E" w:rsidRPr="005E25A4" w:rsidTr="00636D20">
        <w:trPr>
          <w:trHeight w:val="9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113E" w:rsidRPr="005E25A4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113E" w:rsidRPr="005E25A4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113E" w:rsidRPr="005E25A4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113E" w:rsidRPr="005E25A4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E25A4">
              <w:rPr>
                <w:rFonts w:ascii="Times New Roman" w:hAnsi="Times New Roman"/>
                <w:b/>
                <w:bCs/>
                <w:sz w:val="18"/>
                <w:szCs w:val="18"/>
              </w:rPr>
              <w:t>№ свидетельства дата</w:t>
            </w:r>
          </w:p>
        </w:tc>
      </w:tr>
      <w:tr w:rsidR="0031113E" w:rsidRPr="005E25A4" w:rsidTr="00636D20">
        <w:trPr>
          <w:trHeight w:val="27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1113E" w:rsidRPr="005E25A4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0F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31113E" w:rsidRPr="005E25A4" w:rsidTr="00636D20">
        <w:trPr>
          <w:trHeight w:val="7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13E" w:rsidRPr="005E25A4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25A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3E" w:rsidRPr="005E25A4" w:rsidRDefault="0031113E" w:rsidP="00636D2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25A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Здание конторы, назначение: нежилое здание, этажность: 2, Литера: 9, инвентарный номер: 36:435:001:004628380:0000. Кадастровый (или условный) номер: 63:08:0000000:0000//0:36:435:001:004628380:0000:9//1205:00:0652:010:0:0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3E" w:rsidRPr="005E25A4" w:rsidRDefault="0031113E" w:rsidP="00636D2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25A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3E" w:rsidRPr="005E25A4" w:rsidRDefault="0031113E" w:rsidP="00636D2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E25A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63 АВ 136198</w:t>
            </w:r>
            <w:r w:rsidRPr="005E25A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br/>
              <w:t>от 29.01.2007</w:t>
            </w:r>
          </w:p>
        </w:tc>
      </w:tr>
    </w:tbl>
    <w:p w:rsidR="0031113E" w:rsidRPr="005E25A4" w:rsidRDefault="0031113E" w:rsidP="00D303FC">
      <w:pPr>
        <w:tabs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E25A4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31113E" w:rsidRPr="005E25A4" w:rsidRDefault="0031113E" w:rsidP="00D303FC">
      <w:pPr>
        <w:tabs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E25A4">
        <w:rPr>
          <w:rFonts w:ascii="Times New Roman" w:hAnsi="Times New Roman"/>
          <w:sz w:val="28"/>
          <w:szCs w:val="28"/>
        </w:rPr>
        <w:t>Объект недвижимости размещен на земельном участке ориентировочной площадью 850 </w:t>
      </w:r>
      <w:proofErr w:type="spellStart"/>
      <w:r w:rsidRPr="005E25A4">
        <w:rPr>
          <w:rFonts w:ascii="Times New Roman" w:hAnsi="Times New Roman"/>
          <w:sz w:val="28"/>
          <w:szCs w:val="28"/>
        </w:rPr>
        <w:t>кв.м</w:t>
      </w:r>
      <w:proofErr w:type="spellEnd"/>
      <w:r w:rsidRPr="005E25A4">
        <w:rPr>
          <w:rFonts w:ascii="Times New Roman" w:hAnsi="Times New Roman"/>
          <w:sz w:val="28"/>
          <w:szCs w:val="28"/>
        </w:rPr>
        <w:t>. Земельный участок не сформирован, земельно-правовые отношения на пользование участком не оформлены.</w:t>
      </w:r>
    </w:p>
    <w:p w:rsidR="0031113E" w:rsidRPr="005E25A4" w:rsidRDefault="0031113E" w:rsidP="00D303F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5E25A4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</w:t>
      </w:r>
      <w:r>
        <w:rPr>
          <w:rFonts w:ascii="Times New Roman" w:hAnsi="Times New Roman"/>
          <w:sz w:val="28"/>
          <w:szCs w:val="28"/>
          <w:lang w:eastAsia="x-none"/>
        </w:rPr>
        <w:t>бходимой для их использования.</w:t>
      </w:r>
    </w:p>
    <w:p w:rsidR="0031113E" w:rsidRDefault="0031113E" w:rsidP="00D303FC">
      <w:pPr>
        <w:pStyle w:val="Default"/>
        <w:spacing w:line="360" w:lineRule="exact"/>
        <w:ind w:firstLine="709"/>
        <w:jc w:val="both"/>
        <w:rPr>
          <w:b/>
          <w:iCs/>
          <w:sz w:val="28"/>
          <w:szCs w:val="28"/>
        </w:rPr>
      </w:pPr>
    </w:p>
    <w:p w:rsidR="00D303FC" w:rsidRDefault="00D303FC" w:rsidP="00D303FC">
      <w:pPr>
        <w:pStyle w:val="Default"/>
        <w:spacing w:line="360" w:lineRule="exact"/>
        <w:ind w:firstLine="709"/>
        <w:jc w:val="both"/>
        <w:rPr>
          <w:b/>
          <w:iCs/>
          <w:sz w:val="28"/>
          <w:szCs w:val="28"/>
        </w:rPr>
      </w:pPr>
    </w:p>
    <w:p w:rsidR="0031113E" w:rsidRPr="00F47DA5" w:rsidRDefault="0031113E" w:rsidP="00D303FC">
      <w:pPr>
        <w:pStyle w:val="ConsPlusNormal"/>
        <w:tabs>
          <w:tab w:val="left" w:pos="1134"/>
        </w:tabs>
        <w:spacing w:line="360" w:lineRule="exact"/>
        <w:ind w:firstLine="709"/>
        <w:jc w:val="both"/>
      </w:pPr>
      <w:r w:rsidRPr="0031113E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Лот № 2: </w:t>
      </w:r>
      <w:r w:rsidRPr="0031113E">
        <w:rPr>
          <w:rFonts w:ascii="Times New Roman" w:hAnsi="Times New Roman" w:cs="Times New Roman"/>
          <w:sz w:val="28"/>
          <w:szCs w:val="28"/>
        </w:rPr>
        <w:t>Объекты недвижимого имущества, расположенные по адресу: Республика Татарстан (Татарстан), г. Лениногорск, пер. Станционный, д. 9: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6119"/>
        <w:gridCol w:w="1700"/>
        <w:gridCol w:w="1984"/>
      </w:tblGrid>
      <w:tr w:rsidR="0031113E" w:rsidRPr="00D3096A" w:rsidTr="00636D20">
        <w:trPr>
          <w:trHeight w:val="631"/>
        </w:trPr>
        <w:tc>
          <w:tcPr>
            <w:tcW w:w="197" w:type="pct"/>
            <w:shd w:val="clear" w:color="auto" w:fill="D9D9D9"/>
            <w:vAlign w:val="center"/>
            <w:hideMark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096A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998" w:type="pct"/>
            <w:shd w:val="clear" w:color="auto" w:fill="D9D9D9"/>
            <w:vAlign w:val="center"/>
            <w:hideMark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096A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833" w:type="pct"/>
            <w:shd w:val="clear" w:color="auto" w:fill="D9D9D9"/>
            <w:vAlign w:val="center"/>
            <w:hideMark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096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D3096A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D3096A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D3096A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D3096A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72" w:type="pct"/>
            <w:shd w:val="clear" w:color="auto" w:fill="D9D9D9"/>
            <w:vAlign w:val="center"/>
            <w:hideMark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096A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31113E" w:rsidRPr="00D3096A" w:rsidTr="00636D20">
        <w:trPr>
          <w:trHeight w:val="265"/>
        </w:trPr>
        <w:tc>
          <w:tcPr>
            <w:tcW w:w="197" w:type="pct"/>
            <w:shd w:val="clear" w:color="auto" w:fill="D9D9D9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803" w:type="pct"/>
            <w:gridSpan w:val="3"/>
            <w:shd w:val="clear" w:color="auto" w:fill="D9D9D9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096A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31113E" w:rsidRPr="00D3096A" w:rsidTr="00636D20">
        <w:trPr>
          <w:trHeight w:val="398"/>
        </w:trPr>
        <w:tc>
          <w:tcPr>
            <w:tcW w:w="197" w:type="pct"/>
            <w:shd w:val="clear" w:color="auto" w:fill="auto"/>
            <w:vAlign w:val="center"/>
            <w:hideMark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98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Гараж разборно-металлический, назначение: нежилое, 1-этажный, инв. № 92 425 002 00000094 0 0005, лит. Д, кадастровый (или условный) номер: 16:51:011301:0546:92:425:002:0000009400005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472,80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16 АА 305273 от 05.06.2007</w:t>
            </w:r>
          </w:p>
        </w:tc>
      </w:tr>
      <w:tr w:rsidR="0031113E" w:rsidRPr="00D3096A" w:rsidTr="00636D20">
        <w:trPr>
          <w:trHeight w:val="398"/>
        </w:trPr>
        <w:tc>
          <w:tcPr>
            <w:tcW w:w="197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98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Гараж разборно-металлический, назначение: нежилое, инв. № 92 425 002 00000094 0 0004, лит. Г, кадастровый (или условный) номер: 16:51:011301:0546:92:425:002:0000009400004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470,40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16 АА 305272 от 05.06.2007</w:t>
            </w:r>
          </w:p>
        </w:tc>
      </w:tr>
      <w:tr w:rsidR="0031113E" w:rsidRPr="00D3096A" w:rsidTr="00636D20">
        <w:trPr>
          <w:trHeight w:val="398"/>
        </w:trPr>
        <w:tc>
          <w:tcPr>
            <w:tcW w:w="197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98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гаража на 5 мест, назначение: нежилое, инв. № 92 425 002 00000094 0 0002, </w:t>
            </w:r>
            <w:proofErr w:type="gramStart"/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proofErr w:type="gramEnd"/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, кадастровый (или условный) номер: 16:51:011301:0546:92:425:002:0000009400002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238,10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16 АА 305270 от 05.06.2007</w:t>
            </w:r>
          </w:p>
        </w:tc>
      </w:tr>
      <w:tr w:rsidR="0031113E" w:rsidRPr="00D3096A" w:rsidTr="00636D20">
        <w:trPr>
          <w:trHeight w:val="398"/>
        </w:trPr>
        <w:tc>
          <w:tcPr>
            <w:tcW w:w="197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98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Здание ремонта автокранов, назначение: нежилое, инв. № 92 425 002 00000094 0 0001, кадастровый (или условный) номер: 16:51:011301:0546:92:425:002:0000009400001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244,30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16 АА 305269 от 05.06.2007</w:t>
            </w:r>
          </w:p>
        </w:tc>
      </w:tr>
      <w:tr w:rsidR="0031113E" w:rsidRPr="00D3096A" w:rsidTr="00636D20">
        <w:trPr>
          <w:trHeight w:val="398"/>
        </w:trPr>
        <w:tc>
          <w:tcPr>
            <w:tcW w:w="197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98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ремонтно-механической мастерской, назначение: нежилое, 1-этажный, инв. № 92 425 002 00000094 0 0003, </w:t>
            </w:r>
            <w:proofErr w:type="gramStart"/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. В, кадастровый (или условный) номер: 16:51:011301:0546:92:425:002:0000009400003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242,50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16 АА 305271 от 05.06.2007</w:t>
            </w:r>
          </w:p>
        </w:tc>
      </w:tr>
      <w:tr w:rsidR="0031113E" w:rsidRPr="00D3096A" w:rsidTr="00636D20">
        <w:trPr>
          <w:trHeight w:val="398"/>
        </w:trPr>
        <w:tc>
          <w:tcPr>
            <w:tcW w:w="197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98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склада с крытой и открытой площадкой, назначение: нежилое, 1-этажный, инв. № 92 425 002 00000094 0 0006, </w:t>
            </w:r>
            <w:proofErr w:type="gramStart"/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. Е, кадастровый (или условный) номер: 16:51:011301:0546:92:425:002:0000009400006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687,90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16 АА 30527</w:t>
            </w:r>
            <w:r w:rsidRPr="00D3096A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D3096A">
              <w:rPr>
                <w:rFonts w:ascii="Times New Roman" w:hAnsi="Times New Roman"/>
                <w:sz w:val="18"/>
                <w:szCs w:val="18"/>
              </w:rPr>
              <w:t xml:space="preserve"> от 05.06.2007</w:t>
            </w:r>
          </w:p>
        </w:tc>
      </w:tr>
      <w:tr w:rsidR="0031113E" w:rsidRPr="00D3096A" w:rsidTr="00636D20">
        <w:trPr>
          <w:trHeight w:val="398"/>
        </w:trPr>
        <w:tc>
          <w:tcPr>
            <w:tcW w:w="197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98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Забор железобетонный, назначение: другие сооружения, инв. № 92:425:002:0000009400007, лит. II, кадастровый (или условный) номер: 16:51:011301:0546:92:425:002:0000009400007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475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16 АА 305275 от 05.06.2007</w:t>
            </w:r>
          </w:p>
        </w:tc>
      </w:tr>
      <w:tr w:rsidR="0031113E" w:rsidRPr="00D3096A" w:rsidTr="00636D20">
        <w:trPr>
          <w:trHeight w:val="398"/>
        </w:trPr>
        <w:tc>
          <w:tcPr>
            <w:tcW w:w="197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998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Сети водопроводные, назначение: нежилое, инв. № 92:425:002:0000009400008, </w:t>
            </w:r>
            <w:proofErr w:type="gramStart"/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. I, кадастровый (или условный) номер: 16:51:011301:0546:92:425:002:0000009400008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440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31113E" w:rsidRPr="00D3096A" w:rsidRDefault="0031113E" w:rsidP="00636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16 АА 305276 от 05.06.2007</w:t>
            </w:r>
          </w:p>
        </w:tc>
      </w:tr>
    </w:tbl>
    <w:p w:rsidR="0031113E" w:rsidRPr="00D3096A" w:rsidRDefault="0031113E" w:rsidP="0031113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1113E" w:rsidRPr="00502F0F" w:rsidRDefault="0031113E" w:rsidP="00D303F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02F0F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31113E" w:rsidRPr="00502F0F" w:rsidRDefault="0031113E" w:rsidP="00D303F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02F0F">
        <w:rPr>
          <w:rFonts w:ascii="Times New Roman" w:hAnsi="Times New Roman"/>
          <w:sz w:val="28"/>
          <w:szCs w:val="28"/>
        </w:rPr>
        <w:t>Объекты недвижимости размещены на земельном участке площадью 28</w:t>
      </w:r>
      <w:r w:rsidR="00521474">
        <w:rPr>
          <w:rFonts w:ascii="Times New Roman" w:hAnsi="Times New Roman"/>
          <w:sz w:val="28"/>
          <w:szCs w:val="28"/>
        </w:rPr>
        <w:t> </w:t>
      </w:r>
      <w:r w:rsidRPr="00502F0F">
        <w:rPr>
          <w:rFonts w:ascii="Times New Roman" w:hAnsi="Times New Roman"/>
          <w:sz w:val="28"/>
          <w:szCs w:val="28"/>
        </w:rPr>
        <w:t>599</w:t>
      </w:r>
      <w:r w:rsidR="00521474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proofErr w:type="spellStart"/>
      <w:r w:rsidRPr="00502F0F">
        <w:rPr>
          <w:rFonts w:ascii="Times New Roman" w:hAnsi="Times New Roman"/>
          <w:sz w:val="28"/>
          <w:szCs w:val="28"/>
        </w:rPr>
        <w:t>кв</w:t>
      </w:r>
      <w:proofErr w:type="gramStart"/>
      <w:r w:rsidRPr="00502F0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502F0F">
        <w:rPr>
          <w:rFonts w:ascii="Times New Roman" w:hAnsi="Times New Roman"/>
          <w:sz w:val="28"/>
          <w:szCs w:val="28"/>
        </w:rPr>
        <w:t xml:space="preserve">, являющемся частью земельного участка общей площадью 745 114 </w:t>
      </w:r>
      <w:proofErr w:type="spellStart"/>
      <w:r w:rsidRPr="00502F0F">
        <w:rPr>
          <w:rFonts w:ascii="Times New Roman" w:hAnsi="Times New Roman"/>
          <w:sz w:val="28"/>
          <w:szCs w:val="28"/>
        </w:rPr>
        <w:t>кв.м</w:t>
      </w:r>
      <w:proofErr w:type="spellEnd"/>
      <w:r w:rsidRPr="00502F0F">
        <w:rPr>
          <w:rFonts w:ascii="Times New Roman" w:hAnsi="Times New Roman"/>
          <w:sz w:val="28"/>
          <w:szCs w:val="28"/>
        </w:rPr>
        <w:t xml:space="preserve">. Земельный участок с площадью 745 114 </w:t>
      </w:r>
      <w:proofErr w:type="spellStart"/>
      <w:r w:rsidRPr="00502F0F">
        <w:rPr>
          <w:rFonts w:ascii="Times New Roman" w:hAnsi="Times New Roman"/>
          <w:sz w:val="28"/>
          <w:szCs w:val="28"/>
        </w:rPr>
        <w:t>кв.м</w:t>
      </w:r>
      <w:proofErr w:type="spellEnd"/>
      <w:r w:rsidRPr="00502F0F">
        <w:rPr>
          <w:rFonts w:ascii="Times New Roman" w:hAnsi="Times New Roman"/>
          <w:sz w:val="28"/>
          <w:szCs w:val="28"/>
        </w:rPr>
        <w:t>. принадлежит на праве собственности Российской Федерации, передан в аренду ОАО «РЖД». Право пользования АО</w:t>
      </w:r>
      <w:r w:rsidR="00521474">
        <w:rPr>
          <w:rFonts w:ascii="Times New Roman" w:hAnsi="Times New Roman"/>
          <w:sz w:val="28"/>
          <w:szCs w:val="28"/>
        </w:rPr>
        <w:t> </w:t>
      </w:r>
      <w:r w:rsidRPr="00502F0F">
        <w:rPr>
          <w:rFonts w:ascii="Times New Roman" w:hAnsi="Times New Roman"/>
          <w:sz w:val="28"/>
          <w:szCs w:val="28"/>
        </w:rPr>
        <w:t>«</w:t>
      </w:r>
      <w:proofErr w:type="spellStart"/>
      <w:r w:rsidRPr="00502F0F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502F0F">
        <w:rPr>
          <w:rFonts w:ascii="Times New Roman" w:hAnsi="Times New Roman"/>
          <w:sz w:val="28"/>
          <w:szCs w:val="28"/>
        </w:rPr>
        <w:t xml:space="preserve">» частью земельного участка площадью 28 599 </w:t>
      </w:r>
      <w:proofErr w:type="spellStart"/>
      <w:r w:rsidRPr="00502F0F">
        <w:rPr>
          <w:rFonts w:ascii="Times New Roman" w:hAnsi="Times New Roman"/>
          <w:sz w:val="28"/>
          <w:szCs w:val="28"/>
        </w:rPr>
        <w:t>кв</w:t>
      </w:r>
      <w:proofErr w:type="gramStart"/>
      <w:r w:rsidRPr="00502F0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502F0F">
        <w:rPr>
          <w:rFonts w:ascii="Times New Roman" w:hAnsi="Times New Roman"/>
          <w:sz w:val="28"/>
          <w:szCs w:val="28"/>
        </w:rPr>
        <w:t xml:space="preserve"> осуществляется на основании договора субаренды с ОАО «РЖД».</w:t>
      </w:r>
      <w:r w:rsidRPr="00502F0F">
        <w:rPr>
          <w:rFonts w:ascii="Times New Roman" w:hAnsi="Times New Roman"/>
          <w:iCs/>
          <w:sz w:val="28"/>
          <w:szCs w:val="28"/>
        </w:rPr>
        <w:t xml:space="preserve"> </w:t>
      </w:r>
    </w:p>
    <w:p w:rsidR="0031113E" w:rsidRPr="00502F0F" w:rsidRDefault="0031113E" w:rsidP="00D303F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502F0F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31113E" w:rsidRPr="00502F0F" w:rsidRDefault="0031113E" w:rsidP="00D303FC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02F0F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DB024D" w:rsidRDefault="00DB024D" w:rsidP="00D303FC">
      <w:pPr>
        <w:spacing w:after="0" w:line="360" w:lineRule="exact"/>
        <w:ind w:firstLine="709"/>
        <w:jc w:val="both"/>
        <w:rPr>
          <w:b/>
          <w:iCs/>
          <w:sz w:val="28"/>
          <w:szCs w:val="28"/>
        </w:rPr>
      </w:pPr>
    </w:p>
    <w:p w:rsidR="00AA2C0F" w:rsidRPr="00AA2C0F" w:rsidRDefault="00AA2C0F" w:rsidP="00D303F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</w:t>
      </w:r>
      <w:r w:rsidR="0059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 w:rsidR="00593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D303FC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0B009E" w:rsidRPr="00741181" w:rsidRDefault="000B009E" w:rsidP="000B009E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288" w:lineRule="auto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Общие сведения об организации и участии в Процедуре</w:t>
      </w:r>
    </w:p>
    <w:p w:rsidR="000B009E" w:rsidRPr="00741181" w:rsidRDefault="000B009E" w:rsidP="000B009E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88" w:lineRule="auto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0B009E" w:rsidRPr="00741181" w:rsidRDefault="000B009E" w:rsidP="000B009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проведения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851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851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г. в 9 часов 00 минут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0B009E" w:rsidRPr="00741181" w:rsidRDefault="000B009E" w:rsidP="000B009E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проводится в электронной форме с использованием электронной торговой площадк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</w:t>
      </w:r>
      <w:proofErr w:type="gramEnd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«РТС-тендер»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 (далее - ЭТП, сайт ЭТП).</w:t>
      </w:r>
    </w:p>
    <w:p w:rsidR="000B009E" w:rsidRPr="00741181" w:rsidRDefault="000B009E" w:rsidP="000B009E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заявок для участия в Процедуре (далее - Заявка): с момента опубликования информационного сообщения по процедуре на сайте ЭТП 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51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851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г.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и время окончания приема Заявок</w:t>
      </w:r>
      <w:r w:rsidRPr="0074118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«</w:t>
      </w:r>
      <w:r w:rsidR="008519B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24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» </w:t>
      </w:r>
      <w:r w:rsidR="008519B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декабря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2021 г. в 12 часов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00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 на участие в Процедуре (далее - Претендент).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B009E" w:rsidRPr="00741181" w:rsidRDefault="000B009E" w:rsidP="000B009E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2.1.6. Информационное сообщение и иная информация о Процедуре размещаются на </w:t>
      </w:r>
      <w:r w:rsidRPr="0074118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АО «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» - www.rzdstroy.ru (в разделе «Объявленные торги») и на официальном сайте Департамента корпоративного имущества ОАО «РЖД» – </w:t>
      </w:r>
      <w:hyperlink r:id="rId10" w:history="1">
        <w:r w:rsidRPr="00741181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val="en-US" w:eastAsia="ru-RU"/>
          </w:rPr>
          <w:t>www</w:t>
        </w:r>
        <w:r w:rsidRPr="00741181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.</w:t>
        </w:r>
        <w:proofErr w:type="spellStart"/>
        <w:r w:rsidRPr="00741181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property.rzd</w:t>
        </w:r>
        <w:proofErr w:type="spellEnd"/>
        <w:r w:rsidRPr="00741181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.</w:t>
        </w:r>
        <w:proofErr w:type="spellStart"/>
        <w:r w:rsidRPr="00741181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val="en-US" w:eastAsia="ru-RU"/>
          </w:rPr>
          <w:t>ru</w:t>
        </w:r>
        <w:proofErr w:type="spellEnd"/>
      </w:hyperlink>
      <w:r w:rsidRPr="0074118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0B009E" w:rsidRPr="00741181" w:rsidRDefault="000B009E" w:rsidP="000B009E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0B009E" w:rsidRPr="00741181" w:rsidRDefault="000B009E" w:rsidP="000B009E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 Информационного сообщения.</w:t>
      </w:r>
      <w:proofErr w:type="gramEnd"/>
    </w:p>
    <w:p w:rsidR="000B009E" w:rsidRPr="00741181" w:rsidRDefault="000B009E" w:rsidP="000B009E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Претендентов, которые направлены на ЭТП в сроки, указанные в пунктах п. 2.1.2 и 2.1.3 Информационного сообщения.</w:t>
      </w:r>
    </w:p>
    <w:p w:rsidR="000B009E" w:rsidRPr="00741181" w:rsidRDefault="000B009E" w:rsidP="000B009E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4.4 Информационного сообщения, Экспертной группой принимается решение о допуске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Процедуры; далее - Участник) или об отказе в допуске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решения).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Решение, указанное в абзаце 1 настоящего пункта, оформляется протоколом заседания Экспертной группы о допуске Претендентов к участию в Процедуре с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обоснованием такого решения.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участию в Процедуре с обоснованием такого решения (с ссылкой на одно или несколько оснований, указанных в п. 3.3.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сообщения).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также может содержать иную информацию.</w:t>
      </w:r>
    </w:p>
    <w:p w:rsidR="000B009E" w:rsidRPr="00741181" w:rsidRDefault="000B009E" w:rsidP="000B009E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0B009E" w:rsidRPr="00741181" w:rsidRDefault="000B009E" w:rsidP="000B009E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0B009E" w:rsidRPr="00741181" w:rsidRDefault="000B009E" w:rsidP="000B009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об Объект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ах) имущества также можно позвонив по телефону +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(499) 260-34-32 (доб. 1142),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– Самсонов Денис Александрович, либо направив запрос в электронной форме через сайт ЭТП.</w:t>
      </w:r>
    </w:p>
    <w:p w:rsidR="000B009E" w:rsidRPr="00741181" w:rsidRDefault="000B009E" w:rsidP="000B009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Процедуре можно позвонив Организатору по телефону +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 1273)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-  Кощеева Камила Анатольевна,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</w:t>
      </w:r>
      <w:proofErr w:type="spellStart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11" w:history="1"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KosheevaKA</w:t>
        </w:r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rzdstroy</w:t>
        </w:r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009E" w:rsidRPr="00741181" w:rsidRDefault="000B009E" w:rsidP="000B009E">
      <w:pPr>
        <w:keepNext/>
        <w:keepLines/>
        <w:spacing w:after="0" w:line="288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74118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0B009E" w:rsidRPr="00741181" w:rsidRDefault="000B009E" w:rsidP="000B009E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0B009E" w:rsidRPr="00741181" w:rsidRDefault="000B009E" w:rsidP="000B009E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0B009E" w:rsidRPr="00741181" w:rsidRDefault="000B009E" w:rsidP="000B009E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0B009E" w:rsidRPr="00741181" w:rsidRDefault="000B009E" w:rsidP="000B009E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обязан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разъяснения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2.1.6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0B009E" w:rsidRPr="00741181" w:rsidRDefault="000B009E" w:rsidP="000B009E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0B009E" w:rsidRPr="00741181" w:rsidRDefault="000B009E" w:rsidP="000B009E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Внесение изменений и дополнений в извещение о проведении Процедуры, отмена Процедуры</w:t>
      </w:r>
    </w:p>
    <w:p w:rsidR="000B009E" w:rsidRPr="00741181" w:rsidRDefault="000B009E" w:rsidP="000B009E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время, но не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(три) рабочих дня до даты окончания подачи заявок, Конкурсная комиссия, на основании ходатайства Организатора и/или Продавца, вправе внести любые дополнения и (или) изменения в форму извещения по процедуре 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 в извещение о проведении Процедуры и в Информационное сообщение размещаются в соответствии с п. 2.1.6 Информационного сообщения.</w:t>
      </w:r>
    </w:p>
    <w:p w:rsidR="000B009E" w:rsidRPr="00741181" w:rsidRDefault="000B009E" w:rsidP="000B009E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Претендентами/Участниками. 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отмене проведения Процедуры размещается не позднее 3 (трех) рабочих дней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решения в соответствии с п. 2.1.6 Информационного сообщения.</w:t>
      </w:r>
    </w:p>
    <w:p w:rsidR="000B009E" w:rsidRDefault="000B009E" w:rsidP="000B009E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Претендентов/Участников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размещения в соответствии с п. 2.1.6 Информационного сообщения.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88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09E" w:rsidRPr="00741181" w:rsidRDefault="000B009E" w:rsidP="000B009E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line="288" w:lineRule="auto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0B009E" w:rsidRPr="00741181" w:rsidRDefault="000B009E" w:rsidP="000B009E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0B009E" w:rsidRPr="00741181" w:rsidRDefault="000B009E" w:rsidP="000B009E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0B009E" w:rsidRPr="00741181" w:rsidRDefault="000B009E" w:rsidP="000B009E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0B009E" w:rsidRPr="00741181" w:rsidRDefault="000B009E" w:rsidP="000B009E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0B009E" w:rsidRPr="00741181" w:rsidRDefault="000B009E" w:rsidP="000B009E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0B009E" w:rsidRPr="00741181" w:rsidRDefault="000B009E" w:rsidP="000B009E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у Претендента отсутствуют неисполненные обязательства перед АО «</w:t>
      </w:r>
      <w:proofErr w:type="spellStart"/>
      <w:r w:rsidRPr="00741181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0B009E" w:rsidRPr="00741181" w:rsidRDefault="000B009E" w:rsidP="000B009E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B009E" w:rsidRPr="00741181" w:rsidRDefault="000B009E" w:rsidP="000B009E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Претендент не допускается к участию в Процедуре по следующим основаниям:</w:t>
      </w:r>
    </w:p>
    <w:p w:rsidR="000B009E" w:rsidRPr="00741181" w:rsidRDefault="000B009E" w:rsidP="000B009E">
      <w:pPr>
        <w:keepNext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0B009E" w:rsidRPr="00741181" w:rsidRDefault="000B009E" w:rsidP="000B009E">
      <w:pPr>
        <w:keepNext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4.4 Информационного сообщения;</w:t>
      </w:r>
    </w:p>
    <w:p w:rsidR="000B009E" w:rsidRPr="00741181" w:rsidRDefault="000B009E" w:rsidP="000B009E">
      <w:pPr>
        <w:keepNext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0B009E" w:rsidRPr="00741181" w:rsidRDefault="000B009E" w:rsidP="000B009E">
      <w:pPr>
        <w:keepNext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0B009E" w:rsidRPr="00741181" w:rsidRDefault="000B009E" w:rsidP="000B009E">
      <w:pPr>
        <w:keepNext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0B009E" w:rsidRPr="00741181" w:rsidRDefault="000B009E" w:rsidP="000B009E">
      <w:pPr>
        <w:keepNext/>
        <w:overflowPunct w:val="0"/>
        <w:autoSpaceDE w:val="0"/>
        <w:autoSpaceDN w:val="0"/>
        <w:adjustRightInd w:val="0"/>
        <w:spacing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претендент не соответствует требованиям, указанным в п. 3.2 настоящего Информационного сообщения.</w:t>
      </w:r>
    </w:p>
    <w:p w:rsidR="000B009E" w:rsidRPr="00741181" w:rsidRDefault="000B009E" w:rsidP="000B009E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 Заявка и иные документы для участия в Процедуре</w:t>
      </w:r>
    </w:p>
    <w:p w:rsidR="000B009E" w:rsidRPr="00741181" w:rsidRDefault="000B009E" w:rsidP="000B009E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113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Заявки могут быть поданы на электронную площадку с даты и времени начала подачи (приема) Заявок, указанных в п.2.1.2 Информационного сообщения, до времени и даты окончания подачи (приема) Заявок, указанных в п.2.1.3 Информационного сообщения.</w:t>
      </w:r>
    </w:p>
    <w:p w:rsidR="000B009E" w:rsidRPr="00741181" w:rsidRDefault="000B009E" w:rsidP="000B009E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113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по предлагаемой Претендентом цене.</w:t>
      </w:r>
    </w:p>
    <w:p w:rsidR="000B009E" w:rsidRPr="00741181" w:rsidRDefault="000B009E" w:rsidP="000B009E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Заявка подается путем заполнения форм, предусмотренных Информационным сообщением,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0B009E" w:rsidRPr="00741181" w:rsidRDefault="000B009E" w:rsidP="000B009E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Процедуры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0B009E" w:rsidRPr="00741181" w:rsidRDefault="000B009E" w:rsidP="000B009E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113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Заявка на участие в Процедуре состоит из следующих документов:</w:t>
      </w:r>
    </w:p>
    <w:p w:rsidR="000B009E" w:rsidRPr="00741181" w:rsidRDefault="000B009E" w:rsidP="000B009E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 xml:space="preserve">4.4.1. Заявка на участие в Процедуре </w:t>
      </w:r>
      <w:r w:rsidRPr="00741181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7411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заявка по форме согласно приложению № 1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2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цене имущества (документ, оформленный по форме приложения № 4 к настоящему информационному сообщению).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Претендента);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Претендента, без доверенности.</w:t>
      </w:r>
    </w:p>
    <w:p w:rsidR="000B009E" w:rsidRPr="00741181" w:rsidRDefault="000B009E" w:rsidP="000B009E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4.4.2. Заявка на участие в Процедуре 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3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лица).</w:t>
      </w:r>
    </w:p>
    <w:p w:rsidR="000B009E" w:rsidRPr="00741181" w:rsidRDefault="000B009E" w:rsidP="000B009E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4.4.3. Заявка на участие в Процедуре 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заявка по форме согласно приложению № 1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3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цене имущества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Претендента).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копию паспорта (предоставляет каждое физическое лицо, выступающее на стороне одного Претендента);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лица).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Продавец и (или) Организатор не несут никакой ответственности по расходам и убыткам, которые могут возникнуть в таких случаях.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Документы, указанные в п. 4.4 Информационного сообщения,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0B009E" w:rsidRPr="00741181" w:rsidRDefault="008519B4" w:rsidP="000B009E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09E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может подать только одну Заявку для участия в Процедуре (лоте). </w:t>
      </w:r>
    </w:p>
    <w:p w:rsidR="000B009E" w:rsidRPr="00741181" w:rsidRDefault="008519B4" w:rsidP="000B009E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09E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0B009E" w:rsidRPr="00741181" w:rsidRDefault="008519B4" w:rsidP="000B009E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09E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срока подачи Заявок Претенденты не имеют возможности </w:t>
      </w:r>
      <w:r w:rsidR="000B009E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подать Заявку.</w:t>
      </w:r>
    </w:p>
    <w:p w:rsidR="000B009E" w:rsidRPr="00741181" w:rsidRDefault="000B009E" w:rsidP="000B009E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0B009E" w:rsidRPr="00741181" w:rsidRDefault="000B009E" w:rsidP="000B009E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вносить изменения в зарегистрированную заявку (за исключением изменения предложения о цене приобретения имущества). Для внесения изменений в поданную Заявку необходимо следовать положениям для пользователя на сайте ЭТП.</w:t>
      </w:r>
    </w:p>
    <w:p w:rsidR="000B009E" w:rsidRPr="00741181" w:rsidRDefault="000B009E" w:rsidP="000B009E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0B009E" w:rsidRPr="00741181" w:rsidRDefault="000B009E" w:rsidP="000B009E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Никакие изменения не могут быть внесены в Заявку после окончания срока подачи Заявок.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09E" w:rsidRPr="00741181" w:rsidRDefault="000B009E" w:rsidP="000B009E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 Порядок проведения Процедуры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вправе отклонить предложение участника о цене приобретения имущества (а равно отклонить все поступившие предложения о цене приобретения имущества). Заказчик вправе отклонить предложение участника о цене приобретения имущества, в том числе в случае, если предложение Претендента о цене приобретения имущества меньше установленного нормативными актами Продавца, решениями уполномоченного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управления Продавца размера минимальной цены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по которой оно может быть реализовано по итогам продажи имущества без объявления цены.</w:t>
      </w:r>
    </w:p>
    <w:p w:rsidR="000B009E" w:rsidRPr="00741181" w:rsidRDefault="008519B4" w:rsidP="000B009E">
      <w:pPr>
        <w:widowControl w:val="0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</w:t>
      </w:r>
      <w:r w:rsidR="000B009E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Победителем Процедуры, с которым заключается договор, признается  (с учетом пункта 5.2):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5.3.1. при принятии к рассмотрению одного предложения о цене приобретения имущества – Претендент, подавший это предложение;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5.4.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признается несостоявшейся:</w:t>
      </w:r>
    </w:p>
    <w:p w:rsidR="000B009E" w:rsidRPr="00741181" w:rsidRDefault="000B009E" w:rsidP="000B009E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0B009E" w:rsidRPr="00741181" w:rsidRDefault="000B009E" w:rsidP="000B009E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дату и время окончания приема Заявок не поступило ни одной Заявки; </w:t>
      </w:r>
    </w:p>
    <w:p w:rsidR="000B009E" w:rsidRPr="00741181" w:rsidRDefault="000B009E" w:rsidP="000B009E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</w:t>
      </w: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 результатам рассмотрения поданых заявок ни одна из поданных Заявок не допущена к участию в Процедуре;</w:t>
      </w:r>
    </w:p>
    <w:p w:rsidR="000B009E" w:rsidRPr="00741181" w:rsidRDefault="000B009E" w:rsidP="000B009E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 допущенные к рассмотрению предложения о цене приобретения имущества были отклонены Комиссией в соответствии с п. 5.2 Информационного сообщения.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5.5.</w:t>
      </w:r>
      <w:r w:rsidRPr="00741181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Решение Продавца о признании Претендента победителем процедуры (лота) и заключении с ним договора оформляется в протоколе о подведении итогов процедуры (лота).</w:t>
      </w:r>
    </w:p>
    <w:p w:rsidR="000B009E" w:rsidRPr="00741181" w:rsidRDefault="000B009E" w:rsidP="000B009E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продажи имущества без объявления цены содержит следующую информацию:</w:t>
      </w:r>
    </w:p>
    <w:p w:rsidR="000B009E" w:rsidRPr="00741181" w:rsidRDefault="000B009E" w:rsidP="000B009E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0B009E" w:rsidRPr="00741181" w:rsidRDefault="000B009E" w:rsidP="000B009E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процедуры, номер лота, сведения о реализуемом имуществе, позволяющие его индивидуализировать (спецификация лота);</w:t>
      </w:r>
    </w:p>
    <w:p w:rsidR="000B009E" w:rsidRPr="00741181" w:rsidRDefault="000B009E" w:rsidP="000B009E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0B009E" w:rsidRPr="00741181" w:rsidRDefault="000B009E" w:rsidP="000B009E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0B009E" w:rsidRPr="00741181" w:rsidRDefault="000B009E" w:rsidP="000B009E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сведения о рассмотренных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предложениях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цене приобретения имущества с указанием подавших их претендентов;</w:t>
      </w:r>
    </w:p>
    <w:p w:rsidR="000B009E" w:rsidRPr="00741181" w:rsidRDefault="000B009E" w:rsidP="000B009E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порядковые номера заявок на участие в продаже и сведения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поданных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претендентами предложений о цене приобретения имущества;</w:t>
      </w:r>
    </w:p>
    <w:p w:rsidR="000B009E" w:rsidRPr="00741181" w:rsidRDefault="000B009E" w:rsidP="000B009E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0B009E" w:rsidRPr="00741181" w:rsidRDefault="000B009E" w:rsidP="000B009E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0B009E" w:rsidRPr="00741181" w:rsidRDefault="000B009E" w:rsidP="000B009E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0B009E" w:rsidRPr="00741181" w:rsidRDefault="000B009E" w:rsidP="000B009E">
      <w:pPr>
        <w:tabs>
          <w:tab w:val="left" w:pos="1134"/>
        </w:tabs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0B009E" w:rsidRPr="00741181" w:rsidRDefault="000B009E" w:rsidP="000B009E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exact"/>
        <w:ind w:left="448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заключения договор</w:t>
      </w:r>
      <w:proofErr w:type="gramStart"/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0B009E" w:rsidRPr="00741181" w:rsidRDefault="000B009E" w:rsidP="000B009E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течение 10 (десяти) рабочих дней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на ЭТП Продавец и победитель Процедуры заключают договор купли-продажи имущества (далее - Договор) по типовой форме (приложение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информационному сообщению).</w:t>
      </w:r>
    </w:p>
    <w:p w:rsidR="000B009E" w:rsidRPr="00741181" w:rsidRDefault="008519B4" w:rsidP="000B009E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09E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порядке заключения Договора можно позвонив Заказчику по телефону: +</w:t>
      </w:r>
      <w:r w:rsidR="000B009E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(доб.1180)</w:t>
      </w:r>
      <w:r w:rsidR="000B009E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контактное лицо – Шестаева Кристина Александровна. Адрес места нахождения Заказчика: 105005, г. Москва, переулок Елизаветинский, д.12, стр. 1 (Служба недвижимого имущества).</w:t>
      </w:r>
    </w:p>
    <w:p w:rsidR="000B009E" w:rsidRPr="00741181" w:rsidRDefault="000B009E" w:rsidP="000B009E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Продавец вправе отказаться от заключения (подписания) договора в случае, если победитель процедуры с которым принято решение о заключении договора, в установленный срок: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договора;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 представил в установленный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подписанный со своей стороны договор;</w:t>
      </w:r>
    </w:p>
    <w:p w:rsidR="000B009E" w:rsidRPr="00741181" w:rsidRDefault="000B009E" w:rsidP="000B0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0B009E" w:rsidRPr="00741181" w:rsidRDefault="000B009E" w:rsidP="000B009E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Продавец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договора. </w:t>
      </w:r>
    </w:p>
    <w:p w:rsidR="000B009E" w:rsidRPr="00741181" w:rsidRDefault="000B009E" w:rsidP="000B009E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оснований, указанных в пункте 6.3. при уклонении или отказе победителя от заключения договора, Продавец вправе заключить договор с Претендентом, предложение которого о цене было наибольшим после предложения победителя.</w:t>
      </w:r>
    </w:p>
    <w:p w:rsidR="000B009E" w:rsidRPr="00741181" w:rsidRDefault="008519B4" w:rsidP="000B009E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09E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победитель Процедуры уклоняется от исполнения условий заключенного Договора купли-продажи, в том числе касающихся внесения платы в установленный Договором срок, Продавец вправе в одностороннем внесудебном порядке отказаться от исполнения Договора полностью. </w:t>
      </w:r>
      <w:proofErr w:type="gramStart"/>
      <w:r w:rsidR="000B009E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вправе заключить Договор с Претендентом, предложение которого о цене сделки было наибольшим после предложения победителя (в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="000B009E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="000B009E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законодательством Российской Федерации).</w:t>
      </w:r>
      <w:r w:rsidR="000B009E" w:rsidRPr="00741181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  <w:proofErr w:type="gramEnd"/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0B009E" w:rsidRPr="00741181" w:rsidRDefault="000B009E" w:rsidP="000B009E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0B009E" w:rsidRPr="00741181" w:rsidRDefault="000B009E" w:rsidP="000B00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009E" w:rsidRPr="00741181" w:rsidRDefault="000B009E" w:rsidP="000B009E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0B009E" w:rsidRPr="00741181" w:rsidRDefault="000B009E" w:rsidP="000B00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741181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0B009E" w:rsidRPr="00741181" w:rsidRDefault="000B009E" w:rsidP="000B009E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</w:t>
      </w:r>
      <w:proofErr w:type="gramEnd"/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А Я В К А_______________  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r w:rsidRPr="0074118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74118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B009E" w:rsidRPr="00741181" w:rsidRDefault="000B009E" w:rsidP="000B00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B009E" w:rsidRPr="00741181" w:rsidRDefault="000B009E" w:rsidP="000B0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</w:t>
      </w:r>
      <w:proofErr w:type="gram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proofErr w:type="gram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представлять и действовать от имени ________________ (далее – Претендент) </w:t>
      </w:r>
      <w:r w:rsidRPr="007411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участие 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процедуре без объявления цены в электронной форме</w:t>
      </w:r>
      <w:r w:rsidRPr="0074118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B009E" w:rsidRPr="00741181" w:rsidRDefault="000B009E" w:rsidP="000B0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B009E" w:rsidRPr="00741181" w:rsidTr="003474CC">
        <w:tc>
          <w:tcPr>
            <w:tcW w:w="5000" w:type="pct"/>
            <w:gridSpan w:val="2"/>
          </w:tcPr>
          <w:p w:rsidR="000B009E" w:rsidRPr="00741181" w:rsidRDefault="000B009E" w:rsidP="00347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0B009E" w:rsidRPr="00741181" w:rsidTr="003474CC">
        <w:tc>
          <w:tcPr>
            <w:tcW w:w="2493" w:type="pct"/>
          </w:tcPr>
          <w:p w:rsidR="000B009E" w:rsidRPr="00741181" w:rsidRDefault="000B009E" w:rsidP="00347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0B009E" w:rsidRPr="00741181" w:rsidRDefault="000B009E" w:rsidP="00347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0B009E" w:rsidRPr="00741181" w:rsidRDefault="000B009E" w:rsidP="00347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0B009E" w:rsidRPr="00741181" w:rsidRDefault="000B009E" w:rsidP="00347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0B009E" w:rsidRPr="00741181" w:rsidTr="003474CC">
        <w:tc>
          <w:tcPr>
            <w:tcW w:w="5000" w:type="pct"/>
            <w:gridSpan w:val="2"/>
          </w:tcPr>
          <w:p w:rsidR="000B009E" w:rsidRPr="00741181" w:rsidRDefault="000B009E" w:rsidP="00347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0B009E" w:rsidRPr="00741181" w:rsidTr="003474CC">
        <w:tc>
          <w:tcPr>
            <w:tcW w:w="2493" w:type="pct"/>
          </w:tcPr>
          <w:p w:rsidR="000B009E" w:rsidRPr="00741181" w:rsidRDefault="000B009E" w:rsidP="00347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0B009E" w:rsidRPr="00741181" w:rsidRDefault="000B009E" w:rsidP="00347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0B009E" w:rsidRPr="00741181" w:rsidRDefault="000B009E" w:rsidP="00347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0B009E" w:rsidRPr="00741181" w:rsidRDefault="000B009E" w:rsidP="00347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0B009E" w:rsidRPr="00741181" w:rsidRDefault="000B009E" w:rsidP="000B0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009E" w:rsidRPr="00741181" w:rsidRDefault="000B009E" w:rsidP="000B0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_________(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</w:t>
      </w:r>
      <w:proofErr w:type="gram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0B009E" w:rsidRPr="00741181" w:rsidRDefault="000B009E" w:rsidP="000B0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</w:t>
      </w:r>
      <w:proofErr w:type="gram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0B009E" w:rsidRPr="00741181" w:rsidRDefault="000B009E" w:rsidP="000B009E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0B009E" w:rsidRPr="00741181" w:rsidRDefault="000B009E" w:rsidP="000B009E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B009E" w:rsidRPr="00741181" w:rsidRDefault="000B009E" w:rsidP="000B009E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0B009E" w:rsidRPr="00741181" w:rsidRDefault="000B009E" w:rsidP="008519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случае признания _________ </w:t>
      </w:r>
      <w:r w:rsidRPr="0074118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0B009E" w:rsidRPr="00741181" w:rsidRDefault="000B009E" w:rsidP="008519B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>Подписать догово</w:t>
      </w:r>
      <w:proofErr w:type="gramStart"/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>р(</w:t>
      </w:r>
      <w:proofErr w:type="gramEnd"/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>ы) на условиях настоящей заявки на участие в Процедуре и на условиях, объявленных в Информационном сообщении.</w:t>
      </w:r>
    </w:p>
    <w:p w:rsidR="000B009E" w:rsidRPr="00741181" w:rsidRDefault="000B009E" w:rsidP="008519B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B009E" w:rsidRPr="00741181" w:rsidRDefault="000B009E" w:rsidP="008519B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>Не вносить в договор изменения, не предусмотренные условиями Информационного сообщения  о проведении Процедуры.</w:t>
      </w:r>
    </w:p>
    <w:p w:rsidR="000B009E" w:rsidRPr="00741181" w:rsidRDefault="000B009E" w:rsidP="008519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0B009E" w:rsidRPr="00741181" w:rsidRDefault="000B009E" w:rsidP="008519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________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009E" w:rsidRPr="00741181" w:rsidRDefault="000B009E" w:rsidP="008519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0B009E" w:rsidRPr="00741181" w:rsidRDefault="000B009E" w:rsidP="008519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0B009E" w:rsidRPr="00741181" w:rsidRDefault="000B009E" w:rsidP="008519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________(наименование претендента, лиц, выступающих на стороне претендента) </w:t>
      </w:r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0B009E" w:rsidRPr="00741181" w:rsidRDefault="000B009E" w:rsidP="000B0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________(наименование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B009E" w:rsidRPr="00741181" w:rsidRDefault="000B009E" w:rsidP="000B0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B009E" w:rsidRPr="00741181" w:rsidRDefault="000B009E" w:rsidP="000B0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B009E" w:rsidRPr="00741181" w:rsidRDefault="000B009E" w:rsidP="000B0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B009E" w:rsidRPr="00741181" w:rsidRDefault="000B009E" w:rsidP="000B0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0B009E" w:rsidRPr="00741181" w:rsidRDefault="000B009E" w:rsidP="000B009E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0B009E" w:rsidRPr="00741181" w:rsidRDefault="000B009E" w:rsidP="000B009E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0B009E" w:rsidRPr="00741181" w:rsidRDefault="000B009E" w:rsidP="000B00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0B009E" w:rsidRPr="00741181" w:rsidRDefault="000B009E" w:rsidP="000B00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 xml:space="preserve">Печать (при  наличии) </w:t>
      </w:r>
      <w:r w:rsidRPr="00741181">
        <w:rPr>
          <w:rFonts w:ascii="Times New Roman" w:eastAsia="Calibri" w:hAnsi="Times New Roman" w:cs="Times New Roman"/>
          <w:sz w:val="24"/>
          <w:szCs w:val="24"/>
        </w:rPr>
        <w:tab/>
      </w:r>
      <w:r w:rsidRPr="00741181">
        <w:rPr>
          <w:rFonts w:ascii="Times New Roman" w:eastAsia="Calibri" w:hAnsi="Times New Roman" w:cs="Times New Roman"/>
          <w:sz w:val="24"/>
          <w:szCs w:val="24"/>
        </w:rPr>
        <w:tab/>
      </w:r>
      <w:r w:rsidRPr="00741181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0B009E" w:rsidRPr="00741181" w:rsidSect="00741181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0B009E" w:rsidRPr="00741181" w:rsidRDefault="000B009E" w:rsidP="000B009E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741181">
        <w:rPr>
          <w:rFonts w:ascii="Times New Roman" w:eastAsia="MS Mincho" w:hAnsi="Times New Roman" w:cs="Times New Roman"/>
          <w:b/>
          <w:bCs/>
          <w:lang w:eastAsia="ru-RU"/>
        </w:rPr>
        <w:lastRenderedPageBreak/>
        <w:t>Приложение № 2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1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B009E" w:rsidRPr="00741181" w:rsidRDefault="000B009E" w:rsidP="000B009E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0B009E" w:rsidRPr="00741181" w:rsidRDefault="000B009E" w:rsidP="000B009E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0B009E" w:rsidRPr="00741181" w:rsidTr="003474CC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0B009E" w:rsidRPr="00741181" w:rsidTr="003474CC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0B009E" w:rsidRPr="00741181" w:rsidTr="003474CC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0B009E" w:rsidRPr="00741181" w:rsidTr="003474CC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0B009E" w:rsidRPr="00741181" w:rsidTr="003474CC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0B009E" w:rsidRPr="00741181" w:rsidTr="003474CC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0B009E" w:rsidRPr="00741181" w:rsidRDefault="000B009E" w:rsidP="000B009E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741181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B009E" w:rsidRPr="00741181" w:rsidRDefault="000B009E" w:rsidP="000B009E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741181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741181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0B009E" w:rsidRPr="00741181" w:rsidRDefault="000B009E" w:rsidP="000B009E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0B009E" w:rsidRPr="00741181" w:rsidTr="003474CC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0B009E" w:rsidRPr="00741181" w:rsidTr="003474CC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0B009E" w:rsidRPr="00741181" w:rsidTr="003474CC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0B009E" w:rsidRPr="00741181" w:rsidTr="003474CC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0B009E" w:rsidRPr="00741181" w:rsidTr="003474CC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0B009E" w:rsidRPr="00741181" w:rsidTr="003474CC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0B009E" w:rsidRPr="00741181" w:rsidTr="003474CC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09E" w:rsidRPr="00741181" w:rsidRDefault="000B009E" w:rsidP="003474C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8. Краткая справка о деятельности организации:** ____________________________________________________________________________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банки:** 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Аудиторские организации:**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11. Реквизиты (номер, дата) документов о регистрации:**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0B009E" w:rsidRDefault="000B009E" w:rsidP="000B009E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009E" w:rsidRPr="00741181" w:rsidRDefault="000B009E" w:rsidP="000B009E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4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0B009E" w:rsidRPr="00741181" w:rsidRDefault="000B009E" w:rsidP="000B009E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741181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0B009E" w:rsidRPr="00741181" w:rsidRDefault="000B009E" w:rsidP="000B009E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________________________________________________(далее – претендент).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  <w:proofErr w:type="gramEnd"/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</w:t>
      </w:r>
      <w:proofErr w:type="gram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Представитель (</w:t>
      </w:r>
      <w:r w:rsidRPr="0074118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  <w:proofErr w:type="gramEnd"/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</w:t>
      </w:r>
      <w:proofErr w:type="gram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о(</w:t>
      </w:r>
      <w:proofErr w:type="gram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их) </w:t>
      </w:r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 «</w:t>
      </w:r>
      <w:proofErr w:type="spellStart"/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» 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имущества: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_____________________________(название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за 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</w:t>
      </w:r>
      <w:proofErr w:type="gram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а(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7411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0B009E" w:rsidRPr="00741181" w:rsidRDefault="000B009E" w:rsidP="000B009E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0B009E" w:rsidRPr="00741181" w:rsidRDefault="000B009E" w:rsidP="000B009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&lt;1&gt; юридическими  лицами дополнительно указывается наименование должности лица, подписавшего заявку.</w:t>
      </w: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М.П.</w:t>
      </w:r>
    </w:p>
    <w:p w:rsidR="000B009E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09E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09E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09E" w:rsidRPr="00741181" w:rsidRDefault="000B009E" w:rsidP="000B009E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09E" w:rsidRPr="00741181" w:rsidRDefault="000B009E" w:rsidP="000B009E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right"/>
        <w:textAlignment w:val="baseline"/>
        <w:outlineLvl w:val="1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Приложение № </w:t>
      </w:r>
      <w:r w:rsidR="000B009E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5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</w:pPr>
      <w:r w:rsidRPr="00AA2C0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Проек</w:t>
      </w: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т(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ы) договора(</w:t>
      </w:r>
      <w:proofErr w:type="spell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Представлен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Приложении к  извещению</w:t>
      </w: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B68" w:rsidRDefault="00021B68"/>
    <w:sectPr w:rsidR="00021B68" w:rsidSect="006E15E8">
      <w:headerReference w:type="default" r:id="rId13"/>
      <w:pgSz w:w="11907" w:h="16840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B41" w:rsidRDefault="00873B41">
      <w:pPr>
        <w:spacing w:after="0" w:line="240" w:lineRule="auto"/>
      </w:pPr>
      <w:r>
        <w:separator/>
      </w:r>
    </w:p>
  </w:endnote>
  <w:endnote w:type="continuationSeparator" w:id="0">
    <w:p w:rsidR="00873B41" w:rsidRDefault="0087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B41" w:rsidRDefault="00873B41">
      <w:pPr>
        <w:spacing w:after="0" w:line="240" w:lineRule="auto"/>
      </w:pPr>
      <w:r>
        <w:separator/>
      </w:r>
    </w:p>
  </w:footnote>
  <w:footnote w:type="continuationSeparator" w:id="0">
    <w:p w:rsidR="00873B41" w:rsidRDefault="00873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09E" w:rsidRPr="004638D0" w:rsidRDefault="000B009E" w:rsidP="00741181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DDC" w:rsidRPr="001B0E87" w:rsidRDefault="00545DDC" w:rsidP="006E15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0F"/>
    <w:rsid w:val="00007A1B"/>
    <w:rsid w:val="00021B68"/>
    <w:rsid w:val="00021C14"/>
    <w:rsid w:val="00031806"/>
    <w:rsid w:val="00046073"/>
    <w:rsid w:val="000471B9"/>
    <w:rsid w:val="000940DC"/>
    <w:rsid w:val="000B009E"/>
    <w:rsid w:val="000E6E3F"/>
    <w:rsid w:val="000F68D5"/>
    <w:rsid w:val="00103B96"/>
    <w:rsid w:val="00117E94"/>
    <w:rsid w:val="00125E13"/>
    <w:rsid w:val="001356DE"/>
    <w:rsid w:val="001403BD"/>
    <w:rsid w:val="001524D9"/>
    <w:rsid w:val="001A521A"/>
    <w:rsid w:val="001E1BA1"/>
    <w:rsid w:val="002731E0"/>
    <w:rsid w:val="002739CD"/>
    <w:rsid w:val="0031113E"/>
    <w:rsid w:val="0032745A"/>
    <w:rsid w:val="00385D5A"/>
    <w:rsid w:val="003D710D"/>
    <w:rsid w:val="0040677C"/>
    <w:rsid w:val="00497437"/>
    <w:rsid w:val="004A5C1C"/>
    <w:rsid w:val="004E48C4"/>
    <w:rsid w:val="00521474"/>
    <w:rsid w:val="005458A4"/>
    <w:rsid w:val="00545DDC"/>
    <w:rsid w:val="00556B83"/>
    <w:rsid w:val="00564521"/>
    <w:rsid w:val="005874DE"/>
    <w:rsid w:val="00593F78"/>
    <w:rsid w:val="005A53AA"/>
    <w:rsid w:val="0069370E"/>
    <w:rsid w:val="006A30DB"/>
    <w:rsid w:val="006C229C"/>
    <w:rsid w:val="006D3431"/>
    <w:rsid w:val="006D4B93"/>
    <w:rsid w:val="006E15E8"/>
    <w:rsid w:val="00711FE3"/>
    <w:rsid w:val="0071337F"/>
    <w:rsid w:val="00733EAA"/>
    <w:rsid w:val="0073695F"/>
    <w:rsid w:val="00750FCE"/>
    <w:rsid w:val="00797243"/>
    <w:rsid w:val="00800704"/>
    <w:rsid w:val="00844EC0"/>
    <w:rsid w:val="008519B4"/>
    <w:rsid w:val="00862F3B"/>
    <w:rsid w:val="00873B41"/>
    <w:rsid w:val="00883DDD"/>
    <w:rsid w:val="008A5AC8"/>
    <w:rsid w:val="008B0F27"/>
    <w:rsid w:val="008F0B57"/>
    <w:rsid w:val="008F19C6"/>
    <w:rsid w:val="00926904"/>
    <w:rsid w:val="009F1EB1"/>
    <w:rsid w:val="009F4B26"/>
    <w:rsid w:val="00A42DB3"/>
    <w:rsid w:val="00A5211B"/>
    <w:rsid w:val="00A74977"/>
    <w:rsid w:val="00AA2C0F"/>
    <w:rsid w:val="00AF4C6A"/>
    <w:rsid w:val="00B270C4"/>
    <w:rsid w:val="00B36A4A"/>
    <w:rsid w:val="00B716D3"/>
    <w:rsid w:val="00BD4FCB"/>
    <w:rsid w:val="00BE2F88"/>
    <w:rsid w:val="00BF20FC"/>
    <w:rsid w:val="00C24C2A"/>
    <w:rsid w:val="00C35563"/>
    <w:rsid w:val="00C3683A"/>
    <w:rsid w:val="00CB0A90"/>
    <w:rsid w:val="00CC5B34"/>
    <w:rsid w:val="00D0338F"/>
    <w:rsid w:val="00D03F15"/>
    <w:rsid w:val="00D271DB"/>
    <w:rsid w:val="00D303FC"/>
    <w:rsid w:val="00D62DF0"/>
    <w:rsid w:val="00D74ADA"/>
    <w:rsid w:val="00D855C0"/>
    <w:rsid w:val="00D87488"/>
    <w:rsid w:val="00DB024D"/>
    <w:rsid w:val="00DB6293"/>
    <w:rsid w:val="00DD1D37"/>
    <w:rsid w:val="00E018F9"/>
    <w:rsid w:val="00E503F1"/>
    <w:rsid w:val="00E67C59"/>
    <w:rsid w:val="00E76F3B"/>
    <w:rsid w:val="00E77B62"/>
    <w:rsid w:val="00E9035D"/>
    <w:rsid w:val="00EE1B41"/>
    <w:rsid w:val="00F379EA"/>
    <w:rsid w:val="00F404CD"/>
    <w:rsid w:val="00F510B9"/>
    <w:rsid w:val="00F6034E"/>
    <w:rsid w:val="00F74A8C"/>
    <w:rsid w:val="00F84899"/>
    <w:rsid w:val="00F85016"/>
    <w:rsid w:val="00FB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  <w:style w:type="paragraph" w:customStyle="1" w:styleId="Default">
    <w:name w:val="Default"/>
    <w:rsid w:val="003111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  <w:style w:type="paragraph" w:customStyle="1" w:styleId="Default">
    <w:name w:val="Default"/>
    <w:rsid w:val="003111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heevaKA@rzdstroy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perty.rz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EF5FC-74EC-41FD-9CDE-09350A787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18</Pages>
  <Words>5129</Words>
  <Characters>29239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Кая Анна Николаевна</cp:lastModifiedBy>
  <cp:revision>44</cp:revision>
  <dcterms:created xsi:type="dcterms:W3CDTF">2021-04-23T11:04:00Z</dcterms:created>
  <dcterms:modified xsi:type="dcterms:W3CDTF">2021-10-27T11:30:00Z</dcterms:modified>
</cp:coreProperties>
</file>