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FA365C">
        <w:rPr>
          <w:rFonts w:ascii="Times New Roman" w:hAnsi="Times New Roman"/>
          <w:b/>
          <w:bCs/>
          <w:caps/>
          <w:color w:val="000000" w:themeColor="text1"/>
          <w:sz w:val="28"/>
        </w:rPr>
        <w:t>№ 624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5143E9">
        <w:rPr>
          <w:sz w:val="28"/>
          <w:szCs w:val="28"/>
        </w:rPr>
        <w:t>0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120929">
        <w:rPr>
          <w:bCs/>
          <w:sz w:val="28"/>
          <w:szCs w:val="28"/>
        </w:rPr>
        <w:t>« 11</w:t>
      </w:r>
      <w:r w:rsidRPr="00571491">
        <w:rPr>
          <w:bCs/>
          <w:sz w:val="28"/>
          <w:szCs w:val="28"/>
        </w:rPr>
        <w:t xml:space="preserve">» </w:t>
      </w:r>
      <w:r w:rsidR="00120929">
        <w:rPr>
          <w:bCs/>
          <w:sz w:val="28"/>
          <w:szCs w:val="28"/>
        </w:rPr>
        <w:t>декабря</w:t>
      </w:r>
      <w:bookmarkStart w:id="0" w:name="_GoBack"/>
      <w:bookmarkEnd w:id="0"/>
      <w:r w:rsidR="005143E9">
        <w:rPr>
          <w:bCs/>
          <w:sz w:val="28"/>
          <w:szCs w:val="28"/>
        </w:rPr>
        <w:t xml:space="preserve"> 2020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A365C">
        <w:rPr>
          <w:sz w:val="28"/>
          <w:szCs w:val="28"/>
        </w:rPr>
        <w:t>624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Pr="00C1540E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7A6785" w:rsidRPr="007A6785" w:rsidRDefault="007A6785" w:rsidP="004762F4">
      <w:pPr>
        <w:pStyle w:val="af4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A6785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1.</w:t>
      </w:r>
      <w:r w:rsidRPr="007A67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6064" w:rsidRPr="00303750" w:rsidRDefault="007A6785" w:rsidP="0030375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3750">
        <w:rPr>
          <w:rFonts w:ascii="Times New Roman" w:hAnsi="Times New Roman"/>
          <w:color w:val="000000"/>
          <w:sz w:val="28"/>
          <w:szCs w:val="28"/>
        </w:rPr>
        <w:t>Объекты недвижимого имущества и неотъемлемого движимого имущества, расположенные по адресу: Иркутская область, Иркутск г., Норильская ул., д.2: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808"/>
        <w:gridCol w:w="1132"/>
        <w:gridCol w:w="1951"/>
      </w:tblGrid>
      <w:tr w:rsidR="00CC6064" w:rsidRPr="00CC6064" w:rsidTr="00C90D4A">
        <w:trPr>
          <w:trHeight w:val="631"/>
        </w:trPr>
        <w:tc>
          <w:tcPr>
            <w:tcW w:w="204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01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549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6" w:type="pct"/>
            <w:shd w:val="clear" w:color="auto" w:fill="D9D9D9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CC6064" w:rsidRPr="00CC6064" w:rsidTr="00C90D4A">
        <w:trPr>
          <w:trHeight w:val="31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CC6064" w:rsidRPr="00CC6064" w:rsidTr="00C90D4A">
        <w:trPr>
          <w:trHeight w:val="398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Административно-производственное здание, нежилое здание, инвентарный номер 25:401:001:003412090:0100, литер А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,А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424,70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577540 от 26.02.2007</w:t>
            </w:r>
          </w:p>
        </w:tc>
      </w:tr>
      <w:tr w:rsidR="00CC6064" w:rsidRPr="00CC6064" w:rsidTr="00C90D4A">
        <w:trPr>
          <w:trHeight w:val="504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гаража, нежилое здание, инвентарный номер 25:401:001:003412090:1300, литер Н,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479,10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577539 от 26.02.2007</w:t>
            </w:r>
          </w:p>
        </w:tc>
      </w:tr>
      <w:tr w:rsidR="00CC6064" w:rsidRPr="00CC6064" w:rsidTr="00C90D4A">
        <w:trPr>
          <w:trHeight w:val="543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гаража, нежилое здание, инвентарный номер 25:401:001:003412090:1500, литер 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38-38-01/023/2007-128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162,30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577537 от 26.02.2007</w:t>
            </w:r>
          </w:p>
        </w:tc>
      </w:tr>
      <w:tr w:rsidR="00CC6064" w:rsidRPr="00CC6064" w:rsidTr="00C90D4A">
        <w:trPr>
          <w:trHeight w:val="409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гаража, нежилое здание, инвентарный номер 25:401:001:003412090:1200, литер М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38-38-01/024/2007-036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882,00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577514 от 26.02.2007</w:t>
            </w:r>
          </w:p>
        </w:tc>
      </w:tr>
      <w:tr w:rsidR="00CC6064" w:rsidRPr="00CC6064" w:rsidTr="00C90D4A">
        <w:trPr>
          <w:trHeight w:val="525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мастерских, нежилое здание, инвентарный номер 25:401:001:003412090:0800, литер 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185,5</w:t>
            </w:r>
            <w:r w:rsidRPr="00CC606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</w:t>
            </w:r>
            <w:r w:rsidRPr="00CC6064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  <w:r w:rsidRPr="00CC6064">
              <w:rPr>
                <w:rFonts w:ascii="Times New Roman" w:hAnsi="Times New Roman"/>
                <w:sz w:val="16"/>
                <w:szCs w:val="16"/>
              </w:rPr>
              <w:t xml:space="preserve"> от 26.02.2007</w:t>
            </w:r>
          </w:p>
        </w:tc>
      </w:tr>
      <w:tr w:rsidR="00CC6064" w:rsidRPr="00CC6064" w:rsidTr="00C90D4A">
        <w:trPr>
          <w:trHeight w:val="436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Здание склада, нежилое здание, инвентарный номер 25:401:001:003412090:0500, литер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38-38-01/023/2007-132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575,00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</w:t>
            </w:r>
            <w:r w:rsidRPr="00CC606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CC6064">
              <w:rPr>
                <w:rFonts w:ascii="Times New Roman" w:hAnsi="Times New Roman"/>
                <w:sz w:val="16"/>
                <w:szCs w:val="16"/>
              </w:rPr>
              <w:t>8 от 26.02.2007</w:t>
            </w:r>
          </w:p>
        </w:tc>
      </w:tr>
      <w:tr w:rsidR="00CC6064" w:rsidRPr="00CC6064" w:rsidTr="00C90D4A">
        <w:trPr>
          <w:trHeight w:val="556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Производственное здание, нежилое здание, инвентарный номер 25:401:001:003412090:0300, литер</w:t>
            </w:r>
            <w:proofErr w:type="gramStart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этажность 1,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38-38-01/024/2007-040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467,30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577512 от 26.02.2007</w:t>
            </w:r>
          </w:p>
        </w:tc>
      </w:tr>
      <w:tr w:rsidR="00CC6064" w:rsidRPr="00CC6064" w:rsidTr="00C90D4A">
        <w:trPr>
          <w:trHeight w:val="444"/>
        </w:trPr>
        <w:tc>
          <w:tcPr>
            <w:tcW w:w="204" w:type="pct"/>
            <w:shd w:val="clear" w:color="auto" w:fill="auto"/>
            <w:vAlign w:val="center"/>
            <w:hideMark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Забор железобетонный, сооружение, инвентарный номер 25:401:001:003412090:7001, литер Н,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38-38-01/024/2007-038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399,00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sz w:val="16"/>
                <w:szCs w:val="16"/>
              </w:rPr>
              <w:t>38 АГ 577513 от 26.02.2007</w:t>
            </w:r>
          </w:p>
        </w:tc>
      </w:tr>
      <w:tr w:rsidR="00CC6064" w:rsidRPr="00CC6064" w:rsidTr="00C90D4A">
        <w:trPr>
          <w:trHeight w:val="32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6" w:type="pct"/>
            <w:gridSpan w:val="3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гаража, нежилое здание, кадастровый (или 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условный)</w:t>
            </w:r>
            <w:r w:rsidRPr="00CC60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38:36:000008:1861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355,80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C6064" w:rsidRPr="00CC6064" w:rsidTr="00C90D4A">
        <w:trPr>
          <w:trHeight w:val="32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60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CC6064" w:rsidRPr="00CC6064" w:rsidTr="00C90D4A">
        <w:trPr>
          <w:trHeight w:val="32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96" w:type="pct"/>
            <w:gridSpan w:val="3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автоматической пожарной сигнализации</w:t>
            </w:r>
          </w:p>
        </w:tc>
      </w:tr>
      <w:tr w:rsidR="00CC6064" w:rsidRPr="00CC6064" w:rsidTr="00C90D4A">
        <w:trPr>
          <w:trHeight w:val="329"/>
        </w:trPr>
        <w:tc>
          <w:tcPr>
            <w:tcW w:w="204" w:type="pct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796" w:type="pct"/>
            <w:gridSpan w:val="3"/>
            <w:shd w:val="clear" w:color="auto" w:fill="auto"/>
            <w:vAlign w:val="center"/>
          </w:tcPr>
          <w:p w:rsidR="00CC6064" w:rsidRPr="00CC6064" w:rsidRDefault="00CC6064" w:rsidP="00CC60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C6064">
              <w:rPr>
                <w:rFonts w:ascii="Times New Roman" w:hAnsi="Times New Roman"/>
                <w:color w:val="000000"/>
                <w:sz w:val="18"/>
                <w:szCs w:val="18"/>
              </w:rPr>
              <w:t>Электро-щитовая с постом дежурного (342661)</w:t>
            </w:r>
          </w:p>
        </w:tc>
      </w:tr>
    </w:tbl>
    <w:p w:rsidR="00854639" w:rsidRPr="00303750" w:rsidRDefault="00854639" w:rsidP="0085463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75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54639" w:rsidRPr="00303750" w:rsidRDefault="00854639" w:rsidP="00854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3750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</w:t>
      </w:r>
      <w:r w:rsidRPr="00303750">
        <w:rPr>
          <w:rFonts w:ascii="Times New Roman" w:hAnsi="Times New Roman"/>
          <w:iCs/>
          <w:sz w:val="28"/>
          <w:szCs w:val="28"/>
        </w:rPr>
        <w:t xml:space="preserve">10 325 </w:t>
      </w:r>
      <w:proofErr w:type="spellStart"/>
      <w:r w:rsidRPr="00303750">
        <w:rPr>
          <w:rFonts w:ascii="Times New Roman" w:hAnsi="Times New Roman"/>
          <w:sz w:val="28"/>
          <w:szCs w:val="28"/>
        </w:rPr>
        <w:t>кв</w:t>
      </w:r>
      <w:proofErr w:type="gramStart"/>
      <w:r w:rsidRPr="0030375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03750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3 606 036 </w:t>
      </w:r>
      <w:proofErr w:type="spellStart"/>
      <w:r w:rsidRPr="00303750">
        <w:rPr>
          <w:rFonts w:ascii="Times New Roman" w:hAnsi="Times New Roman"/>
          <w:sz w:val="28"/>
          <w:szCs w:val="28"/>
        </w:rPr>
        <w:t>кв.м</w:t>
      </w:r>
      <w:proofErr w:type="spellEnd"/>
      <w:r w:rsidRPr="00303750">
        <w:rPr>
          <w:rFonts w:ascii="Times New Roman" w:hAnsi="Times New Roman"/>
          <w:sz w:val="28"/>
          <w:szCs w:val="28"/>
        </w:rPr>
        <w:t xml:space="preserve"> с кадастровым номером 38</w:t>
      </w:r>
      <w:r w:rsidRPr="00303750">
        <w:rPr>
          <w:rFonts w:ascii="Times New Roman" w:hAnsi="Times New Roman"/>
          <w:color w:val="000000"/>
          <w:sz w:val="28"/>
          <w:szCs w:val="28"/>
        </w:rPr>
        <w:t xml:space="preserve">:36:000008:1. Категория земель – земли населенных пунктов, разрешенное использование – железнодорожный транспорт. </w:t>
      </w:r>
    </w:p>
    <w:p w:rsidR="00854639" w:rsidRPr="00303750" w:rsidRDefault="00854639" w:rsidP="008546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3750">
        <w:rPr>
          <w:rFonts w:ascii="Times New Roman" w:hAnsi="Times New Roman"/>
          <w:sz w:val="28"/>
          <w:szCs w:val="28"/>
          <w:lang w:eastAsia="zh-CN"/>
        </w:rPr>
        <w:t>Земельный участок с кадастровым номером 38:36:000008:1 является собственностью Российской Федерации, передан в аренду ОАО «РЖД». Право пользования Продавца частью земельного участка не оформлено.</w:t>
      </w:r>
    </w:p>
    <w:p w:rsidR="00854639" w:rsidRPr="00303750" w:rsidRDefault="00854639" w:rsidP="008546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03750">
        <w:rPr>
          <w:rFonts w:ascii="Times New Roman" w:hAnsi="Times New Roman"/>
          <w:sz w:val="28"/>
          <w:szCs w:val="28"/>
          <w:lang w:eastAsia="zh-CN"/>
        </w:rPr>
        <w:t>В соответствии с п.1.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854639" w:rsidRPr="00303750" w:rsidRDefault="00854639" w:rsidP="008546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3750">
        <w:rPr>
          <w:rFonts w:ascii="Times New Roman" w:hAnsi="Times New Roman"/>
          <w:sz w:val="28"/>
          <w:szCs w:val="28"/>
          <w:lang w:eastAsia="zh-CN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54639" w:rsidRPr="00303750" w:rsidRDefault="00854639" w:rsidP="00854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97C" w:rsidRPr="00E213B9" w:rsidRDefault="00E213B9" w:rsidP="004762F4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E213B9">
        <w:rPr>
          <w:b/>
          <w:sz w:val="28"/>
          <w:szCs w:val="28"/>
          <w:u w:val="single"/>
        </w:rPr>
        <w:t>Лот № 2</w:t>
      </w:r>
    </w:p>
    <w:p w:rsidR="0093592E" w:rsidRPr="0093592E" w:rsidRDefault="002D53B9" w:rsidP="00AB1E2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3B9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53B9">
        <w:rPr>
          <w:rFonts w:ascii="Times New Roman" w:hAnsi="Times New Roman"/>
          <w:color w:val="000000"/>
          <w:sz w:val="28"/>
          <w:szCs w:val="28"/>
        </w:rPr>
        <w:t>Московская область, г. Серпухов, ст. Серпухов-1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957"/>
        <w:gridCol w:w="1560"/>
        <w:gridCol w:w="2128"/>
      </w:tblGrid>
      <w:tr w:rsidR="0093592E" w:rsidRPr="0093592E" w:rsidTr="00C90D4A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5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5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90D4A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90D4A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90D4A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90D4A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90D4A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90D4A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сооружение-забор железобетонный (ограждение), назначение: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552,0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 xml:space="preserve">50-НВ 083414 от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26.11.2007</w:t>
            </w:r>
          </w:p>
        </w:tc>
      </w:tr>
      <w:tr w:rsidR="0093592E" w:rsidRPr="0093592E" w:rsidTr="00C90D4A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Земля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64A1C" w:rsidRPr="00E213B9" w:rsidRDefault="0093592E" w:rsidP="00C1540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3</w:t>
      </w:r>
    </w:p>
    <w:p w:rsidR="006074C7" w:rsidRPr="006074C7" w:rsidRDefault="006074C7" w:rsidP="0060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074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недвижимого имущества, расположенные по адресу: </w:t>
      </w:r>
      <w:r w:rsidRPr="006074C7">
        <w:rPr>
          <w:rFonts w:ascii="Times New Roman" w:eastAsia="Calibri" w:hAnsi="Times New Roman"/>
          <w:iCs/>
          <w:sz w:val="28"/>
          <w:szCs w:val="28"/>
          <w:lang w:eastAsia="en-US"/>
        </w:rPr>
        <w:t>Удмуртская Республика, п. Яр, ул. Яр пост</w:t>
      </w:r>
      <w:r w:rsidRPr="006074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7"/>
        <w:gridCol w:w="7102"/>
        <w:gridCol w:w="1276"/>
        <w:gridCol w:w="1559"/>
      </w:tblGrid>
      <w:tr w:rsidR="006074C7" w:rsidRPr="006074C7" w:rsidTr="00C90D4A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 дата</w:t>
            </w:r>
          </w:p>
        </w:tc>
      </w:tr>
      <w:tr w:rsidR="006074C7" w:rsidRPr="006074C7" w:rsidTr="00C90D4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А,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441657 от 13.06.2007</w:t>
            </w:r>
          </w:p>
        </w:tc>
      </w:tr>
      <w:tr w:rsidR="006074C7" w:rsidRPr="006074C7" w:rsidTr="00C90D4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Д,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441658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В,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441659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441660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А,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441655 от 13.06.2007</w:t>
            </w:r>
          </w:p>
        </w:tc>
      </w:tr>
    </w:tbl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6074C7" w:rsidRPr="006074C7" w:rsidRDefault="006074C7" w:rsidP="006074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, общей площадью 920 420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64A1C" w:rsidRPr="004118FD" w:rsidRDefault="006074C7" w:rsidP="00411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 w:rsidR="004118FD">
        <w:rPr>
          <w:rFonts w:ascii="Times New Roman" w:hAnsi="Times New Roman"/>
          <w:sz w:val="28"/>
          <w:szCs w:val="28"/>
        </w:rPr>
        <w:t xml:space="preserve"> РФ.</w:t>
      </w:r>
    </w:p>
    <w:p w:rsidR="00964A1C" w:rsidRPr="00C1540E" w:rsidRDefault="00964A1C" w:rsidP="006074C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46675B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D40A89" w:rsidRPr="00303750" w:rsidRDefault="0046675B" w:rsidP="0030375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9136B6" w:rsidRPr="00E2510D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8E6C46" w:rsidRPr="00303750">
        <w:rPr>
          <w:rFonts w:ascii="Times New Roman" w:hAnsi="Times New Roman"/>
          <w:iCs/>
          <w:sz w:val="28"/>
          <w:szCs w:val="28"/>
        </w:rPr>
        <w:t>35 413</w:t>
      </w:r>
      <w:r w:rsidR="00CB14FE">
        <w:rPr>
          <w:rFonts w:ascii="Times New Roman" w:hAnsi="Times New Roman"/>
          <w:iCs/>
          <w:sz w:val="28"/>
          <w:szCs w:val="28"/>
        </w:rPr>
        <w:t> </w:t>
      </w:r>
      <w:r w:rsidR="008E6C46" w:rsidRPr="00303750">
        <w:rPr>
          <w:rFonts w:ascii="Times New Roman" w:hAnsi="Times New Roman"/>
          <w:iCs/>
          <w:sz w:val="28"/>
          <w:szCs w:val="28"/>
        </w:rPr>
        <w:t>533 (тридцать пять миллионов четыреста тринадцать тысяч пятьсот тридцать три) рубля 88 копеек с учетом НДС 20%</w:t>
      </w:r>
      <w:r w:rsidR="00C90D4A" w:rsidRPr="00303750">
        <w:rPr>
          <w:rFonts w:ascii="Times New Roman" w:hAnsi="Times New Roman"/>
          <w:iCs/>
          <w:sz w:val="28"/>
          <w:szCs w:val="28"/>
        </w:rPr>
        <w:t>.</w:t>
      </w:r>
    </w:p>
    <w:p w:rsidR="00062BD3" w:rsidRPr="00303750" w:rsidRDefault="00062BD3" w:rsidP="00303750">
      <w:pPr>
        <w:spacing w:after="0" w:line="240" w:lineRule="atLeast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="00830214" w:rsidRPr="00303750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303750">
        <w:rPr>
          <w:rFonts w:ascii="Times New Roman" w:hAnsi="Times New Roman"/>
          <w:sz w:val="28"/>
          <w:szCs w:val="28"/>
        </w:rPr>
        <w:t xml:space="preserve"> </w:t>
      </w:r>
      <w:r w:rsidR="00C90D4A" w:rsidRPr="0030375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7 984</w:t>
      </w:r>
      <w:r w:rsidR="00CB14F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 </w:t>
      </w:r>
      <w:r w:rsidR="00C90D4A" w:rsidRPr="0030375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846 (семь миллионов девятьсот восемьдесят четыре тысячи восемьсот сорок шесть) рублей 80 копеек с учетом НДС</w:t>
      </w:r>
      <w:r w:rsidR="00C90D4A" w:rsidRPr="00303750">
        <w:rPr>
          <w:rFonts w:ascii="Times New Roman" w:hAnsi="Times New Roman"/>
          <w:iCs/>
          <w:sz w:val="28"/>
          <w:szCs w:val="28"/>
        </w:rPr>
        <w:t>20%.</w:t>
      </w:r>
    </w:p>
    <w:p w:rsidR="00C90D4A" w:rsidRPr="00303750" w:rsidRDefault="00062BD3" w:rsidP="0030375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по лоту № 3: </w:t>
      </w:r>
      <w:r w:rsidR="00830214" w:rsidRPr="00303750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40A89" w:rsidRPr="00303750">
        <w:rPr>
          <w:rFonts w:ascii="Times New Roman" w:eastAsia="Calibri" w:hAnsi="Times New Roman"/>
          <w:sz w:val="28"/>
          <w:szCs w:val="28"/>
        </w:rPr>
        <w:t xml:space="preserve"> </w:t>
      </w:r>
      <w:r w:rsidR="00C90D4A" w:rsidRPr="00303750">
        <w:rPr>
          <w:rFonts w:ascii="Times New Roman" w:hAnsi="Times New Roman"/>
          <w:bCs/>
          <w:sz w:val="28"/>
          <w:szCs w:val="28"/>
        </w:rPr>
        <w:t>1 312</w:t>
      </w:r>
      <w:r w:rsidR="00CB14FE">
        <w:rPr>
          <w:rFonts w:ascii="Times New Roman" w:hAnsi="Times New Roman"/>
          <w:bCs/>
          <w:sz w:val="28"/>
          <w:szCs w:val="28"/>
        </w:rPr>
        <w:t> </w:t>
      </w:r>
      <w:r w:rsidR="00C90D4A" w:rsidRPr="00303750">
        <w:rPr>
          <w:rFonts w:ascii="Times New Roman" w:hAnsi="Times New Roman"/>
          <w:bCs/>
          <w:sz w:val="28"/>
          <w:szCs w:val="28"/>
        </w:rPr>
        <w:t xml:space="preserve">519 </w:t>
      </w:r>
      <w:r w:rsidR="00C90D4A" w:rsidRPr="00303750">
        <w:rPr>
          <w:rFonts w:ascii="Times New Roman" w:hAnsi="Times New Roman"/>
          <w:sz w:val="28"/>
          <w:szCs w:val="28"/>
        </w:rPr>
        <w:t>(</w:t>
      </w:r>
      <w:r w:rsidR="00A47F64" w:rsidRPr="00A47F64">
        <w:rPr>
          <w:rFonts w:ascii="Times New Roman" w:hAnsi="Times New Roman"/>
          <w:sz w:val="28"/>
          <w:szCs w:val="28"/>
        </w:rPr>
        <w:t>один миллион триста двенадцать тысяч пятьсот девятнадцать</w:t>
      </w:r>
      <w:r w:rsidR="00692304">
        <w:rPr>
          <w:rFonts w:ascii="Times New Roman" w:hAnsi="Times New Roman"/>
          <w:sz w:val="28"/>
          <w:szCs w:val="28"/>
        </w:rPr>
        <w:t>) рублей</w:t>
      </w:r>
      <w:r w:rsidR="00C90D4A" w:rsidRPr="00303750">
        <w:rPr>
          <w:rFonts w:ascii="Times New Roman" w:hAnsi="Times New Roman"/>
          <w:sz w:val="28"/>
          <w:szCs w:val="28"/>
        </w:rPr>
        <w:t xml:space="preserve"> 20 копейки </w:t>
      </w:r>
      <w:r w:rsidR="00C90D4A" w:rsidRPr="00303750">
        <w:rPr>
          <w:rFonts w:ascii="Times New Roman" w:hAnsi="Times New Roman"/>
          <w:bCs/>
          <w:sz w:val="28"/>
          <w:szCs w:val="28"/>
        </w:rPr>
        <w:t>с учетом НДС</w:t>
      </w:r>
      <w:r w:rsidR="00C90D4A" w:rsidRPr="00303750">
        <w:rPr>
          <w:rFonts w:ascii="Times New Roman" w:hAnsi="Times New Roman"/>
          <w:iCs/>
          <w:sz w:val="28"/>
          <w:szCs w:val="28"/>
        </w:rPr>
        <w:t>20%</w:t>
      </w:r>
      <w:r w:rsidR="00C90D4A" w:rsidRPr="00303750">
        <w:rPr>
          <w:rFonts w:ascii="Times New Roman" w:hAnsi="Times New Roman"/>
          <w:sz w:val="28"/>
          <w:szCs w:val="28"/>
        </w:rPr>
        <w:t>.</w:t>
      </w:r>
    </w:p>
    <w:p w:rsidR="0046675B" w:rsidRDefault="00E928A5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 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6429">
        <w:rPr>
          <w:sz w:val="28"/>
          <w:szCs w:val="28"/>
        </w:rPr>
        <w:t xml:space="preserve">Победителем Аукциона признается </w:t>
      </w:r>
      <w:proofErr w:type="gramStart"/>
      <w:r w:rsidRPr="00426429">
        <w:rPr>
          <w:sz w:val="28"/>
          <w:szCs w:val="28"/>
        </w:rPr>
        <w:t>лицо</w:t>
      </w:r>
      <w:proofErr w:type="gramEnd"/>
      <w:r w:rsidRPr="00426429">
        <w:rPr>
          <w:sz w:val="28"/>
          <w:szCs w:val="28"/>
        </w:rPr>
        <w:t xml:space="preserve">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8142EB">
        <w:rPr>
          <w:b/>
          <w:sz w:val="28"/>
          <w:szCs w:val="28"/>
        </w:rPr>
        <w:t>05</w:t>
      </w:r>
      <w:r w:rsidR="008D35D0" w:rsidRPr="008D35D0">
        <w:rPr>
          <w:b/>
          <w:sz w:val="28"/>
          <w:szCs w:val="28"/>
        </w:rPr>
        <w:t>» февраля</w:t>
      </w:r>
      <w:r w:rsidR="00920041" w:rsidRPr="008D35D0">
        <w:rPr>
          <w:b/>
          <w:sz w:val="28"/>
          <w:szCs w:val="28"/>
        </w:rPr>
        <w:t xml:space="preserve"> 2021 г. в 12</w:t>
      </w:r>
      <w:r w:rsidRPr="008D35D0">
        <w:rPr>
          <w:b/>
          <w:sz w:val="28"/>
          <w:szCs w:val="28"/>
        </w:rPr>
        <w:t xml:space="preserve"> часов </w:t>
      </w:r>
      <w:r w:rsidR="00083A16" w:rsidRPr="008D35D0">
        <w:rPr>
          <w:b/>
          <w:sz w:val="28"/>
          <w:szCs w:val="28"/>
        </w:rPr>
        <w:t>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E76900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76900">
        <w:rPr>
          <w:b/>
          <w:sz w:val="28"/>
          <w:szCs w:val="28"/>
        </w:rPr>
        <w:t>«</w:t>
      </w:r>
      <w:r w:rsidR="008142EB">
        <w:rPr>
          <w:b/>
          <w:sz w:val="28"/>
          <w:szCs w:val="28"/>
        </w:rPr>
        <w:t>28</w:t>
      </w:r>
      <w:r w:rsidRPr="00E76900">
        <w:rPr>
          <w:b/>
          <w:sz w:val="28"/>
          <w:szCs w:val="28"/>
        </w:rPr>
        <w:t>»</w:t>
      </w:r>
      <w:r w:rsidR="008142EB">
        <w:rPr>
          <w:b/>
          <w:sz w:val="28"/>
          <w:szCs w:val="28"/>
        </w:rPr>
        <w:t xml:space="preserve"> декабря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8142EB">
        <w:rPr>
          <w:b/>
          <w:sz w:val="28"/>
          <w:szCs w:val="28"/>
        </w:rPr>
        <w:t>20</w:t>
      </w:r>
      <w:r w:rsidRPr="00E76900">
        <w:rPr>
          <w:b/>
          <w:sz w:val="28"/>
          <w:szCs w:val="28"/>
        </w:rPr>
        <w:t xml:space="preserve"> г.</w:t>
      </w:r>
      <w:r w:rsidRPr="00E76900">
        <w:rPr>
          <w:sz w:val="28"/>
          <w:szCs w:val="28"/>
        </w:rPr>
        <w:t xml:space="preserve"> </w:t>
      </w:r>
      <w:r w:rsidR="004023C5" w:rsidRPr="00E76900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8142EB">
        <w:rPr>
          <w:b/>
          <w:sz w:val="28"/>
          <w:szCs w:val="28"/>
        </w:rPr>
        <w:t>03</w:t>
      </w:r>
      <w:r w:rsidRPr="00E76900">
        <w:rPr>
          <w:b/>
          <w:sz w:val="28"/>
          <w:szCs w:val="28"/>
        </w:rPr>
        <w:t>»</w:t>
      </w:r>
      <w:r w:rsidR="00E76900" w:rsidRPr="00E76900">
        <w:rPr>
          <w:b/>
          <w:sz w:val="28"/>
          <w:szCs w:val="28"/>
        </w:rPr>
        <w:t xml:space="preserve"> февраля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7466E3" w:rsidRPr="00E76900">
        <w:rPr>
          <w:b/>
          <w:sz w:val="28"/>
          <w:szCs w:val="28"/>
        </w:rPr>
        <w:t>21</w:t>
      </w:r>
      <w:r w:rsidRPr="004023C5">
        <w:rPr>
          <w:b/>
          <w:sz w:val="28"/>
          <w:szCs w:val="28"/>
        </w:rPr>
        <w:t xml:space="preserve"> г. в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6D7DB6" w:rsidRPr="006D7DB6">
        <w:rPr>
          <w:rFonts w:ascii="Times New Roman" w:hAnsi="Times New Roman"/>
          <w:sz w:val="28"/>
          <w:szCs w:val="28"/>
        </w:rPr>
        <w:t>5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28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2020</w:t>
      </w:r>
      <w:r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A418BE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.02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1249)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05D10" w:rsidRPr="006D26E3">
        <w:rPr>
          <w:sz w:val="28"/>
          <w:szCs w:val="28"/>
        </w:rPr>
        <w:t xml:space="preserve">Токарева Алена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B56628" w:rsidRPr="006D26E3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и в </w:t>
      </w:r>
      <w:r w:rsidRPr="00C1540E">
        <w:rPr>
          <w:sz w:val="28"/>
          <w:szCs w:val="28"/>
        </w:rPr>
        <w:lastRenderedPageBreak/>
        <w:t>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C1540E">
        <w:rPr>
          <w:sz w:val="28"/>
          <w:szCs w:val="28"/>
        </w:rPr>
        <w:lastRenderedPageBreak/>
        <w:t>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</w:t>
      </w:r>
      <w:r w:rsidR="00B4272C" w:rsidRPr="00C1540E">
        <w:rPr>
          <w:sz w:val="28"/>
          <w:szCs w:val="28"/>
        </w:rPr>
        <w:lastRenderedPageBreak/>
        <w:t xml:space="preserve">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</w:t>
      </w:r>
      <w:r w:rsidRPr="00C1540E">
        <w:rPr>
          <w:sz w:val="28"/>
          <w:szCs w:val="28"/>
        </w:rPr>
        <w:lastRenderedPageBreak/>
        <w:t xml:space="preserve">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</w:t>
      </w:r>
      <w:r w:rsidRPr="00DE34C7">
        <w:rPr>
          <w:sz w:val="28"/>
          <w:szCs w:val="28"/>
        </w:rPr>
        <w:lastRenderedPageBreak/>
        <w:t xml:space="preserve">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CE" w:rsidRDefault="000D73CE" w:rsidP="00C20FDA">
      <w:pPr>
        <w:spacing w:after="0" w:line="240" w:lineRule="auto"/>
      </w:pPr>
      <w:r>
        <w:separator/>
      </w:r>
    </w:p>
  </w:endnote>
  <w:endnote w:type="continuationSeparator" w:id="0">
    <w:p w:rsidR="000D73CE" w:rsidRDefault="000D73C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29" w:rsidRDefault="001209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CE" w:rsidRDefault="000D73CE" w:rsidP="00C20FDA">
      <w:pPr>
        <w:spacing w:after="0" w:line="240" w:lineRule="auto"/>
      </w:pPr>
      <w:r>
        <w:separator/>
      </w:r>
    </w:p>
  </w:footnote>
  <w:footnote w:type="continuationSeparator" w:id="0">
    <w:p w:rsidR="000D73CE" w:rsidRDefault="000D73C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29" w:rsidRPr="004638D0" w:rsidRDefault="0012092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29" w:rsidRPr="001B0E87" w:rsidRDefault="0012092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29" w:rsidRPr="009C17C6" w:rsidRDefault="0012092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20929" w:rsidRDefault="0012092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BDC"/>
    <w:rsid w:val="00052294"/>
    <w:rsid w:val="00062BD3"/>
    <w:rsid w:val="000739DB"/>
    <w:rsid w:val="000743F6"/>
    <w:rsid w:val="00083A16"/>
    <w:rsid w:val="00084392"/>
    <w:rsid w:val="00090E37"/>
    <w:rsid w:val="000949E7"/>
    <w:rsid w:val="000969D4"/>
    <w:rsid w:val="000A49AA"/>
    <w:rsid w:val="000B636B"/>
    <w:rsid w:val="000C67A9"/>
    <w:rsid w:val="000D0A87"/>
    <w:rsid w:val="000D73CE"/>
    <w:rsid w:val="000E10FD"/>
    <w:rsid w:val="000F6510"/>
    <w:rsid w:val="00112CFF"/>
    <w:rsid w:val="00120929"/>
    <w:rsid w:val="001571AE"/>
    <w:rsid w:val="00160240"/>
    <w:rsid w:val="00180DCB"/>
    <w:rsid w:val="001A141A"/>
    <w:rsid w:val="001B12D4"/>
    <w:rsid w:val="001B32C6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3750"/>
    <w:rsid w:val="00316BB2"/>
    <w:rsid w:val="003256D2"/>
    <w:rsid w:val="0034030C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1DB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C4AC5"/>
    <w:rsid w:val="00504063"/>
    <w:rsid w:val="005143E9"/>
    <w:rsid w:val="00542FA9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74A88"/>
    <w:rsid w:val="006908EF"/>
    <w:rsid w:val="00692304"/>
    <w:rsid w:val="006A0E94"/>
    <w:rsid w:val="006D26E3"/>
    <w:rsid w:val="006D7DB6"/>
    <w:rsid w:val="006E385F"/>
    <w:rsid w:val="0072155E"/>
    <w:rsid w:val="00722323"/>
    <w:rsid w:val="00730B1A"/>
    <w:rsid w:val="007466E3"/>
    <w:rsid w:val="00764FA4"/>
    <w:rsid w:val="007875C2"/>
    <w:rsid w:val="007A4622"/>
    <w:rsid w:val="007A6785"/>
    <w:rsid w:val="007B16F8"/>
    <w:rsid w:val="007D2A35"/>
    <w:rsid w:val="007E3536"/>
    <w:rsid w:val="007E4D74"/>
    <w:rsid w:val="007E6219"/>
    <w:rsid w:val="007F6562"/>
    <w:rsid w:val="00813FF5"/>
    <w:rsid w:val="008142EB"/>
    <w:rsid w:val="00821D38"/>
    <w:rsid w:val="00830214"/>
    <w:rsid w:val="0083685D"/>
    <w:rsid w:val="008429CD"/>
    <w:rsid w:val="0084313E"/>
    <w:rsid w:val="0085246F"/>
    <w:rsid w:val="00853AF3"/>
    <w:rsid w:val="00854639"/>
    <w:rsid w:val="00860DA1"/>
    <w:rsid w:val="00870234"/>
    <w:rsid w:val="008976B9"/>
    <w:rsid w:val="008A4388"/>
    <w:rsid w:val="008C1609"/>
    <w:rsid w:val="008C21D2"/>
    <w:rsid w:val="008C3221"/>
    <w:rsid w:val="008C3D1C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4A1C"/>
    <w:rsid w:val="009700BE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C5907"/>
    <w:rsid w:val="00B00901"/>
    <w:rsid w:val="00B04563"/>
    <w:rsid w:val="00B4132D"/>
    <w:rsid w:val="00B4272C"/>
    <w:rsid w:val="00B56628"/>
    <w:rsid w:val="00B56887"/>
    <w:rsid w:val="00B57822"/>
    <w:rsid w:val="00B60EFF"/>
    <w:rsid w:val="00B64BD5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4E60"/>
    <w:rsid w:val="00C67A03"/>
    <w:rsid w:val="00C67D92"/>
    <w:rsid w:val="00C90D4A"/>
    <w:rsid w:val="00CB14FE"/>
    <w:rsid w:val="00CC482B"/>
    <w:rsid w:val="00CC5FA0"/>
    <w:rsid w:val="00CC6064"/>
    <w:rsid w:val="00CC6487"/>
    <w:rsid w:val="00D40A89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F5570"/>
    <w:rsid w:val="00DF5609"/>
    <w:rsid w:val="00E15C8A"/>
    <w:rsid w:val="00E213B9"/>
    <w:rsid w:val="00E2510D"/>
    <w:rsid w:val="00E5301D"/>
    <w:rsid w:val="00E5614E"/>
    <w:rsid w:val="00E76900"/>
    <w:rsid w:val="00E77C35"/>
    <w:rsid w:val="00E928A5"/>
    <w:rsid w:val="00EA09D7"/>
    <w:rsid w:val="00EA6212"/>
    <w:rsid w:val="00EB5118"/>
    <w:rsid w:val="00EB6DC0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64074"/>
    <w:rsid w:val="00F64489"/>
    <w:rsid w:val="00FA365C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C89B-A671-4DF9-82BE-445C7728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22</Pages>
  <Words>6466</Words>
  <Characters>36857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96</cp:revision>
  <dcterms:created xsi:type="dcterms:W3CDTF">2020-10-12T06:28:00Z</dcterms:created>
  <dcterms:modified xsi:type="dcterms:W3CDTF">2020-12-14T04:47:00Z</dcterms:modified>
</cp:coreProperties>
</file>