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A946C9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946C9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Pr="00A946C9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A946C9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>№</w:t>
      </w:r>
      <w:r w:rsidR="007626E7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17231F">
        <w:rPr>
          <w:rFonts w:ascii="Times New Roman" w:hAnsi="Times New Roman"/>
          <w:b/>
          <w:bCs/>
          <w:caps/>
          <w:color w:val="000000" w:themeColor="text1"/>
          <w:sz w:val="28"/>
        </w:rPr>
        <w:t>10</w:t>
      </w:r>
      <w:r w:rsidR="00E9078A">
        <w:rPr>
          <w:rFonts w:ascii="Times New Roman" w:hAnsi="Times New Roman"/>
          <w:b/>
          <w:bCs/>
          <w:caps/>
          <w:color w:val="000000" w:themeColor="text1"/>
          <w:sz w:val="28"/>
        </w:rPr>
        <w:t>74</w:t>
      </w:r>
      <w:r w:rsidR="0017231F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A946C9">
        <w:rPr>
          <w:rFonts w:ascii="Times New Roman" w:hAnsi="Times New Roman" w:cs="Times New Roman"/>
          <w:sz w:val="32"/>
          <w:szCs w:val="32"/>
        </w:rPr>
        <w:t>на право заключения договора купли-продажи имущества, принадлежащего АО «РЖДстрой»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7626E7">
        <w:rPr>
          <w:sz w:val="28"/>
          <w:szCs w:val="28"/>
        </w:rPr>
        <w:t>3</w:t>
      </w:r>
      <w:r>
        <w:rPr>
          <w:sz w:val="28"/>
          <w:szCs w:val="28"/>
        </w:rPr>
        <w:t>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«РЖДстрой»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В.А.Сасалин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</w:t>
      </w:r>
      <w:r w:rsidR="007626E7">
        <w:rPr>
          <w:bCs/>
          <w:sz w:val="28"/>
          <w:szCs w:val="28"/>
        </w:rPr>
        <w:t xml:space="preserve">                          </w:t>
      </w:r>
      <w:r w:rsidRPr="001F73D1">
        <w:rPr>
          <w:bCs/>
          <w:sz w:val="28"/>
          <w:szCs w:val="28"/>
        </w:rPr>
        <w:t xml:space="preserve">«   » </w:t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  <w:t>_________</w:t>
      </w:r>
      <w:r w:rsidR="005D046F" w:rsidRPr="001F73D1">
        <w:rPr>
          <w:bCs/>
          <w:sz w:val="28"/>
          <w:szCs w:val="28"/>
        </w:rPr>
        <w:t xml:space="preserve"> 202</w:t>
      </w:r>
      <w:r w:rsidR="007626E7">
        <w:rPr>
          <w:bCs/>
          <w:sz w:val="28"/>
          <w:szCs w:val="28"/>
        </w:rPr>
        <w:t>3</w:t>
      </w:r>
      <w:r w:rsidR="0017231F">
        <w:rPr>
          <w:bCs/>
          <w:sz w:val="28"/>
          <w:szCs w:val="28"/>
        </w:rPr>
        <w:t xml:space="preserve"> </w:t>
      </w:r>
      <w:r w:rsidRPr="001F73D1">
        <w:rPr>
          <w:bCs/>
          <w:sz w:val="28"/>
          <w:szCs w:val="28"/>
        </w:rPr>
        <w:t>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17231F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договора</w:t>
      </w:r>
      <w:r w:rsidR="00A90BBA">
        <w:rPr>
          <w:sz w:val="28"/>
          <w:szCs w:val="28"/>
        </w:rPr>
        <w:t>(ов)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17231F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17231F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BE3313" w:rsidP="0017231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«РЖДстрой»</w:t>
      </w:r>
      <w:r w:rsidR="00456F25" w:rsidRPr="00C1540E">
        <w:rPr>
          <w:bCs/>
          <w:sz w:val="28"/>
          <w:szCs w:val="28"/>
        </w:rPr>
        <w:t xml:space="preserve"> (далее - АО «РЖДстрой»,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7231F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17231F">
        <w:rPr>
          <w:sz w:val="28"/>
          <w:szCs w:val="28"/>
        </w:rPr>
        <w:t>10</w:t>
      </w:r>
      <w:r w:rsidR="00E9078A">
        <w:rPr>
          <w:sz w:val="28"/>
          <w:szCs w:val="28"/>
        </w:rPr>
        <w:t>7</w:t>
      </w:r>
      <w:r w:rsidR="00395FD4">
        <w:rPr>
          <w:sz w:val="28"/>
          <w:szCs w:val="28"/>
        </w:rPr>
        <w:t>4</w:t>
      </w:r>
      <w:r w:rsidR="0017231F">
        <w:rPr>
          <w:sz w:val="28"/>
          <w:szCs w:val="28"/>
        </w:rPr>
        <w:t>Н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 xml:space="preserve">АО «РЖДстрой»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1723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35111" w:rsidRPr="00AF302A" w:rsidRDefault="000E10FD" w:rsidP="0017231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F302A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AF302A">
        <w:rPr>
          <w:rFonts w:ascii="Times New Roman" w:hAnsi="Times New Roman"/>
          <w:b/>
          <w:iCs/>
          <w:sz w:val="28"/>
          <w:szCs w:val="28"/>
        </w:rPr>
        <w:t>:</w:t>
      </w:r>
      <w:r w:rsidRPr="00AF302A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AF302A" w:rsidRPr="00AF302A">
        <w:rPr>
          <w:rFonts w:ascii="Times New Roman" w:hAnsi="Times New Roman"/>
          <w:iCs/>
          <w:sz w:val="28"/>
          <w:szCs w:val="28"/>
        </w:rPr>
        <w:t>О</w:t>
      </w:r>
      <w:r w:rsidR="00C35111" w:rsidRPr="00AF302A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="00C35111" w:rsidRPr="00AF302A">
        <w:rPr>
          <w:rFonts w:ascii="Times New Roman" w:hAnsi="Times New Roman"/>
          <w:sz w:val="28"/>
          <w:szCs w:val="28"/>
        </w:rPr>
        <w:t>Хабаровский край, г. Хабаровск, ул. Аэродромная, 20:</w:t>
      </w:r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46"/>
        <w:gridCol w:w="6876"/>
        <w:gridCol w:w="1551"/>
        <w:gridCol w:w="1549"/>
      </w:tblGrid>
      <w:tr w:rsidR="00C35111" w:rsidRPr="00762B30" w:rsidTr="0017231F">
        <w:trPr>
          <w:trHeight w:val="94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5111" w:rsidRPr="001E509C" w:rsidRDefault="00C35111" w:rsidP="001723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5111" w:rsidRPr="001E509C" w:rsidRDefault="00C35111" w:rsidP="001723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5111" w:rsidRPr="001E509C" w:rsidRDefault="00C35111" w:rsidP="001723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Площадь, протяжен</w:t>
            </w: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ность, кв.м./м/м.п.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5111" w:rsidRPr="001E509C" w:rsidRDefault="00C35111" w:rsidP="001723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E509C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C35111" w:rsidRPr="00762B30" w:rsidTr="004F0704">
        <w:trPr>
          <w:trHeight w:val="33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5111" w:rsidRPr="001E509C" w:rsidRDefault="00C35111" w:rsidP="0017231F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C35111" w:rsidRPr="00762B30" w:rsidTr="0017231F">
        <w:trPr>
          <w:trHeight w:val="39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Клуб, назначение: нежилое, 2 – этажный,  инв. № 08:401:002:000000220:0010, лит. О, кадастровый (или условный) номер: 27-27-01/095/2006-407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476,10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054939 от 02.05.2007</w:t>
            </w:r>
          </w:p>
        </w:tc>
      </w:tr>
      <w:tr w:rsidR="00C35111" w:rsidRPr="00762B30" w:rsidTr="0017231F">
        <w:trPr>
          <w:trHeight w:val="50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04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Компрессорная, назначение: нежилое, 1 – этажный,  инв. № 08:401:002:000000220:0006, лит. Ж, кадастровый (или условный) номер: </w:t>
            </w:r>
          </w:p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27-27-01/081/2006-515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172,20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054935 от 02.05.2007</w:t>
            </w:r>
          </w:p>
        </w:tc>
      </w:tr>
      <w:tr w:rsidR="00C35111" w:rsidRPr="00762B30" w:rsidTr="0017231F">
        <w:trPr>
          <w:trHeight w:val="383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Котельная, назначение: нежилое, 1 – этажный,  инв.№ 08:401:002:000000220:0007, лит. Л, Л1, кадастровый (или условный) номер: 27-27-01/095/2006-408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422,20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054936 от 02.05.2007</w:t>
            </w:r>
          </w:p>
        </w:tc>
      </w:tr>
      <w:tr w:rsidR="00C35111" w:rsidRPr="00762B30" w:rsidTr="0017231F">
        <w:trPr>
          <w:trHeight w:val="37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Проходная, назначение: нежилое, 1 – этажный,  инв.№ 08:401:002:000000220:0002, лит. Б, кадастровый (или условный) номер: 27-27-01/095/2006-411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6,10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054932 от 02.05.2007</w:t>
            </w:r>
          </w:p>
        </w:tc>
      </w:tr>
      <w:tr w:rsidR="00C35111" w:rsidRPr="00762B30" w:rsidTr="0017231F">
        <w:trPr>
          <w:trHeight w:val="52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04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Ремонтная мастерская, назначение: нежилое, 1 – этажный,  инв.№ 08:401:002:000000220:0011, лит. П, П1-П5, кадастровый (или условный) номер: </w:t>
            </w:r>
          </w:p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27-27-01/095/2006-406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824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054940 от 02.05.2007</w:t>
            </w:r>
          </w:p>
        </w:tc>
      </w:tr>
      <w:tr w:rsidR="00C35111" w:rsidRPr="00762B30" w:rsidTr="0017231F">
        <w:trPr>
          <w:trHeight w:val="24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Склад, назначение: нежилое, 1 – этажный,  инв. № 08:401:002:000000220:0009, лит. Н, кадастровый (или условный) номер: 27-27-01/081/2006-514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301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054938 от 02.05.2007</w:t>
            </w:r>
          </w:p>
        </w:tc>
      </w:tr>
      <w:tr w:rsidR="00C35111" w:rsidRPr="00762B30" w:rsidTr="0017231F">
        <w:trPr>
          <w:trHeight w:val="381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04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Столярный цех, назначение: нежилое, 2 – этажный,  инв.№ 08:401:002:000000220:0008, лит. М, М1-М9, кадастровый (или условный) номер: </w:t>
            </w:r>
          </w:p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27-27-01/095/2006-409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3712,30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054937 от 02.05.2007</w:t>
            </w:r>
          </w:p>
        </w:tc>
      </w:tr>
      <w:tr w:rsidR="00C35111" w:rsidRPr="00762B30" w:rsidTr="0017231F">
        <w:trPr>
          <w:trHeight w:val="35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04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Цех железобетонных изделий, назначение: нежилое, 2 – этажный,  инв. № 08:401:002:000000220:0005, лит. Е, Е1-Е4, кадастровый (или условный) номер: </w:t>
            </w:r>
          </w:p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27-27-01/081/2006-516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2810,70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054934 от 02.05.2007</w:t>
            </w:r>
          </w:p>
        </w:tc>
      </w:tr>
      <w:tr w:rsidR="00C35111" w:rsidRPr="00762B30" w:rsidTr="0017231F">
        <w:trPr>
          <w:trHeight w:val="52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Склад готовой продукции, назначение:, инв. №08:401:002:000000220:0013, лит. II, кадастровый (или условный) номер: 27-27-01/095/2006-404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2520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054821 от 03.05.2007</w:t>
            </w:r>
          </w:p>
        </w:tc>
      </w:tr>
      <w:tr w:rsidR="00C35111" w:rsidRPr="00762B30" w:rsidTr="0017231F">
        <w:trPr>
          <w:trHeight w:val="525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Склад заполнителей, назначение:, инв. №08:401:002:000000220:0012, лит. I, кадастровый (или условный) номер: 27-27-01/095/2006-405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4620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054823 от 03.05.2007</w:t>
            </w:r>
          </w:p>
        </w:tc>
      </w:tr>
      <w:tr w:rsidR="00C35111" w:rsidRPr="00762B30" w:rsidTr="0017231F">
        <w:trPr>
          <w:trHeight w:val="266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Склад мазута, назначение: , инв. №08:401:002:000000220:0016, лит. нет, кадастровый (или условный) номер: 27-27-01/095/2006-401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187,5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054825 от 03.05.2007</w:t>
            </w:r>
          </w:p>
        </w:tc>
      </w:tr>
      <w:tr w:rsidR="00C35111" w:rsidRPr="00762B30" w:rsidTr="0017231F">
        <w:trPr>
          <w:trHeight w:val="258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Емкости для цемента металлические, назначение:, 1- этажный, инв. №08:401:002:000000220:0018, лит. нет, кадастровый (или условный) номер: 27-27-01/095/2006-399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054831 от 03.05.2007</w:t>
            </w:r>
          </w:p>
        </w:tc>
      </w:tr>
      <w:tr w:rsidR="00C35111" w:rsidRPr="00762B30" w:rsidTr="0017231F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Емкости для хранения бензина, назначение:, 1- этажный, инв. №08:401:002:000000220:0015, лит. нет, кадастровый (или условный) номер: 27-27-01/095/2006-402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054824 от 03.05.2007</w:t>
            </w:r>
          </w:p>
        </w:tc>
      </w:tr>
      <w:tr w:rsidR="00C35111" w:rsidRPr="00762B30" w:rsidTr="0017231F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Линии электропередач кабельная, назначение: , инв. №08:401:002:000000200:0022, лит. нет, кадастровый (или условный) номер: 27-27-01/095/2006-395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054832 от 03.05.2007</w:t>
            </w:r>
          </w:p>
        </w:tc>
      </w:tr>
      <w:tr w:rsidR="00C35111" w:rsidRPr="00762B30" w:rsidTr="0017231F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Наружная канализация,  назначение: , инв. №08:401:002:000000220:0020, лит. нет, кадастровый (или условный) номер: 27-27-01/095/2006-397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282,60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054826 от 03.05.2007</w:t>
            </w:r>
          </w:p>
        </w:tc>
      </w:tr>
      <w:tr w:rsidR="00C35111" w:rsidRPr="00762B30" w:rsidTr="0017231F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Наружный водопровод,  назначение: , инв. №08:401:002:000000220:0019, лит. нет, кадастровый (или условный) номер: 27-27-01/095/2006-398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054828 от 03.05.2007</w:t>
            </w:r>
          </w:p>
        </w:tc>
      </w:tr>
      <w:tr w:rsidR="00C35111" w:rsidRPr="00762B30" w:rsidTr="0017231F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Путь подъездной на территории цеха, назначение: , инв. №08:401:002:000000220:0023, лит. нет, кадастровый (или условный) номер: 27-27-01/095/2006-394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240,0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054830 от 03.05.2007</w:t>
            </w:r>
          </w:p>
        </w:tc>
      </w:tr>
      <w:tr w:rsidR="00C35111" w:rsidRPr="00762B30" w:rsidTr="0017231F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Теплотрасса, назначение: , инв. №08:401:002:000000220:0021, лит. нет, кадастровый (или условный) номер: 27-27-01/095/2006-396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163,80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054834 от 03.05.2007</w:t>
            </w:r>
          </w:p>
        </w:tc>
      </w:tr>
      <w:tr w:rsidR="00C35111" w:rsidRPr="00762B30" w:rsidTr="0017231F">
        <w:trPr>
          <w:trHeight w:val="379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A92661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661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Мост, назначение: , инв. №08:401:002:000000220:0017, лит. нет, кадастровый (или условный) номер: 27-27-01/095/2006-400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111" w:rsidRPr="00B604D2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sz w:val="18"/>
                <w:szCs w:val="18"/>
              </w:rPr>
              <w:t>27АВ 054827 от 03.05.2007</w:t>
            </w:r>
          </w:p>
        </w:tc>
      </w:tr>
      <w:tr w:rsidR="00C35111" w:rsidRPr="00762B30" w:rsidTr="0017231F">
        <w:trPr>
          <w:trHeight w:val="32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111" w:rsidRPr="00566524" w:rsidRDefault="00C35111" w:rsidP="0017231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6524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214" w:type="pct"/>
            <w:shd w:val="clear" w:color="auto" w:fill="FFFFFF"/>
            <w:vAlign w:val="center"/>
          </w:tcPr>
          <w:p w:rsidR="00C35111" w:rsidRPr="006E2B20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2B2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86" w:type="pct"/>
            <w:gridSpan w:val="3"/>
            <w:shd w:val="clear" w:color="auto" w:fill="FFFFFF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Проходная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14" w:type="pct"/>
            <w:shd w:val="clear" w:color="auto" w:fill="FFFFFF"/>
            <w:vAlign w:val="center"/>
          </w:tcPr>
          <w:p w:rsidR="00C35111" w:rsidRPr="006E2B20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2B2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86" w:type="pct"/>
            <w:gridSpan w:val="3"/>
            <w:shd w:val="clear" w:color="auto" w:fill="FFFFFF"/>
            <w:vAlign w:val="center"/>
          </w:tcPr>
          <w:p w:rsidR="00C35111" w:rsidRPr="00B604D2" w:rsidRDefault="00C35111" w:rsidP="0017231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604D2">
              <w:rPr>
                <w:rFonts w:ascii="Times New Roman" w:hAnsi="Times New Roman"/>
                <w:color w:val="000000"/>
                <w:sz w:val="18"/>
                <w:szCs w:val="18"/>
              </w:rPr>
              <w:t>Площадка складирования металла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C35111" w:rsidRPr="006E2B20" w:rsidRDefault="00C35111" w:rsidP="0017231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2B20">
              <w:rPr>
                <w:rFonts w:ascii="Times New Roman" w:hAnsi="Times New Roman"/>
                <w:b/>
                <w:sz w:val="18"/>
                <w:szCs w:val="18"/>
              </w:rPr>
              <w:t>НЕОТЪ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ЕМЛЕМОЕ ДВИЖИМОЕ</w:t>
            </w:r>
            <w:r w:rsidRPr="006E2B20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214" w:type="pct"/>
            <w:shd w:val="clear" w:color="auto" w:fill="D9D9D9"/>
            <w:vAlign w:val="center"/>
          </w:tcPr>
          <w:p w:rsidR="00C35111" w:rsidRPr="00C60EE5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E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86" w:type="pct"/>
            <w:gridSpan w:val="3"/>
            <w:shd w:val="clear" w:color="auto" w:fill="D9D9D9"/>
            <w:vAlign w:val="center"/>
          </w:tcPr>
          <w:p w:rsidR="00C35111" w:rsidRPr="00C60EE5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60EE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Водоподготовительная установка ВПУ-6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Водоподготовительная установка ВПУ-6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Воздухонагреватель ВП-85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Воздухоподогреватель ВП-85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>Воздухоподогреватель ВП-86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Воздухоподогреватель ВП-85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Воздухосборник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Воздухосборник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Гидрозатор ДА-25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Блок редукционной установки БРУ-10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Грязевик вертикальный Ду-250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Деаэратор ДА-10/8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Дробилка ВДП -15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6,3/1500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6,3/1500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6,3/1500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6,3/1500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9/1500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9/1500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9/1500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ДН 9/1500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Емкость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Емкость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Емкость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Емкость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Емкость /деаэратор/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Золоулавитель ЗУ - ( 2 )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Золоулавитель ЗУ - ( 2 )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Золоулавитель ЗУ - ( 2 )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Золоулавитель ЗУ - ( 2 )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КИП и А котлов ДСЕ-2,5-14ШП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КИП и А котлов ДСЕ-2,5-14ШП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КИП и А котлов ДСЕ-2,5-14ШП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КИП и А котлов ДСЕ-2,5-14ШП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Колонка деаэрационная КДА-10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ДСЕ -2,5 - 14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ДСЕ -2,5 - 14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ДСЕ -2,5 - 14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ДСЕ -2,5 - 14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балка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балка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ККС-10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мостовой 12.5 тн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Кран-балка инв.№ 141084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Кран-балка инв.№ 141142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Лесосушилка 4-ех камерная паровая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К-150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питательный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питательный ЦНГС 13-175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ЦНГС 38-132 с электродвигателем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ЦНГС 38/132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 ЦНСГ-38х220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Насосный агрегат К 160/30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Насосный агрегат К 160/30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Охладитель выпара ОВА-2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водоводяной ПВ-219х2-1,О-РГ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водоводяной ПВ-219х2-1,О-РГ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водоводяной ПВ-219х2-1,О-РГ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водоводяной ПВ-219х2-1,О-РГ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емкостей пароводяной V -4000м.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пароводяной ПП1-21-2-4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пароводяной ПП1-21-2-4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Таль электрическая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Топка ТШПМ 2,5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Топка ТШПМ 2,5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Топка ТШПМ 2,5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Топка ТШПМ 2,5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Транспортер углеподачи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Транспортер шлакозолоудаления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Циклон 1х1400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Циклон ЦН-15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Циклон ЦН-15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Циклон ЦН-15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управления общекотельного оборудования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ЩО -70-1-28УЗ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ЩО -70-1-28УЗ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ЩО -70-1-51УЗ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ЩО -70-1-51УЗ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Щит ЩОО -70-1-75УЗ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мостовой одноблочный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3217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Станок вертикально-сверлильный 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Ворота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83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Виброплощадка лабораторная СМЖ-539М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Камера нормального хранения КНХ-1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Камера пропаривания универсальная КУП-1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Пресс П-50 (50тн)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Прибор измерения активности цемента АИЦ-04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Прибор измерения механических напряжений ИНА-8ц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Pr="0033217C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Шкаф сушильный лабораторный ШСВЛ-80</w:t>
            </w:r>
          </w:p>
        </w:tc>
      </w:tr>
      <w:tr w:rsidR="00C35111" w:rsidRPr="00762B30" w:rsidTr="00172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4" w:type="pct"/>
            <w:vAlign w:val="center"/>
          </w:tcPr>
          <w:p w:rsidR="00C35111" w:rsidRDefault="00C35111" w:rsidP="001723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4786" w:type="pct"/>
            <w:gridSpan w:val="3"/>
            <w:vAlign w:val="center"/>
          </w:tcPr>
          <w:p w:rsidR="00C35111" w:rsidRPr="0033217C" w:rsidRDefault="00C35111" w:rsidP="001723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Шкаф ВРУ 1-13</w:t>
            </w:r>
          </w:p>
        </w:tc>
      </w:tr>
    </w:tbl>
    <w:p w:rsidR="00C35111" w:rsidRDefault="00C35111" w:rsidP="00C35111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35111" w:rsidRPr="00096432" w:rsidRDefault="00C35111" w:rsidP="00944AC9">
      <w:pPr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096432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C35111" w:rsidRPr="00F550CE" w:rsidRDefault="00C35111" w:rsidP="00944A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50CE">
        <w:rPr>
          <w:rFonts w:ascii="Times New Roman" w:hAnsi="Times New Roman"/>
          <w:sz w:val="28"/>
          <w:szCs w:val="28"/>
        </w:rPr>
        <w:t xml:space="preserve">Объекты недвижимого имущества размещены на части земельного участка </w:t>
      </w:r>
      <w:r w:rsidR="00C62018" w:rsidRPr="00F550CE">
        <w:rPr>
          <w:rFonts w:ascii="Times New Roman" w:hAnsi="Times New Roman"/>
          <w:sz w:val="28"/>
          <w:szCs w:val="28"/>
        </w:rPr>
        <w:t xml:space="preserve">ориентировочной </w:t>
      </w:r>
      <w:r w:rsidRPr="00F550CE">
        <w:rPr>
          <w:rFonts w:ascii="Times New Roman" w:hAnsi="Times New Roman"/>
          <w:sz w:val="28"/>
          <w:szCs w:val="28"/>
        </w:rPr>
        <w:t xml:space="preserve">площадью </w:t>
      </w:r>
      <w:r w:rsidR="00C62018">
        <w:rPr>
          <w:rFonts w:ascii="Times New Roman" w:hAnsi="Times New Roman"/>
          <w:color w:val="000000" w:themeColor="text1"/>
          <w:sz w:val="28"/>
          <w:szCs w:val="28"/>
        </w:rPr>
        <w:t>31 345,96</w:t>
      </w:r>
      <w:r w:rsidRPr="00F550CE">
        <w:rPr>
          <w:rFonts w:ascii="Times New Roman" w:hAnsi="Times New Roman"/>
          <w:color w:val="000000" w:themeColor="text1"/>
          <w:sz w:val="28"/>
          <w:szCs w:val="28"/>
        </w:rPr>
        <w:t xml:space="preserve"> кв.м,</w:t>
      </w:r>
      <w:r w:rsidRPr="00F550CE">
        <w:rPr>
          <w:rFonts w:ascii="Times New Roman" w:hAnsi="Times New Roman"/>
          <w:sz w:val="28"/>
          <w:szCs w:val="28"/>
        </w:rPr>
        <w:t xml:space="preserve"> входящего в состав единого землепользования с кадастровым номером: 27:23:000000:10 общей площадью </w:t>
      </w:r>
      <w:r w:rsidR="00C62018">
        <w:rPr>
          <w:rFonts w:ascii="Times New Roman" w:hAnsi="Times New Roman"/>
          <w:sz w:val="28"/>
          <w:szCs w:val="28"/>
        </w:rPr>
        <w:t>38 976,40 кв.м</w:t>
      </w:r>
      <w:r w:rsidRPr="00F550CE">
        <w:rPr>
          <w:rFonts w:ascii="Times New Roman" w:hAnsi="Times New Roman"/>
          <w:sz w:val="28"/>
          <w:szCs w:val="28"/>
        </w:rPr>
        <w:t xml:space="preserve">, принадлежащего Российской </w:t>
      </w:r>
      <w:r w:rsidR="00C62018">
        <w:rPr>
          <w:rFonts w:ascii="Times New Roman" w:hAnsi="Times New Roman"/>
          <w:sz w:val="28"/>
          <w:szCs w:val="28"/>
        </w:rPr>
        <w:t>Ф</w:t>
      </w:r>
      <w:r w:rsidRPr="00F550CE">
        <w:rPr>
          <w:rFonts w:ascii="Times New Roman" w:hAnsi="Times New Roman"/>
          <w:sz w:val="28"/>
          <w:szCs w:val="28"/>
        </w:rPr>
        <w:t xml:space="preserve">едерации на праве собственности. Категория земель: земли населённых пунктов, разрешенное использование: для размещения существующего завода. Земельный участок находится в пользовании Продавца на основании договора аренды с Территориальным управлением Федерального агентства по управлению федеральным имуществом по Хабаровскому краю. </w:t>
      </w:r>
    </w:p>
    <w:p w:rsidR="00C35111" w:rsidRPr="00F550CE" w:rsidRDefault="00C35111" w:rsidP="00944A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50CE">
        <w:rPr>
          <w:rFonts w:ascii="Times New Roman" w:hAnsi="Times New Roman"/>
          <w:sz w:val="28"/>
          <w:szCs w:val="28"/>
        </w:rPr>
        <w:t>В соответствии с п.1. ст.35 Земельного кодекса Российской Федерации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использования, в соответствии с действующим законодательством.</w:t>
      </w:r>
    </w:p>
    <w:p w:rsidR="00C35111" w:rsidRDefault="00C35111" w:rsidP="00944AC9">
      <w:pPr>
        <w:spacing w:after="0" w:line="360" w:lineRule="exact"/>
        <w:ind w:firstLine="284"/>
        <w:jc w:val="both"/>
        <w:rPr>
          <w:b/>
          <w:iCs/>
          <w:sz w:val="28"/>
          <w:szCs w:val="28"/>
        </w:rPr>
      </w:pPr>
    </w:p>
    <w:p w:rsidR="00C35111" w:rsidRPr="00090027" w:rsidRDefault="00C35111" w:rsidP="00944A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C35111" w:rsidRDefault="00C35111" w:rsidP="00944AC9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851E1D">
        <w:rPr>
          <w:b/>
          <w:sz w:val="28"/>
          <w:szCs w:val="28"/>
          <w:u w:val="single"/>
        </w:rPr>
        <w:t>по лоту № 1</w:t>
      </w:r>
      <w:r w:rsidRPr="00851E1D">
        <w:rPr>
          <w:sz w:val="28"/>
          <w:szCs w:val="28"/>
        </w:rPr>
        <w:t xml:space="preserve">: </w:t>
      </w:r>
      <w:r w:rsidRPr="00851E1D">
        <w:rPr>
          <w:iCs/>
          <w:sz w:val="28"/>
          <w:szCs w:val="28"/>
        </w:rPr>
        <w:t>121 498</w:t>
      </w:r>
      <w:r>
        <w:rPr>
          <w:iCs/>
          <w:sz w:val="28"/>
          <w:szCs w:val="28"/>
        </w:rPr>
        <w:t> </w:t>
      </w:r>
      <w:r w:rsidRPr="006102E7">
        <w:rPr>
          <w:iCs/>
          <w:sz w:val="28"/>
          <w:szCs w:val="28"/>
        </w:rPr>
        <w:t>792</w:t>
      </w:r>
      <w:r>
        <w:rPr>
          <w:iCs/>
          <w:sz w:val="28"/>
          <w:szCs w:val="28"/>
        </w:rPr>
        <w:t>,97</w:t>
      </w:r>
      <w:r w:rsidRPr="006102E7">
        <w:rPr>
          <w:sz w:val="28"/>
          <w:szCs w:val="28"/>
        </w:rPr>
        <w:t xml:space="preserve"> (сто двадцать один миллион четыреста девяносто восемь тысяч семьсот девяносто два рубля 97 копеек</w:t>
      </w:r>
      <w:r w:rsidR="00F4012D">
        <w:rPr>
          <w:sz w:val="28"/>
          <w:szCs w:val="28"/>
        </w:rPr>
        <w:t>)</w:t>
      </w:r>
      <w:r w:rsidRPr="006102E7">
        <w:rPr>
          <w:sz w:val="28"/>
          <w:szCs w:val="28"/>
        </w:rPr>
        <w:t xml:space="preserve"> с учетом НДС 20%</w:t>
      </w:r>
      <w:r>
        <w:rPr>
          <w:sz w:val="28"/>
          <w:szCs w:val="28"/>
        </w:rPr>
        <w:t>.</w:t>
      </w:r>
    </w:p>
    <w:p w:rsidR="00C35111" w:rsidRDefault="00C35111" w:rsidP="00944AC9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F66064" w:rsidRPr="00F66064" w:rsidRDefault="00D44A54" w:rsidP="00944AC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66064">
        <w:rPr>
          <w:sz w:val="28"/>
          <w:szCs w:val="28"/>
        </w:rPr>
        <w:t xml:space="preserve"> </w:t>
      </w:r>
      <w:r w:rsidR="00C35111" w:rsidRPr="00F66064">
        <w:rPr>
          <w:sz w:val="28"/>
          <w:szCs w:val="28"/>
        </w:rPr>
        <w:t>Величина снижения цены первоначального предложения</w:t>
      </w:r>
      <w:r w:rsidR="00C35111" w:rsidRPr="00F66064">
        <w:rPr>
          <w:i/>
          <w:sz w:val="28"/>
          <w:szCs w:val="28"/>
        </w:rPr>
        <w:t xml:space="preserve"> («шаг понижения»): </w:t>
      </w:r>
    </w:p>
    <w:p w:rsidR="00F66064" w:rsidRDefault="00C35111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66064">
        <w:rPr>
          <w:b/>
          <w:sz w:val="28"/>
          <w:szCs w:val="28"/>
          <w:u w:val="single"/>
        </w:rPr>
        <w:t>по лоту № 1</w:t>
      </w:r>
      <w:r w:rsidRPr="00F66064">
        <w:rPr>
          <w:sz w:val="28"/>
          <w:szCs w:val="28"/>
        </w:rPr>
        <w:t>:</w:t>
      </w:r>
      <w:r w:rsidRPr="00F66064">
        <w:rPr>
          <w:color w:val="000000"/>
          <w:sz w:val="28"/>
          <w:szCs w:val="28"/>
        </w:rPr>
        <w:t xml:space="preserve"> </w:t>
      </w:r>
      <w:r w:rsidR="00F66064" w:rsidRPr="00F66064">
        <w:rPr>
          <w:color w:val="000000"/>
          <w:sz w:val="28"/>
          <w:szCs w:val="28"/>
        </w:rPr>
        <w:t>2</w:t>
      </w:r>
      <w:r w:rsidR="00734705">
        <w:rPr>
          <w:color w:val="000000"/>
          <w:sz w:val="28"/>
          <w:szCs w:val="28"/>
        </w:rPr>
        <w:t> </w:t>
      </w:r>
      <w:r w:rsidR="00F66064" w:rsidRPr="00F66064">
        <w:rPr>
          <w:color w:val="000000"/>
          <w:sz w:val="28"/>
          <w:szCs w:val="28"/>
        </w:rPr>
        <w:t xml:space="preserve">124 014,78 </w:t>
      </w:r>
      <w:r w:rsidR="00F66064" w:rsidRPr="00F66064">
        <w:rPr>
          <w:sz w:val="28"/>
          <w:szCs w:val="28"/>
        </w:rPr>
        <w:t>(два миллиона сто двадцать четыре тысячи четырнадцать рублей 78 копеек) с учетом НДС 20%.</w:t>
      </w:r>
    </w:p>
    <w:p w:rsidR="00C35111" w:rsidRPr="00312D13" w:rsidRDefault="00C35111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35111" w:rsidRPr="00AF5F34" w:rsidRDefault="00C35111" w:rsidP="00944AC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5F34">
        <w:rPr>
          <w:sz w:val="28"/>
          <w:szCs w:val="28"/>
        </w:rPr>
        <w:t>Величина повышения цены предложения</w:t>
      </w:r>
      <w:r w:rsidRPr="00AF5F34">
        <w:rPr>
          <w:i/>
          <w:sz w:val="28"/>
          <w:szCs w:val="28"/>
        </w:rPr>
        <w:t xml:space="preserve"> («шаг аукциона») </w:t>
      </w:r>
      <w:r w:rsidRPr="00AF5F34">
        <w:rPr>
          <w:sz w:val="28"/>
          <w:szCs w:val="28"/>
        </w:rPr>
        <w:t>по Процедуре</w:t>
      </w:r>
      <w:r w:rsidRPr="00AF5F34">
        <w:rPr>
          <w:i/>
          <w:sz w:val="28"/>
          <w:szCs w:val="28"/>
        </w:rPr>
        <w:t xml:space="preserve">: </w:t>
      </w:r>
    </w:p>
    <w:p w:rsidR="00C35111" w:rsidRDefault="00C35111" w:rsidP="00944AC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F2ADB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3F2ADB">
        <w:rPr>
          <w:rFonts w:ascii="Times New Roman" w:hAnsi="Times New Roman"/>
          <w:sz w:val="28"/>
          <w:szCs w:val="28"/>
        </w:rPr>
        <w:t xml:space="preserve">: </w:t>
      </w:r>
      <w:r w:rsidR="00734705">
        <w:rPr>
          <w:rFonts w:ascii="Times New Roman" w:hAnsi="Times New Roman"/>
          <w:color w:val="000000"/>
          <w:sz w:val="28"/>
          <w:szCs w:val="28"/>
        </w:rPr>
        <w:t>1 </w:t>
      </w:r>
      <w:r w:rsidR="003F2ADB" w:rsidRPr="003F2ADB">
        <w:rPr>
          <w:rFonts w:ascii="Times New Roman" w:hAnsi="Times New Roman"/>
          <w:color w:val="000000"/>
          <w:sz w:val="28"/>
          <w:szCs w:val="28"/>
        </w:rPr>
        <w:t>062</w:t>
      </w:r>
      <w:r w:rsidR="00734705">
        <w:rPr>
          <w:rFonts w:ascii="Times New Roman" w:hAnsi="Times New Roman"/>
          <w:color w:val="000000"/>
          <w:sz w:val="28"/>
          <w:szCs w:val="28"/>
        </w:rPr>
        <w:t> </w:t>
      </w:r>
      <w:r w:rsidR="003F2ADB" w:rsidRPr="003F2ADB">
        <w:rPr>
          <w:rFonts w:ascii="Times New Roman" w:hAnsi="Times New Roman"/>
          <w:color w:val="000000"/>
          <w:sz w:val="28"/>
          <w:szCs w:val="28"/>
        </w:rPr>
        <w:t>007,39</w:t>
      </w:r>
      <w:r w:rsidR="003F2ADB" w:rsidRPr="003F2ADB">
        <w:rPr>
          <w:rFonts w:ascii="Times New Roman" w:eastAsia="Calibri" w:hAnsi="Times New Roman"/>
          <w:sz w:val="28"/>
          <w:szCs w:val="28"/>
        </w:rPr>
        <w:t xml:space="preserve"> (один миллион шестьдесят две тысячи семь рублей 39 копеек) </w:t>
      </w:r>
      <w:r w:rsidR="003F2ADB" w:rsidRPr="003F2ADB">
        <w:rPr>
          <w:rFonts w:ascii="Times New Roman" w:hAnsi="Times New Roman"/>
          <w:color w:val="000000"/>
          <w:sz w:val="28"/>
          <w:szCs w:val="28"/>
        </w:rPr>
        <w:t>с учетом НДС 20%.</w:t>
      </w:r>
      <w:r w:rsidR="003F2ADB" w:rsidRPr="003F2ADB">
        <w:rPr>
          <w:rFonts w:ascii="Times New Roman" w:eastAsia="Calibri" w:hAnsi="Times New Roman"/>
          <w:sz w:val="28"/>
          <w:szCs w:val="28"/>
        </w:rPr>
        <w:t xml:space="preserve"> </w:t>
      </w:r>
    </w:p>
    <w:p w:rsidR="00C35111" w:rsidRPr="00B53080" w:rsidRDefault="00C35111" w:rsidP="00944AC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C35111" w:rsidRPr="000F19EA" w:rsidRDefault="00C35111" w:rsidP="00944AC9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0F19EA">
        <w:rPr>
          <w:rStyle w:val="FontStyle28"/>
          <w:sz w:val="28"/>
          <w:szCs w:val="28"/>
        </w:rPr>
        <w:t xml:space="preserve">Размер минимальной цены продажи </w:t>
      </w:r>
      <w:r w:rsidRPr="000F19EA">
        <w:rPr>
          <w:rFonts w:ascii="Times New Roman" w:hAnsi="Times New Roman"/>
          <w:sz w:val="28"/>
          <w:szCs w:val="28"/>
        </w:rPr>
        <w:t>(лота) составляет:</w:t>
      </w:r>
      <w:r w:rsidRPr="000F19EA">
        <w:rPr>
          <w:rStyle w:val="FontStyle28"/>
          <w:sz w:val="28"/>
          <w:szCs w:val="28"/>
        </w:rPr>
        <w:t xml:space="preserve"> </w:t>
      </w:r>
    </w:p>
    <w:p w:rsidR="00C35111" w:rsidRDefault="00C35111" w:rsidP="00944A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F19EA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0F19EA">
        <w:rPr>
          <w:rFonts w:ascii="Times New Roman" w:hAnsi="Times New Roman"/>
          <w:iCs/>
          <w:sz w:val="28"/>
          <w:szCs w:val="28"/>
        </w:rPr>
        <w:t>: 100</w:t>
      </w:r>
      <w:r w:rsidR="00734705">
        <w:rPr>
          <w:rFonts w:ascii="Times New Roman" w:hAnsi="Times New Roman"/>
          <w:iCs/>
          <w:sz w:val="28"/>
          <w:szCs w:val="28"/>
        </w:rPr>
        <w:t> </w:t>
      </w:r>
      <w:r w:rsidRPr="000F19EA">
        <w:rPr>
          <w:rFonts w:ascii="Times New Roman" w:hAnsi="Times New Roman"/>
          <w:iCs/>
          <w:sz w:val="28"/>
          <w:szCs w:val="28"/>
        </w:rPr>
        <w:t>258</w:t>
      </w:r>
      <w:r>
        <w:rPr>
          <w:rFonts w:ascii="Times New Roman" w:hAnsi="Times New Roman"/>
          <w:iCs/>
          <w:sz w:val="28"/>
          <w:szCs w:val="28"/>
        </w:rPr>
        <w:t> </w:t>
      </w:r>
      <w:r w:rsidRPr="000F19EA">
        <w:rPr>
          <w:rFonts w:ascii="Times New Roman" w:hAnsi="Times New Roman"/>
          <w:iCs/>
          <w:sz w:val="28"/>
          <w:szCs w:val="28"/>
        </w:rPr>
        <w:t>645</w:t>
      </w:r>
      <w:r>
        <w:rPr>
          <w:rFonts w:ascii="Times New Roman" w:hAnsi="Times New Roman"/>
          <w:iCs/>
          <w:sz w:val="28"/>
          <w:szCs w:val="28"/>
        </w:rPr>
        <w:t>,</w:t>
      </w:r>
      <w:r w:rsidR="00F4012D">
        <w:rPr>
          <w:rFonts w:ascii="Times New Roman" w:hAnsi="Times New Roman"/>
          <w:iCs/>
          <w:sz w:val="28"/>
          <w:szCs w:val="28"/>
        </w:rPr>
        <w:t>17</w:t>
      </w:r>
      <w:r w:rsidRPr="000F19EA">
        <w:rPr>
          <w:rFonts w:ascii="Times New Roman" w:hAnsi="Times New Roman"/>
          <w:sz w:val="28"/>
          <w:szCs w:val="28"/>
        </w:rPr>
        <w:t xml:space="preserve"> (сто миллионов двести пятьдесят восемь тысяч шестьсот сорок пять рублей </w:t>
      </w:r>
      <w:r w:rsidR="00D246B6">
        <w:rPr>
          <w:rFonts w:ascii="Times New Roman" w:hAnsi="Times New Roman"/>
          <w:sz w:val="28"/>
          <w:szCs w:val="28"/>
        </w:rPr>
        <w:t>17</w:t>
      </w:r>
      <w:bookmarkStart w:id="1" w:name="_GoBack"/>
      <w:bookmarkEnd w:id="1"/>
      <w:r w:rsidRPr="000F19EA">
        <w:rPr>
          <w:rFonts w:ascii="Times New Roman" w:hAnsi="Times New Roman"/>
          <w:sz w:val="28"/>
          <w:szCs w:val="28"/>
        </w:rPr>
        <w:t xml:space="preserve"> копеек</w:t>
      </w:r>
      <w:r w:rsidR="00F4012D">
        <w:rPr>
          <w:rFonts w:ascii="Times New Roman" w:hAnsi="Times New Roman"/>
          <w:sz w:val="28"/>
          <w:szCs w:val="28"/>
        </w:rPr>
        <w:t>)</w:t>
      </w:r>
      <w:r w:rsidRPr="000F19EA">
        <w:rPr>
          <w:rFonts w:ascii="Times New Roman" w:hAnsi="Times New Roman"/>
          <w:sz w:val="28"/>
          <w:szCs w:val="28"/>
        </w:rPr>
        <w:t xml:space="preserve"> с учётом НДС 20%.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Объекта(ов) имущества (далее - Предложение о цене).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BE3313" w:rsidRDefault="00E928A5" w:rsidP="00944AC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44176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44176">
        <w:rPr>
          <w:sz w:val="28"/>
          <w:szCs w:val="28"/>
        </w:rPr>
        <w:t xml:space="preserve">Аукцион будет проводиться </w:t>
      </w:r>
      <w:r w:rsidRPr="00C44176">
        <w:rPr>
          <w:b/>
          <w:sz w:val="28"/>
          <w:szCs w:val="28"/>
        </w:rPr>
        <w:t>«</w:t>
      </w:r>
      <w:r w:rsidR="00C44176">
        <w:rPr>
          <w:b/>
          <w:sz w:val="28"/>
          <w:szCs w:val="28"/>
        </w:rPr>
        <w:t>0</w:t>
      </w:r>
      <w:r w:rsidR="00734705">
        <w:rPr>
          <w:b/>
          <w:sz w:val="28"/>
          <w:szCs w:val="28"/>
        </w:rPr>
        <w:t>7</w:t>
      </w:r>
      <w:r w:rsidRPr="00C44176">
        <w:rPr>
          <w:b/>
          <w:sz w:val="28"/>
          <w:szCs w:val="28"/>
        </w:rPr>
        <w:t>»</w:t>
      </w:r>
      <w:r w:rsidR="00022CCE" w:rsidRPr="00C44176">
        <w:rPr>
          <w:b/>
          <w:sz w:val="28"/>
          <w:szCs w:val="28"/>
        </w:rPr>
        <w:t xml:space="preserve"> </w:t>
      </w:r>
      <w:r w:rsidR="00734705">
        <w:rPr>
          <w:b/>
          <w:sz w:val="28"/>
          <w:szCs w:val="28"/>
        </w:rPr>
        <w:t>сентября</w:t>
      </w:r>
      <w:r w:rsidR="00022CCE" w:rsidRPr="00C44176">
        <w:rPr>
          <w:b/>
          <w:sz w:val="28"/>
          <w:szCs w:val="28"/>
        </w:rPr>
        <w:t xml:space="preserve"> </w:t>
      </w:r>
      <w:r w:rsidRPr="00C44176">
        <w:rPr>
          <w:b/>
          <w:sz w:val="28"/>
          <w:szCs w:val="28"/>
        </w:rPr>
        <w:t>20</w:t>
      </w:r>
      <w:r w:rsidR="00022CCE" w:rsidRPr="00C44176">
        <w:rPr>
          <w:b/>
          <w:sz w:val="28"/>
          <w:szCs w:val="28"/>
        </w:rPr>
        <w:t>23</w:t>
      </w:r>
      <w:r w:rsidRPr="00C44176">
        <w:rPr>
          <w:b/>
          <w:sz w:val="28"/>
          <w:szCs w:val="28"/>
        </w:rPr>
        <w:t xml:space="preserve"> г. в </w:t>
      </w:r>
      <w:r w:rsidR="00734705">
        <w:rPr>
          <w:b/>
          <w:sz w:val="28"/>
          <w:szCs w:val="28"/>
        </w:rPr>
        <w:t>10</w:t>
      </w:r>
      <w:r w:rsidRPr="00C44176">
        <w:rPr>
          <w:b/>
          <w:sz w:val="28"/>
          <w:szCs w:val="28"/>
        </w:rPr>
        <w:t xml:space="preserve"> часов </w:t>
      </w:r>
      <w:r w:rsidR="00022CCE" w:rsidRPr="00C44176">
        <w:rPr>
          <w:b/>
          <w:sz w:val="28"/>
          <w:szCs w:val="28"/>
        </w:rPr>
        <w:t>00</w:t>
      </w:r>
      <w:r w:rsidRPr="00C44176">
        <w:rPr>
          <w:b/>
          <w:sz w:val="28"/>
          <w:szCs w:val="28"/>
        </w:rPr>
        <w:t xml:space="preserve"> минут по московскому времени.</w:t>
      </w:r>
    </w:p>
    <w:p w:rsidR="008441F6" w:rsidRPr="008441F6" w:rsidRDefault="00E928A5" w:rsidP="008441F6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8441F6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8441F6" w:rsidRPr="008441F6">
        <w:rPr>
          <w:bCs/>
          <w:sz w:val="28"/>
          <w:szCs w:val="28"/>
        </w:rPr>
        <w:t xml:space="preserve">АО «Электронные торговые системы»            </w:t>
      </w:r>
      <w:hyperlink r:id="rId9" w:history="1">
        <w:r w:rsidR="00234C5F" w:rsidRPr="00563FF0">
          <w:rPr>
            <w:rStyle w:val="a9"/>
            <w:bCs/>
            <w:sz w:val="28"/>
            <w:szCs w:val="28"/>
          </w:rPr>
          <w:t>www.fabrikant.ru</w:t>
        </w:r>
      </w:hyperlink>
      <w:r w:rsidR="00234C5F" w:rsidRPr="008441F6">
        <w:rPr>
          <w:bCs/>
          <w:sz w:val="28"/>
          <w:szCs w:val="28"/>
        </w:rPr>
        <w:t xml:space="preserve"> </w:t>
      </w:r>
      <w:r w:rsidR="008441F6" w:rsidRPr="008441F6">
        <w:rPr>
          <w:bCs/>
          <w:sz w:val="28"/>
          <w:szCs w:val="28"/>
        </w:rPr>
        <w:t>(далее - ЭТП, сайт ЭТП).</w:t>
      </w:r>
    </w:p>
    <w:p w:rsidR="00FD2BEA" w:rsidRPr="00C44176" w:rsidRDefault="00E928A5" w:rsidP="00C44176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44176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C44176">
        <w:rPr>
          <w:b/>
          <w:sz w:val="28"/>
          <w:szCs w:val="28"/>
        </w:rPr>
        <w:t>«</w:t>
      </w:r>
      <w:r w:rsidR="00734705">
        <w:rPr>
          <w:b/>
          <w:sz w:val="28"/>
          <w:szCs w:val="28"/>
        </w:rPr>
        <w:t>04</w:t>
      </w:r>
      <w:r w:rsidRPr="00C44176">
        <w:rPr>
          <w:b/>
          <w:sz w:val="28"/>
          <w:szCs w:val="28"/>
        </w:rPr>
        <w:t>»</w:t>
      </w:r>
      <w:r w:rsidR="003E6697" w:rsidRPr="00C44176">
        <w:rPr>
          <w:b/>
          <w:sz w:val="28"/>
          <w:szCs w:val="28"/>
        </w:rPr>
        <w:t xml:space="preserve"> </w:t>
      </w:r>
      <w:r w:rsidR="00734705">
        <w:rPr>
          <w:b/>
          <w:sz w:val="28"/>
          <w:szCs w:val="28"/>
        </w:rPr>
        <w:t>августа</w:t>
      </w:r>
      <w:r w:rsidR="00D436AF">
        <w:rPr>
          <w:b/>
          <w:sz w:val="28"/>
          <w:szCs w:val="28"/>
        </w:rPr>
        <w:t xml:space="preserve"> </w:t>
      </w:r>
      <w:r w:rsidR="003E6697" w:rsidRPr="00C44176">
        <w:rPr>
          <w:b/>
          <w:sz w:val="28"/>
          <w:szCs w:val="28"/>
        </w:rPr>
        <w:t>202</w:t>
      </w:r>
      <w:r w:rsidR="00E9255E" w:rsidRPr="00C44176">
        <w:rPr>
          <w:b/>
          <w:sz w:val="28"/>
          <w:szCs w:val="28"/>
        </w:rPr>
        <w:t>3</w:t>
      </w:r>
      <w:r w:rsidRPr="00C44176">
        <w:rPr>
          <w:b/>
          <w:sz w:val="28"/>
          <w:szCs w:val="28"/>
        </w:rPr>
        <w:t xml:space="preserve"> г. 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D436AF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D436AF">
        <w:rPr>
          <w:sz w:val="28"/>
          <w:szCs w:val="28"/>
        </w:rPr>
        <w:t xml:space="preserve">Дата и время окончания приема Заявок: </w:t>
      </w:r>
      <w:r w:rsidRPr="00D436AF">
        <w:rPr>
          <w:b/>
          <w:sz w:val="28"/>
          <w:szCs w:val="28"/>
        </w:rPr>
        <w:t>«</w:t>
      </w:r>
      <w:r w:rsidR="00734705">
        <w:rPr>
          <w:b/>
          <w:sz w:val="28"/>
          <w:szCs w:val="28"/>
        </w:rPr>
        <w:t>04</w:t>
      </w:r>
      <w:r w:rsidR="00035C46" w:rsidRPr="00D436AF">
        <w:rPr>
          <w:b/>
          <w:sz w:val="28"/>
          <w:szCs w:val="28"/>
        </w:rPr>
        <w:t xml:space="preserve">» </w:t>
      </w:r>
      <w:r w:rsidR="00734705">
        <w:rPr>
          <w:b/>
          <w:sz w:val="28"/>
          <w:szCs w:val="28"/>
        </w:rPr>
        <w:t>сентября</w:t>
      </w:r>
      <w:r w:rsidR="00035C46" w:rsidRPr="00D436AF">
        <w:rPr>
          <w:b/>
          <w:sz w:val="28"/>
          <w:szCs w:val="28"/>
        </w:rPr>
        <w:t xml:space="preserve"> </w:t>
      </w:r>
      <w:r w:rsidRPr="00D436AF">
        <w:rPr>
          <w:b/>
          <w:sz w:val="28"/>
          <w:szCs w:val="28"/>
        </w:rPr>
        <w:t>20</w:t>
      </w:r>
      <w:r w:rsidR="00035C46" w:rsidRPr="00D436AF">
        <w:rPr>
          <w:b/>
          <w:sz w:val="28"/>
          <w:szCs w:val="28"/>
        </w:rPr>
        <w:t>23</w:t>
      </w:r>
      <w:r w:rsidRPr="00D436AF">
        <w:rPr>
          <w:b/>
          <w:sz w:val="28"/>
          <w:szCs w:val="28"/>
        </w:rPr>
        <w:t xml:space="preserve"> г. в </w:t>
      </w:r>
      <w:r w:rsidR="009C3024" w:rsidRPr="00D436AF">
        <w:rPr>
          <w:b/>
          <w:sz w:val="28"/>
          <w:szCs w:val="28"/>
        </w:rPr>
        <w:t>12</w:t>
      </w:r>
      <w:r w:rsidR="00734705">
        <w:rPr>
          <w:b/>
          <w:sz w:val="28"/>
          <w:szCs w:val="28"/>
        </w:rPr>
        <w:t> </w:t>
      </w:r>
      <w:r w:rsidRPr="00D436AF">
        <w:rPr>
          <w:b/>
          <w:sz w:val="28"/>
          <w:szCs w:val="28"/>
        </w:rPr>
        <w:t xml:space="preserve">часов </w:t>
      </w:r>
      <w:r w:rsidR="00035C46" w:rsidRPr="00D436AF">
        <w:rPr>
          <w:b/>
          <w:sz w:val="28"/>
          <w:szCs w:val="28"/>
        </w:rPr>
        <w:t>00</w:t>
      </w:r>
      <w:r w:rsidRPr="00D436AF">
        <w:rPr>
          <w:b/>
          <w:sz w:val="28"/>
          <w:szCs w:val="28"/>
        </w:rPr>
        <w:t xml:space="preserve"> минут по московскому времени.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C1540E" w:rsidRDefault="00B26C5D" w:rsidP="00944A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ED1">
        <w:rPr>
          <w:rFonts w:ascii="Times New Roman" w:hAnsi="Times New Roman"/>
          <w:sz w:val="28"/>
          <w:szCs w:val="28"/>
        </w:rPr>
        <w:t>Размер Задатка по лот</w:t>
      </w:r>
      <w:r>
        <w:rPr>
          <w:rFonts w:ascii="Times New Roman" w:hAnsi="Times New Roman"/>
          <w:sz w:val="28"/>
          <w:szCs w:val="28"/>
        </w:rPr>
        <w:t>у</w:t>
      </w:r>
      <w:r w:rsidRPr="003F3ED1">
        <w:rPr>
          <w:rFonts w:ascii="Times New Roman" w:hAnsi="Times New Roman"/>
          <w:sz w:val="28"/>
          <w:szCs w:val="28"/>
        </w:rPr>
        <w:t xml:space="preserve"> № 1 составляет 10% от Начальной цены лота</w:t>
      </w:r>
      <w:r w:rsidR="00C67D92" w:rsidRPr="00C1540E">
        <w:rPr>
          <w:rFonts w:ascii="Times New Roman" w:hAnsi="Times New Roman"/>
          <w:sz w:val="28"/>
          <w:szCs w:val="28"/>
        </w:rPr>
        <w:t>.</w:t>
      </w:r>
    </w:p>
    <w:p w:rsidR="00A54982" w:rsidRPr="006A6D1E" w:rsidRDefault="00A54982" w:rsidP="00944AC9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>Претендент обеспечива</w:t>
      </w:r>
      <w:r w:rsidR="00DE376D">
        <w:rPr>
          <w:rFonts w:ascii="Times New Roman" w:eastAsiaTheme="minorHAnsi" w:hAnsi="Times New Roman"/>
          <w:sz w:val="28"/>
          <w:szCs w:val="28"/>
          <w:lang w:eastAsia="en-US"/>
        </w:rPr>
        <w:t xml:space="preserve">ет поступление задатка в срок с </w:t>
      </w:r>
      <w:r w:rsidR="00734705">
        <w:rPr>
          <w:rFonts w:ascii="Times New Roman" w:eastAsiaTheme="minorHAnsi" w:hAnsi="Times New Roman"/>
          <w:b/>
          <w:sz w:val="28"/>
          <w:szCs w:val="28"/>
          <w:lang w:eastAsia="en-US"/>
        </w:rPr>
        <w:t>04.08</w:t>
      </w:r>
      <w:r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DE376D"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>2023</w:t>
      </w:r>
      <w:r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734705">
        <w:rPr>
          <w:rFonts w:ascii="Times New Roman" w:eastAsiaTheme="minorHAnsi" w:hAnsi="Times New Roman"/>
          <w:b/>
          <w:sz w:val="28"/>
          <w:szCs w:val="28"/>
          <w:lang w:eastAsia="en-US"/>
        </w:rPr>
        <w:t>04</w:t>
      </w:r>
      <w:r w:rsidR="00D436AF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734705">
        <w:rPr>
          <w:rFonts w:ascii="Times New Roman" w:eastAsiaTheme="minorHAnsi" w:hAnsi="Times New Roman"/>
          <w:b/>
          <w:sz w:val="28"/>
          <w:szCs w:val="28"/>
          <w:lang w:eastAsia="en-US"/>
        </w:rPr>
        <w:t>9</w:t>
      </w:r>
      <w:r w:rsidR="00FA753A"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BD0B9E"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>2023.</w:t>
      </w:r>
    </w:p>
    <w:p w:rsidR="009273EF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«РЖД</w:t>
      </w:r>
      <w:r w:rsidR="00D70125" w:rsidRPr="00C1540E">
        <w:rPr>
          <w:sz w:val="28"/>
          <w:szCs w:val="28"/>
        </w:rPr>
        <w:t>строй</w:t>
      </w:r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.property.rzd.</w:t>
        </w:r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</w:hyperlink>
      <w:r w:rsidR="000949E7" w:rsidRPr="00C1540E">
        <w:rPr>
          <w:sz w:val="28"/>
          <w:szCs w:val="28"/>
        </w:rPr>
        <w:t>.</w:t>
      </w:r>
    </w:p>
    <w:p w:rsidR="00E928A5" w:rsidRPr="003D7F11" w:rsidRDefault="00E928A5" w:rsidP="00944AC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lastRenderedPageBreak/>
        <w:t>Рассмотрение Заявок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том(ами)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Претендента(ов) к участию в Аукционе (признании Претендента(ов) участником(ами) Аукциона; далее - Участник) или об отказе в допуске Претендента(ов) к участию в Аукционе с обоснованием такого решения.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Претендента(ов) к участию в Аукционе (признании Претендента(ов) Участником(ами) или об отказе в допуске Претендента(ов)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Аукционной документации).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E928A5" w:rsidRPr="003D7F11" w:rsidRDefault="00E928A5" w:rsidP="00944AC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CC0CCD" w:rsidRPr="0028613B" w:rsidRDefault="008C21D2" w:rsidP="00944AC9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613B">
        <w:rPr>
          <w:rFonts w:ascii="Times New Roman" w:hAnsi="Times New Roman"/>
          <w:sz w:val="28"/>
          <w:szCs w:val="28"/>
        </w:rPr>
        <w:t xml:space="preserve">Получить подробную информацию об Объекте(ах) имущества также можно позвонив по телефону(ам) </w:t>
      </w:r>
      <w:r w:rsidR="00CC0CCD" w:rsidRPr="0028613B">
        <w:rPr>
          <w:rFonts w:ascii="Times New Roman" w:hAnsi="Times New Roman"/>
          <w:sz w:val="28"/>
          <w:szCs w:val="28"/>
        </w:rPr>
        <w:t>+7 (499) 260-34-32 (доб. 1142), контактное лицо – Самсонов Денис Александрович, либо направив запрос в электронной форме через сайт ЭТП.</w:t>
      </w:r>
    </w:p>
    <w:p w:rsidR="00D96D04" w:rsidRPr="0034567F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8613B">
        <w:rPr>
          <w:sz w:val="28"/>
          <w:szCs w:val="28"/>
        </w:rPr>
        <w:t xml:space="preserve">Получить подробную информацию об Аукционе можно </w:t>
      </w:r>
      <w:r w:rsidR="00D96D04" w:rsidRPr="00B63FCB">
        <w:rPr>
          <w:sz w:val="28"/>
          <w:szCs w:val="28"/>
        </w:rPr>
        <w:t>позвонив Организатору по телефону +</w:t>
      </w:r>
      <w:r w:rsidR="00D96D04" w:rsidRPr="00B63FCB">
        <w:rPr>
          <w:bCs/>
          <w:sz w:val="28"/>
          <w:szCs w:val="28"/>
        </w:rPr>
        <w:t>7 (499) 260-34-32 (доб. 1273)</w:t>
      </w:r>
      <w:r w:rsidR="00D96D04" w:rsidRPr="00B63FCB">
        <w:rPr>
          <w:sz w:val="28"/>
          <w:szCs w:val="28"/>
        </w:rPr>
        <w:t xml:space="preserve">, контактное лицо -  </w:t>
      </w:r>
      <w:r w:rsidR="00D96D04" w:rsidRPr="00190349">
        <w:rPr>
          <w:sz w:val="28"/>
          <w:szCs w:val="28"/>
        </w:rPr>
        <w:t xml:space="preserve">Ильина Татьяна Алексеевна, </w:t>
      </w:r>
      <w:r w:rsidR="00D96D04" w:rsidRPr="00190349">
        <w:rPr>
          <w:bCs/>
          <w:sz w:val="28"/>
          <w:szCs w:val="28"/>
        </w:rPr>
        <w:t xml:space="preserve">e-mail: </w:t>
      </w:r>
      <w:hyperlink r:id="rId11" w:history="1">
        <w:r w:rsidR="00D96D04" w:rsidRPr="00190349">
          <w:rPr>
            <w:rStyle w:val="a9"/>
            <w:sz w:val="28"/>
            <w:szCs w:val="28"/>
            <w:lang w:val="en-US"/>
          </w:rPr>
          <w:t>IlinaTA</w:t>
        </w:r>
        <w:r w:rsidR="00D96D04" w:rsidRPr="00190349">
          <w:rPr>
            <w:rStyle w:val="a9"/>
            <w:sz w:val="28"/>
            <w:szCs w:val="28"/>
          </w:rPr>
          <w:t>@</w:t>
        </w:r>
        <w:r w:rsidR="00D96D04" w:rsidRPr="00190349">
          <w:rPr>
            <w:rStyle w:val="a9"/>
            <w:sz w:val="28"/>
            <w:szCs w:val="28"/>
            <w:lang w:val="en-US"/>
          </w:rPr>
          <w:t>rzdstroy</w:t>
        </w:r>
        <w:r w:rsidR="00D96D04" w:rsidRPr="00190349">
          <w:rPr>
            <w:rStyle w:val="a9"/>
            <w:sz w:val="28"/>
            <w:szCs w:val="28"/>
          </w:rPr>
          <w:t>.</w:t>
        </w:r>
        <w:r w:rsidR="00D96D04" w:rsidRPr="00190349">
          <w:rPr>
            <w:rStyle w:val="a9"/>
            <w:sz w:val="28"/>
            <w:szCs w:val="28"/>
            <w:lang w:val="en-US"/>
          </w:rPr>
          <w:t>ru</w:t>
        </w:r>
      </w:hyperlink>
      <w:r w:rsidR="00D96D04" w:rsidRPr="0034567F">
        <w:rPr>
          <w:sz w:val="28"/>
          <w:szCs w:val="28"/>
        </w:rPr>
        <w:t>.</w:t>
      </w:r>
    </w:p>
    <w:p w:rsidR="00E928A5" w:rsidRPr="00CC0CCD" w:rsidRDefault="00DC6A74" w:rsidP="00944AC9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2.4. </w:t>
      </w:r>
      <w:r w:rsidR="00E928A5"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Разъяснение Аукционной документации</w:t>
      </w:r>
      <w:r w:rsid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Разъяснения предоставляются в течение 5 (пяти) рабочих дней со дня </w:t>
      </w:r>
      <w:r w:rsidRPr="00C1540E">
        <w:rPr>
          <w:sz w:val="28"/>
          <w:szCs w:val="28"/>
        </w:rPr>
        <w:lastRenderedPageBreak/>
        <w:t>поступления запроса.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C0CCD" w:rsidRDefault="00E928A5" w:rsidP="00944AC9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B2087D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2087D">
        <w:rPr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80462E" w:rsidRPr="00B2087D">
        <w:rPr>
          <w:sz w:val="28"/>
          <w:szCs w:val="28"/>
        </w:rPr>
        <w:t>, которым такое действие может принести убытки</w:t>
      </w:r>
      <w:r w:rsidRPr="00B2087D">
        <w:rPr>
          <w:sz w:val="28"/>
          <w:szCs w:val="28"/>
        </w:rPr>
        <w:t xml:space="preserve">. 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 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«РЖДстрой»;</w:t>
      </w:r>
    </w:p>
    <w:p w:rsidR="002C01F3" w:rsidRPr="002C01F3" w:rsidRDefault="00CC0CCD" w:rsidP="00944AC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«РЖДстрой»</w:t>
      </w:r>
      <w:r w:rsidR="002C01F3" w:rsidRPr="002C01F3">
        <w:rPr>
          <w:sz w:val="28"/>
          <w:szCs w:val="28"/>
        </w:rPr>
        <w:t>.</w:t>
      </w:r>
    </w:p>
    <w:p w:rsidR="005D046F" w:rsidRPr="005D046F" w:rsidRDefault="005D046F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1E49CE" w:rsidRDefault="00FF7659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="005D046F" w:rsidRPr="005D046F">
        <w:rPr>
          <w:sz w:val="28"/>
          <w:szCs w:val="28"/>
        </w:rPr>
        <w:t>.</w:t>
      </w:r>
    </w:p>
    <w:p w:rsidR="00374DA9" w:rsidRPr="00C1540E" w:rsidRDefault="00374DA9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F51D0" w:rsidRPr="00C1540E" w:rsidRDefault="00643FDE" w:rsidP="00944AC9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:rsidR="00A54982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</w:t>
      </w:r>
      <w:r w:rsidR="005F51D0" w:rsidRPr="00C1540E">
        <w:rPr>
          <w:sz w:val="28"/>
          <w:szCs w:val="28"/>
        </w:rPr>
        <w:lastRenderedPageBreak/>
        <w:t xml:space="preserve">заключение указанного договора и задаток ему не возвращается. 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944AC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303FC"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303FC"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944AC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C6675E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675E" w:rsidRDefault="00C6675E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C6675E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6675E" w:rsidRDefault="00C6675E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6675E" w:rsidRDefault="00C6675E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C6675E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944AC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9637FD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:rsidR="00C6675E" w:rsidRDefault="009637FD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6675E">
        <w:rPr>
          <w:rFonts w:ascii="Times New Roman" w:hAnsi="Times New Roman"/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9637FD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</w:t>
      </w:r>
      <w:r w:rsidR="00C6675E">
        <w:rPr>
          <w:bCs/>
          <w:sz w:val="28"/>
          <w:szCs w:val="28"/>
        </w:rPr>
        <w:t xml:space="preserve">)  </w:t>
      </w:r>
      <w:r w:rsidR="00C6675E"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9637FD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9637FD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9637FD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C18E2" w:rsidP="00FC18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944AC9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944AC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944AC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944AC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944AC9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В случае признания Аукциона несостоявшимся по причине допуска к участию в Аукционе только 1 (одного) Претендента договор купли-продажи Объекта(ов) имущества заключается с единственным участником (без проведения повторных торгов) с установлением цены сделки не ниже </w:t>
      </w:r>
      <w:r w:rsidR="00141344" w:rsidRPr="00FE3017">
        <w:rPr>
          <w:sz w:val="28"/>
          <w:szCs w:val="28"/>
        </w:rPr>
        <w:t xml:space="preserve">начальной цены </w:t>
      </w:r>
      <w:r w:rsidR="00141344" w:rsidRPr="00614900">
        <w:rPr>
          <w:sz w:val="28"/>
          <w:szCs w:val="28"/>
        </w:rPr>
        <w:t>торгов</w:t>
      </w:r>
      <w:r w:rsidRPr="00C1540E">
        <w:rPr>
          <w:sz w:val="28"/>
          <w:szCs w:val="28"/>
        </w:rPr>
        <w:t>, признанных несостоявшимися по указанной причине.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</w:t>
      </w:r>
      <w:r w:rsidR="00E928A5" w:rsidRPr="00C1540E">
        <w:rPr>
          <w:sz w:val="28"/>
          <w:szCs w:val="28"/>
        </w:rPr>
        <w:lastRenderedPageBreak/>
        <w:t xml:space="preserve">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информационном сообщении о проведении Аукциона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944AC9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944AC9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</w:t>
      </w:r>
      <w:r>
        <w:rPr>
          <w:sz w:val="28"/>
          <w:szCs w:val="28"/>
        </w:rPr>
        <w:lastRenderedPageBreak/>
        <w:t>автоматически;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порядке предусмотренном подп. «б» и «в» настоящего пункта.</w:t>
      </w:r>
    </w:p>
    <w:p w:rsidR="00551D45" w:rsidRPr="00551D45" w:rsidRDefault="00B43E6D" w:rsidP="00944AC9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34F9B" w:rsidRPr="00551D45" w:rsidRDefault="00551D45" w:rsidP="00944AC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551D45" w:rsidRPr="00551D45" w:rsidRDefault="00551D45" w:rsidP="00944AC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пп. б) п. 6.1 настоящей Аукционной документации), единственный участник обязан заключить с Заказчиком Договор купли-продажи </w:t>
      </w:r>
      <w:r w:rsidRPr="000D2E66">
        <w:rPr>
          <w:rFonts w:ascii="Times New Roman" w:hAnsi="Times New Roman"/>
          <w:sz w:val="28"/>
          <w:szCs w:val="28"/>
        </w:rPr>
        <w:t xml:space="preserve">по цене </w:t>
      </w:r>
      <w:r w:rsidR="000D2E66" w:rsidRPr="000D2E66">
        <w:rPr>
          <w:rFonts w:ascii="Times New Roman" w:hAnsi="Times New Roman"/>
          <w:sz w:val="28"/>
          <w:szCs w:val="28"/>
        </w:rPr>
        <w:t>не ниже начальной цены торгов</w:t>
      </w:r>
      <w:r w:rsidRPr="000D2E66">
        <w:rPr>
          <w:rFonts w:ascii="Times New Roman" w:hAnsi="Times New Roman"/>
          <w:sz w:val="28"/>
          <w:szCs w:val="28"/>
        </w:rPr>
        <w:t xml:space="preserve"> продажи Объекта (Объектов) имущества</w:t>
      </w:r>
      <w:r w:rsidRPr="00551D45">
        <w:rPr>
          <w:rFonts w:ascii="Times New Roman" w:hAnsi="Times New Roman"/>
          <w:sz w:val="28"/>
          <w:szCs w:val="28"/>
        </w:rPr>
        <w:t>, установленной настоящей Аукционной документацией.</w:t>
      </w:r>
    </w:p>
    <w:p w:rsidR="00FE3273" w:rsidRPr="00C1540E" w:rsidRDefault="0080462E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0462E">
        <w:rPr>
          <w:sz w:val="28"/>
          <w:szCs w:val="28"/>
        </w:rPr>
        <w:t>6.14. В случае признания Аукциона несостоявшимся по причине допуска к участию единственного Претенде</w:t>
      </w:r>
      <w:r w:rsidR="00AD728F">
        <w:rPr>
          <w:sz w:val="28"/>
          <w:szCs w:val="28"/>
        </w:rPr>
        <w:t xml:space="preserve">нта, Организатором на основании </w:t>
      </w:r>
      <w:r w:rsidRPr="0080462E">
        <w:rPr>
          <w:sz w:val="28"/>
          <w:szCs w:val="28"/>
        </w:rPr>
        <w:t>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E928A5" w:rsidRPr="00C1540E" w:rsidRDefault="00E928A5" w:rsidP="00944AC9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договора(ов)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551D45" w:rsidP="00944AC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>Заказчик и победитель Аукциона (либо единственный участник Аукциона) в течение 1</w:t>
      </w:r>
      <w:r w:rsidR="00734705">
        <w:rPr>
          <w:sz w:val="28"/>
          <w:szCs w:val="28"/>
        </w:rPr>
        <w:t>0</w:t>
      </w:r>
      <w:r w:rsidRPr="00551D45">
        <w:rPr>
          <w:sz w:val="28"/>
          <w:szCs w:val="28"/>
        </w:rPr>
        <w:t xml:space="preserve"> (</w:t>
      </w:r>
      <w:r w:rsidR="00734705">
        <w:rPr>
          <w:sz w:val="28"/>
          <w:szCs w:val="28"/>
        </w:rPr>
        <w:t>десяти</w:t>
      </w:r>
      <w:r w:rsidRPr="00551D45">
        <w:rPr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A55669" w:rsidRPr="00453143" w:rsidRDefault="00453143" w:rsidP="00944AC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53143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453143">
        <w:rPr>
          <w:sz w:val="28"/>
          <w:szCs w:val="28"/>
        </w:rPr>
        <w:t>звонив Заказчику по телефону:</w:t>
      </w:r>
      <w:r w:rsidR="00E928A5" w:rsidRPr="00453143">
        <w:rPr>
          <w:sz w:val="28"/>
          <w:szCs w:val="28"/>
        </w:rPr>
        <w:t xml:space="preserve"> </w:t>
      </w:r>
      <w:r w:rsidR="00551D45" w:rsidRPr="00453143">
        <w:rPr>
          <w:sz w:val="28"/>
          <w:szCs w:val="28"/>
        </w:rPr>
        <w:t>+</w:t>
      </w:r>
      <w:r w:rsidR="00551D45" w:rsidRPr="00453143">
        <w:rPr>
          <w:bCs/>
          <w:sz w:val="28"/>
          <w:szCs w:val="28"/>
        </w:rPr>
        <w:t>7 (499) 260-34-32 (доб. 1180)</w:t>
      </w:r>
      <w:r w:rsidR="00551D45" w:rsidRPr="00453143">
        <w:rPr>
          <w:sz w:val="28"/>
          <w:szCs w:val="28"/>
        </w:rPr>
        <w:t>, контактное лицо – Шестаева Кристина Александровна.</w:t>
      </w:r>
    </w:p>
    <w:p w:rsidR="00B64BD5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551D45" w:rsidRPr="00551D45" w:rsidRDefault="00551D45" w:rsidP="00944AC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</w:t>
      </w:r>
      <w:r w:rsidRPr="00551D45">
        <w:rPr>
          <w:rFonts w:ascii="Times New Roman" w:hAnsi="Times New Roman"/>
          <w:sz w:val="28"/>
          <w:szCs w:val="28"/>
        </w:rPr>
        <w:lastRenderedPageBreak/>
        <w:t>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A55669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551D45" w:rsidRPr="00551D45" w:rsidRDefault="00551D45" w:rsidP="00944AC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25294" w:rsidRDefault="00551D45" w:rsidP="00944AC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25294" w:rsidRPr="00D25294" w:rsidRDefault="00551D45" w:rsidP="00016D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D25294" w:rsidRPr="00D25294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r w:rsidRPr="00D25294">
        <w:rPr>
          <w:rFonts w:ascii="Times New Roman" w:hAnsi="Times New Roman"/>
          <w:sz w:val="28"/>
          <w:szCs w:val="28"/>
        </w:rPr>
        <w:lastRenderedPageBreak/>
        <w:t xml:space="preserve"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</w:t>
      </w:r>
      <w:r w:rsidR="00D25294"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Pr="00D252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«РЖДстрой»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«РЖДстрой».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ознакомилось(ся)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согласно(ен)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согласно(ен)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«РЖДстрой»;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«РЖДстрой».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договора(ов)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78A" w:rsidRDefault="00E9078A" w:rsidP="00C20FDA">
      <w:pPr>
        <w:spacing w:after="0" w:line="240" w:lineRule="auto"/>
      </w:pPr>
      <w:r>
        <w:separator/>
      </w:r>
    </w:p>
  </w:endnote>
  <w:endnote w:type="continuationSeparator" w:id="0">
    <w:p w:rsidR="00E9078A" w:rsidRDefault="00E9078A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8A" w:rsidRDefault="00E9078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78A" w:rsidRDefault="00E9078A" w:rsidP="00C20FDA">
      <w:pPr>
        <w:spacing w:after="0" w:line="240" w:lineRule="auto"/>
      </w:pPr>
      <w:r>
        <w:separator/>
      </w:r>
    </w:p>
  </w:footnote>
  <w:footnote w:type="continuationSeparator" w:id="0">
    <w:p w:rsidR="00E9078A" w:rsidRDefault="00E9078A" w:rsidP="00C20FDA">
      <w:pPr>
        <w:spacing w:after="0" w:line="240" w:lineRule="auto"/>
      </w:pPr>
      <w:r>
        <w:continuationSeparator/>
      </w:r>
    </w:p>
  </w:footnote>
  <w:footnote w:id="1">
    <w:p w:rsidR="00E9078A" w:rsidRPr="008A6A25" w:rsidRDefault="00E9078A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8A" w:rsidRPr="004638D0" w:rsidRDefault="00E9078A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8A" w:rsidRPr="001B0E87" w:rsidRDefault="00E9078A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78A" w:rsidRPr="009C17C6" w:rsidRDefault="00E9078A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E9078A" w:rsidRDefault="00E9078A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66008D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6032"/>
    <w:rsid w:val="00016DD7"/>
    <w:rsid w:val="00022CCE"/>
    <w:rsid w:val="00031A86"/>
    <w:rsid w:val="00034F9B"/>
    <w:rsid w:val="00035C46"/>
    <w:rsid w:val="000739DB"/>
    <w:rsid w:val="00090E37"/>
    <w:rsid w:val="00091A36"/>
    <w:rsid w:val="000949E7"/>
    <w:rsid w:val="000969D4"/>
    <w:rsid w:val="000A49AA"/>
    <w:rsid w:val="000C4003"/>
    <w:rsid w:val="000D2E66"/>
    <w:rsid w:val="000E10FD"/>
    <w:rsid w:val="000F6510"/>
    <w:rsid w:val="00103261"/>
    <w:rsid w:val="00112CFF"/>
    <w:rsid w:val="00141344"/>
    <w:rsid w:val="001571AE"/>
    <w:rsid w:val="00160240"/>
    <w:rsid w:val="0017231F"/>
    <w:rsid w:val="00180DCB"/>
    <w:rsid w:val="001A141A"/>
    <w:rsid w:val="001A7B02"/>
    <w:rsid w:val="001B12D4"/>
    <w:rsid w:val="001D40D2"/>
    <w:rsid w:val="001E49CE"/>
    <w:rsid w:val="001F73D1"/>
    <w:rsid w:val="00217E7D"/>
    <w:rsid w:val="00224024"/>
    <w:rsid w:val="0023321C"/>
    <w:rsid w:val="00234C5F"/>
    <w:rsid w:val="00245047"/>
    <w:rsid w:val="002507F7"/>
    <w:rsid w:val="00264832"/>
    <w:rsid w:val="00273871"/>
    <w:rsid w:val="0028613B"/>
    <w:rsid w:val="00290909"/>
    <w:rsid w:val="00292913"/>
    <w:rsid w:val="002A1FD7"/>
    <w:rsid w:val="002B1BA7"/>
    <w:rsid w:val="002C01F3"/>
    <w:rsid w:val="002E26EA"/>
    <w:rsid w:val="002E7A19"/>
    <w:rsid w:val="00316BB2"/>
    <w:rsid w:val="003256D2"/>
    <w:rsid w:val="0034030C"/>
    <w:rsid w:val="00366F66"/>
    <w:rsid w:val="00371E6D"/>
    <w:rsid w:val="003732FF"/>
    <w:rsid w:val="00374DA9"/>
    <w:rsid w:val="0038097C"/>
    <w:rsid w:val="00395FD4"/>
    <w:rsid w:val="003A0260"/>
    <w:rsid w:val="003C2B77"/>
    <w:rsid w:val="003C7EC0"/>
    <w:rsid w:val="003D1FC5"/>
    <w:rsid w:val="003D36DA"/>
    <w:rsid w:val="003D7F11"/>
    <w:rsid w:val="003E6697"/>
    <w:rsid w:val="003F2ADB"/>
    <w:rsid w:val="004165C2"/>
    <w:rsid w:val="004230DB"/>
    <w:rsid w:val="00447373"/>
    <w:rsid w:val="00453143"/>
    <w:rsid w:val="00456F25"/>
    <w:rsid w:val="0046675B"/>
    <w:rsid w:val="00473AF9"/>
    <w:rsid w:val="00486B99"/>
    <w:rsid w:val="004A471C"/>
    <w:rsid w:val="004C4AC5"/>
    <w:rsid w:val="004F0704"/>
    <w:rsid w:val="004F0F28"/>
    <w:rsid w:val="005052AD"/>
    <w:rsid w:val="005062B2"/>
    <w:rsid w:val="00542FA9"/>
    <w:rsid w:val="00551D45"/>
    <w:rsid w:val="00567B50"/>
    <w:rsid w:val="00577735"/>
    <w:rsid w:val="005A4BFA"/>
    <w:rsid w:val="005D046F"/>
    <w:rsid w:val="005E4686"/>
    <w:rsid w:val="005E4C8D"/>
    <w:rsid w:val="005F51D0"/>
    <w:rsid w:val="00605D10"/>
    <w:rsid w:val="00617802"/>
    <w:rsid w:val="00641226"/>
    <w:rsid w:val="00643FDE"/>
    <w:rsid w:val="0066264D"/>
    <w:rsid w:val="00674A88"/>
    <w:rsid w:val="006908EF"/>
    <w:rsid w:val="006A0E94"/>
    <w:rsid w:val="006A6D1E"/>
    <w:rsid w:val="006E385F"/>
    <w:rsid w:val="00730B1A"/>
    <w:rsid w:val="00734705"/>
    <w:rsid w:val="00752637"/>
    <w:rsid w:val="007615A6"/>
    <w:rsid w:val="007626E7"/>
    <w:rsid w:val="00764FA4"/>
    <w:rsid w:val="00775BBF"/>
    <w:rsid w:val="007875C2"/>
    <w:rsid w:val="007D2A35"/>
    <w:rsid w:val="007E4D74"/>
    <w:rsid w:val="007E6219"/>
    <w:rsid w:val="007F6562"/>
    <w:rsid w:val="0080462E"/>
    <w:rsid w:val="00813FF5"/>
    <w:rsid w:val="008218A6"/>
    <w:rsid w:val="00823277"/>
    <w:rsid w:val="0083685D"/>
    <w:rsid w:val="008429CD"/>
    <w:rsid w:val="0084313E"/>
    <w:rsid w:val="008441F6"/>
    <w:rsid w:val="0085246F"/>
    <w:rsid w:val="00853AF3"/>
    <w:rsid w:val="00860DA1"/>
    <w:rsid w:val="00870234"/>
    <w:rsid w:val="008976B9"/>
    <w:rsid w:val="008A4388"/>
    <w:rsid w:val="008C21D2"/>
    <w:rsid w:val="008C3221"/>
    <w:rsid w:val="008C3D1C"/>
    <w:rsid w:val="008D4C9A"/>
    <w:rsid w:val="008F17DD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3318C"/>
    <w:rsid w:val="00940835"/>
    <w:rsid w:val="00941EFF"/>
    <w:rsid w:val="00944AC9"/>
    <w:rsid w:val="009535BB"/>
    <w:rsid w:val="009637FD"/>
    <w:rsid w:val="009700BE"/>
    <w:rsid w:val="00980C01"/>
    <w:rsid w:val="009A04B4"/>
    <w:rsid w:val="009A779F"/>
    <w:rsid w:val="009C3024"/>
    <w:rsid w:val="009D43A2"/>
    <w:rsid w:val="009D6D74"/>
    <w:rsid w:val="00A02E0B"/>
    <w:rsid w:val="00A06C38"/>
    <w:rsid w:val="00A54982"/>
    <w:rsid w:val="00A55669"/>
    <w:rsid w:val="00A556E0"/>
    <w:rsid w:val="00A65337"/>
    <w:rsid w:val="00A85106"/>
    <w:rsid w:val="00A854E7"/>
    <w:rsid w:val="00A90BBA"/>
    <w:rsid w:val="00A946C9"/>
    <w:rsid w:val="00AB222F"/>
    <w:rsid w:val="00AC5907"/>
    <w:rsid w:val="00AD728F"/>
    <w:rsid w:val="00AF302A"/>
    <w:rsid w:val="00B00901"/>
    <w:rsid w:val="00B04563"/>
    <w:rsid w:val="00B2087D"/>
    <w:rsid w:val="00B26C5D"/>
    <w:rsid w:val="00B4132D"/>
    <w:rsid w:val="00B4272C"/>
    <w:rsid w:val="00B43E6D"/>
    <w:rsid w:val="00B56628"/>
    <w:rsid w:val="00B64BD5"/>
    <w:rsid w:val="00BC2A10"/>
    <w:rsid w:val="00BC7CA5"/>
    <w:rsid w:val="00BD0B9E"/>
    <w:rsid w:val="00BE3313"/>
    <w:rsid w:val="00BE39FD"/>
    <w:rsid w:val="00BF445F"/>
    <w:rsid w:val="00C00A1F"/>
    <w:rsid w:val="00C1540E"/>
    <w:rsid w:val="00C20FDA"/>
    <w:rsid w:val="00C32AFF"/>
    <w:rsid w:val="00C35111"/>
    <w:rsid w:val="00C3595F"/>
    <w:rsid w:val="00C402B2"/>
    <w:rsid w:val="00C44176"/>
    <w:rsid w:val="00C45380"/>
    <w:rsid w:val="00C62018"/>
    <w:rsid w:val="00C62431"/>
    <w:rsid w:val="00C63164"/>
    <w:rsid w:val="00C6620D"/>
    <w:rsid w:val="00C6675E"/>
    <w:rsid w:val="00C67D92"/>
    <w:rsid w:val="00C81395"/>
    <w:rsid w:val="00C97733"/>
    <w:rsid w:val="00CC0CCD"/>
    <w:rsid w:val="00CC482B"/>
    <w:rsid w:val="00D246B6"/>
    <w:rsid w:val="00D25294"/>
    <w:rsid w:val="00D436AF"/>
    <w:rsid w:val="00D44A54"/>
    <w:rsid w:val="00D67333"/>
    <w:rsid w:val="00D70125"/>
    <w:rsid w:val="00D81A51"/>
    <w:rsid w:val="00D906BA"/>
    <w:rsid w:val="00D96D04"/>
    <w:rsid w:val="00DA60BF"/>
    <w:rsid w:val="00DC18BB"/>
    <w:rsid w:val="00DC6A74"/>
    <w:rsid w:val="00DD0FAE"/>
    <w:rsid w:val="00DD7A2E"/>
    <w:rsid w:val="00DE376D"/>
    <w:rsid w:val="00DE6140"/>
    <w:rsid w:val="00DF5570"/>
    <w:rsid w:val="00DF5609"/>
    <w:rsid w:val="00E15C8A"/>
    <w:rsid w:val="00E303FC"/>
    <w:rsid w:val="00E331C7"/>
    <w:rsid w:val="00E5432C"/>
    <w:rsid w:val="00E5614E"/>
    <w:rsid w:val="00E77C35"/>
    <w:rsid w:val="00E8182E"/>
    <w:rsid w:val="00E9078A"/>
    <w:rsid w:val="00E9255E"/>
    <w:rsid w:val="00E928A5"/>
    <w:rsid w:val="00EA09D7"/>
    <w:rsid w:val="00EA3C39"/>
    <w:rsid w:val="00EB5118"/>
    <w:rsid w:val="00EB6DC0"/>
    <w:rsid w:val="00ED13C0"/>
    <w:rsid w:val="00EE59E8"/>
    <w:rsid w:val="00EF0E16"/>
    <w:rsid w:val="00EF46E2"/>
    <w:rsid w:val="00F060A2"/>
    <w:rsid w:val="00F36924"/>
    <w:rsid w:val="00F4012D"/>
    <w:rsid w:val="00F41A01"/>
    <w:rsid w:val="00F44100"/>
    <w:rsid w:val="00F518C6"/>
    <w:rsid w:val="00F64074"/>
    <w:rsid w:val="00F64161"/>
    <w:rsid w:val="00F64489"/>
    <w:rsid w:val="00F66064"/>
    <w:rsid w:val="00FA753A"/>
    <w:rsid w:val="00FC0D23"/>
    <w:rsid w:val="00FC18E2"/>
    <w:rsid w:val="00FC62A5"/>
    <w:rsid w:val="00FD2BEA"/>
    <w:rsid w:val="00FD59E8"/>
    <w:rsid w:val="00FE3273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9F15"/>
  <w15:docId w15:val="{F5795854-293B-4000-AA3F-4C6CBAC4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inaTA@rzdstro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brik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F1C9E-E950-4BBB-B9C8-DE65F627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23</Pages>
  <Words>6167</Words>
  <Characters>35157</Characters>
  <Application>Microsoft Office Word</Application>
  <DocSecurity>0</DocSecurity>
  <Lines>292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104</cp:revision>
  <dcterms:created xsi:type="dcterms:W3CDTF">2020-10-12T06:28:00Z</dcterms:created>
  <dcterms:modified xsi:type="dcterms:W3CDTF">2023-08-03T11:03:00Z</dcterms:modified>
</cp:coreProperties>
</file>