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7B49DF">
        <w:rPr>
          <w:rFonts w:ascii="Times New Roman" w:hAnsi="Times New Roman"/>
          <w:b/>
          <w:bCs/>
          <w:caps/>
          <w:color w:val="000000" w:themeColor="text1"/>
          <w:sz w:val="28"/>
        </w:rPr>
        <w:t>720</w:t>
      </w:r>
      <w:r w:rsidR="00F05E08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0834A9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0834A9">
      <w:pPr>
        <w:pStyle w:val="ConsPlusNormal"/>
        <w:ind w:left="6521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C4273F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83AA3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83AA3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83AA3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83AA3">
      <w:pPr>
        <w:pStyle w:val="af4"/>
        <w:numPr>
          <w:ilvl w:val="1"/>
          <w:numId w:val="3"/>
        </w:numPr>
        <w:spacing w:after="0" w:line="360" w:lineRule="exact"/>
        <w:ind w:left="0" w:firstLine="709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83AA3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83AA3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83AA3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83AA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7F6562" w:rsidRDefault="00E928A5" w:rsidP="00683AA3">
      <w:pPr>
        <w:pStyle w:val="2"/>
        <w:numPr>
          <w:ilvl w:val="0"/>
          <w:numId w:val="2"/>
        </w:numPr>
        <w:spacing w:before="0" w:line="360" w:lineRule="exact"/>
        <w:ind w:left="0" w:firstLine="709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C85911" w:rsidP="00683AA3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EC6512">
        <w:rPr>
          <w:sz w:val="28"/>
          <w:szCs w:val="28"/>
        </w:rPr>
        <w:t>720</w:t>
      </w:r>
      <w:r w:rsidR="006B55D3">
        <w:rPr>
          <w:sz w:val="28"/>
          <w:szCs w:val="28"/>
        </w:rPr>
        <w:t>Н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32B42" w:rsidRPr="00332B42" w:rsidRDefault="000E10FD" w:rsidP="00683AA3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8F22DD">
        <w:rPr>
          <w:b/>
          <w:iCs/>
          <w:sz w:val="28"/>
          <w:szCs w:val="28"/>
        </w:rPr>
        <w:t>Лот № 1</w:t>
      </w:r>
      <w:r w:rsidR="0046675B" w:rsidRPr="008F22DD">
        <w:rPr>
          <w:b/>
          <w:iCs/>
          <w:sz w:val="28"/>
          <w:szCs w:val="28"/>
        </w:rPr>
        <w:t>:</w:t>
      </w:r>
      <w:r w:rsidR="009E4DDA" w:rsidRPr="009E4DDA">
        <w:rPr>
          <w:sz w:val="28"/>
          <w:szCs w:val="28"/>
        </w:rPr>
        <w:t xml:space="preserve"> </w:t>
      </w:r>
      <w:r w:rsidR="00683AA3">
        <w:rPr>
          <w:sz w:val="28"/>
          <w:szCs w:val="28"/>
        </w:rPr>
        <w:t>о</w:t>
      </w:r>
      <w:r w:rsidR="00D32987" w:rsidRPr="00D32987">
        <w:rPr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="00876701" w:rsidRPr="00171120">
        <w:rPr>
          <w:sz w:val="28"/>
          <w:szCs w:val="28"/>
        </w:rPr>
        <w:t xml:space="preserve">город Нижний Новгород, </w:t>
      </w:r>
      <w:proofErr w:type="spellStart"/>
      <w:r w:rsidR="00876701" w:rsidRPr="00171120">
        <w:rPr>
          <w:sz w:val="28"/>
          <w:szCs w:val="28"/>
        </w:rPr>
        <w:t>Костариха</w:t>
      </w:r>
      <w:proofErr w:type="spellEnd"/>
      <w:r w:rsidR="00876701" w:rsidRPr="00171120">
        <w:rPr>
          <w:sz w:val="28"/>
          <w:szCs w:val="28"/>
        </w:rPr>
        <w:t xml:space="preserve"> станция, дом 7,7б</w:t>
      </w:r>
      <w:r w:rsidR="00A57F37" w:rsidRPr="00A57F37">
        <w:rPr>
          <w:sz w:val="28"/>
          <w:szCs w:val="28"/>
        </w:rPr>
        <w:t>:</w:t>
      </w:r>
    </w:p>
    <w:tbl>
      <w:tblPr>
        <w:tblW w:w="4784" w:type="pct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6552"/>
        <w:gridCol w:w="1151"/>
        <w:gridCol w:w="1677"/>
      </w:tblGrid>
      <w:tr w:rsidR="00197678" w:rsidRPr="00F75950" w:rsidTr="00C36295">
        <w:trPr>
          <w:trHeight w:val="76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7678" w:rsidRPr="008D3DBE" w:rsidRDefault="00197678" w:rsidP="00D453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DB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D3DB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D3DBE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7678" w:rsidRPr="008D3DBE" w:rsidRDefault="00197678" w:rsidP="00D453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DBE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7678" w:rsidRPr="008D3DBE" w:rsidRDefault="00197678" w:rsidP="00D453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DBE">
              <w:rPr>
                <w:rFonts w:ascii="Times New Roman" w:hAnsi="Times New Roman"/>
                <w:b/>
                <w:sz w:val="20"/>
                <w:szCs w:val="20"/>
              </w:rPr>
              <w:t xml:space="preserve">Площадь, </w:t>
            </w:r>
            <w:proofErr w:type="gramStart"/>
            <w:r w:rsidRPr="008D3DBE">
              <w:rPr>
                <w:rFonts w:ascii="Times New Roman" w:hAnsi="Times New Roman"/>
                <w:b/>
                <w:sz w:val="20"/>
                <w:szCs w:val="20"/>
              </w:rPr>
              <w:t>протяжен-</w:t>
            </w:r>
            <w:proofErr w:type="spellStart"/>
            <w:r w:rsidRPr="008D3DBE"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  <w:proofErr w:type="spellEnd"/>
            <w:proofErr w:type="gramEnd"/>
            <w:r w:rsidRPr="008D3DBE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D3DBE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8D3DBE">
              <w:rPr>
                <w:rFonts w:ascii="Times New Roman" w:hAnsi="Times New Roman"/>
                <w:b/>
                <w:sz w:val="20"/>
                <w:szCs w:val="20"/>
              </w:rPr>
              <w:t>./м/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7678" w:rsidRPr="008D3DBE" w:rsidRDefault="00197678" w:rsidP="00D453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DBE">
              <w:rPr>
                <w:rFonts w:ascii="Times New Roman" w:hAnsi="Times New Roman"/>
                <w:b/>
                <w:sz w:val="20"/>
                <w:szCs w:val="20"/>
              </w:rPr>
              <w:t>№ свидетельства, дата</w:t>
            </w:r>
          </w:p>
        </w:tc>
      </w:tr>
      <w:tr w:rsidR="00197678" w:rsidRPr="00F75950" w:rsidTr="00D453E6">
        <w:trPr>
          <w:trHeight w:val="46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7678" w:rsidRPr="008D3DBE" w:rsidRDefault="00197678" w:rsidP="00D453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DBE">
              <w:rPr>
                <w:rFonts w:ascii="Times New Roman" w:hAnsi="Times New Roman"/>
                <w:b/>
                <w:sz w:val="20"/>
                <w:szCs w:val="20"/>
              </w:rPr>
              <w:t>Недвижимое имущество</w:t>
            </w:r>
          </w:p>
        </w:tc>
      </w:tr>
      <w:tr w:rsidR="008D3DBE" w:rsidRPr="004B09B5" w:rsidTr="00C36295">
        <w:trPr>
          <w:trHeight w:val="79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Здание (склад цемента), инвентарный номер: 22:401:001:002428760, литер: Л</w:t>
            </w:r>
            <w:proofErr w:type="gramStart"/>
            <w:r w:rsidRPr="00EA73D3">
              <w:rPr>
                <w:rFonts w:ascii="Times New Roman" w:hAnsi="Times New Roman"/>
                <w:sz w:val="20"/>
                <w:szCs w:val="20"/>
              </w:rPr>
              <w:t>,Л</w:t>
            </w:r>
            <w:proofErr w:type="gramEnd"/>
            <w:r w:rsidRPr="00EA73D3">
              <w:rPr>
                <w:rFonts w:ascii="Times New Roman" w:hAnsi="Times New Roman"/>
                <w:sz w:val="20"/>
                <w:szCs w:val="20"/>
              </w:rPr>
              <w:t xml:space="preserve">1,Л2, этажность: 1, кадастровый (или </w:t>
            </w:r>
            <w:r w:rsidRPr="00EA73D3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>) номер: 52-52-01/174/2007-040, кадастровый номер: 52:18:0030247:369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280,70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150136 от 15.10.2007</w:t>
            </w:r>
          </w:p>
        </w:tc>
      </w:tr>
      <w:tr w:rsidR="008D3DBE" w:rsidRPr="004B09B5" w:rsidTr="00C36295">
        <w:trPr>
          <w:trHeight w:val="72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 xml:space="preserve">Здание ангара столярного цеха, инвентарный номер: 22:401:001:002428630, литер: </w:t>
            </w:r>
            <w:proofErr w:type="gramStart"/>
            <w:r w:rsidRPr="00EA73D3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A73D3">
              <w:rPr>
                <w:rFonts w:ascii="Times New Roman" w:hAnsi="Times New Roman"/>
                <w:sz w:val="20"/>
                <w:szCs w:val="20"/>
              </w:rPr>
              <w:t xml:space="preserve">,  этажность: 1, кадастровый (или </w:t>
            </w:r>
            <w:r w:rsidRPr="00EA73D3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>) номер: 52-52-01/174/2007-052, кадастровый номер: 52:18:0030247:368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596,10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150139 от 15.10.2007</w:t>
            </w:r>
          </w:p>
        </w:tc>
      </w:tr>
      <w:tr w:rsidR="008D3DBE" w:rsidRPr="004B09B5" w:rsidTr="00C36295">
        <w:trPr>
          <w:trHeight w:val="512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Нежилое здание (здание цеха железобетонных конструкций, цеха тротуарных плиток гаража, бетоносмесительного узла №1) (нежилое), 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инвентарный номер: 22:401:001:002428820, 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литер: П</w:t>
            </w:r>
            <w:proofErr w:type="gram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,П</w:t>
            </w:r>
            <w:proofErr w:type="gram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1,П2,П3, этажность: 4,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52-52-01/174/2007-048, кадастровый номер: 52:18:0030247:367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2 530,50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150137 от 15.10.2007</w:t>
            </w:r>
          </w:p>
        </w:tc>
      </w:tr>
      <w:tr w:rsidR="008D3DBE" w:rsidRPr="004B09B5" w:rsidTr="00C36295">
        <w:trPr>
          <w:trHeight w:val="282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Здание бетоносмесительного узла 2 (нежилое), инвентарный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22:401:001:002428640, литер: Т, этажность: 9,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52-52-01/174/2007-050,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номер: 52:18:0030247:51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641,10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150134 от 15.10.2007</w:t>
            </w:r>
          </w:p>
        </w:tc>
      </w:tr>
      <w:tr w:rsidR="008D3DBE" w:rsidRPr="004B09B5" w:rsidTr="00C36295">
        <w:trPr>
          <w:trHeight w:val="387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Здание цеха железобетонных конструкций с бытовым корпусом (нежилое), инвентарный номер: 22:401:001:002428690, литер: Р</w:t>
            </w:r>
            <w:proofErr w:type="gram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,Р</w:t>
            </w:r>
            <w:proofErr w:type="gram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этажность: 3,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52-52-01/174/2007-042, кадастровый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52:18:0030247:53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4526,40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150227 от 15.10.2007</w:t>
            </w:r>
          </w:p>
        </w:tc>
      </w:tr>
      <w:tr w:rsidR="008D3DBE" w:rsidRPr="004B09B5" w:rsidTr="00C36295">
        <w:trPr>
          <w:trHeight w:val="36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Здание гаража на 5 машин (нежилое),  инвентарный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22:401:001:002428670,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литер: </w:t>
            </w:r>
            <w:proofErr w:type="gram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gram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этажность: 1,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52-52-01/174/2007-060, кадастровый номер: 52:18:0030247:44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179,10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150138 от 15.10.2007</w:t>
            </w:r>
          </w:p>
        </w:tc>
      </w:tr>
      <w:tr w:rsidR="008D3DBE" w:rsidRPr="004B09B5" w:rsidTr="00C36295">
        <w:trPr>
          <w:trHeight w:val="36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Здание котельной завода с компрессорной (нежилое), инвентарный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22:401:001:002428730, литер:</w:t>
            </w:r>
            <w:proofErr w:type="gram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Н, этажность: 1, антресоль,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52-52-01/174/2007-032, кадастровый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52:18:0030247:47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508,70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150041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конторы завода (нежилое), 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инвентарный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22:401:001:002428710, литер: М, этажность: 1,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52-52-01/174/2007-046, кадастровый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52:18:0030247:46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188,00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150133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конторы завода (нежилое), инвентарный номер: 22:401:001:02428720, литер: О, этажность: 2,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52-52-01/174/2007-034,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номер: 52:18:0030247:50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670,50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150034 от 18.10.2007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Здание пескоструйной очистки форм (нежилое), инвентарный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22:401:001:002428740, литер: С, этажность: 1,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52-52-01/174/2007-056, кадастровый номер: 52:18:0030247:54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41,70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150396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Здание проходной завода (нежилое),  инвентарный номер: 22:401:001:002428750,  литер: А,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этажность: 1,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52-52-01/174/2007-036, кадастровый номер: 52:18:0030247:62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273092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склада (нежилое), инвентарный номер: 22:401:900:000001890, литер: </w:t>
            </w:r>
            <w:proofErr w:type="gram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этажность: 1,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52-52-01/174/2007-017, кадастровый номер: 52:18:0030247:49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150147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склада материальных ценностей,  инвентарный номер: 22:401:001:002428770,  литер: Д, этажность: 1,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52-52-01/174/2007-054, кадастровый номер: 52:18:0030247:56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123,80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273093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универсального склада (нежилое), 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инвентарный номер: 22:401:900:000408190,  литер: У</w:t>
            </w:r>
            <w:proofErr w:type="gram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,У</w:t>
            </w:r>
            <w:proofErr w:type="gram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этажность: 1,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52-52-01/919/2007-116,  кадастровый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52:18:0030247:74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1 612,70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273097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центральных заводских мастерских (нежилое), инвентарный номер: </w:t>
            </w:r>
            <w:r w:rsidRPr="00EA73D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22:401:001:002428700, литер: Е, этажность: 1,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52-52-01/174/2007-044, кадастровый номер: 52:18:0030247:57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395,10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273094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Нежилое здание (проходной) (нежилое),  инвентарный номер: 22:401:900:000001880, литер: А, этажность: 1,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номер: 52-52-01/174/2007-011, 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номер: 52:18:0030247:366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45,20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150148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Нежилое здание (нежилое), инвентарный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22:401:900:000005720, литер: </w:t>
            </w:r>
            <w:proofErr w:type="gram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этажность: 1,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52-52-01/174/2007-058, кадастровый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52:18:0030247:63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290,90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150042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Нежилое здание (нежилое), инвентарный номер: 22:401:001:002428790, литер: </w:t>
            </w:r>
            <w:proofErr w:type="gram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proofErr w:type="gram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этажность: 1,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52-52-01/174/2007-038,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52:18:0030247:58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333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,90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273091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Сооружение–бункер </w:t>
            </w:r>
            <w:proofErr w:type="spell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гравмассы</w:t>
            </w:r>
            <w:proofErr w:type="spell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(прочее), 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инвентарный номер: 22:401:900:000213330, литер: 10,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52-52-01/174/2007-080,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52:18:0030247:364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150035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 - водопровод наружный стальной (водопровод), инвентарный номер: 22:401:001:002428830, литер: 15,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52-52-01/919/2007-127,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кадастровый номер: 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52:18:0030247:82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251,00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150760 от 01.11.2007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 - камеры пропаривания полигон (промышленное), инвентарный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22:401:001:100600940, литер: 5,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52-52-01/174/2007-076, кадастровый номер: 52:18:0030247:70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292,50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150040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ооружение</w:t>
            </w:r>
            <w:proofErr w:type="spell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-транспортерная галерея (прочее), инвентарный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22:401:001:002428850, литер: 11,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52-52-01/174/2007-070, кадастровый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52:18:0030247:80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150037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Сооружение-труба котельной (нежилое), 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инвентарный номер: 22:401:001:002428960, литер: 4,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52-52-01/174/2007-062, кадастровый номер: 52:18:0030247:69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150036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 (водопровод наружный чугунный ст. Костариха,7) (водопровод), инвентарный номер: 22:401:001:002428840, литер: 16,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52-52-01/919/2007-118,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номер: 52:18:0030247:365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161,00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273083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 (канализация к ЦЗМ ст. </w:t>
            </w:r>
            <w:proofErr w:type="spell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Костариха</w:t>
            </w:r>
            <w:proofErr w:type="spell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, 7), инвентарный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22:401:001:002428890, литер: 14,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52-52-01/919/2007-131, кадастровый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52:18:0030247:86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273087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 (канализация на территории завода ст. </w:t>
            </w:r>
            <w:proofErr w:type="spell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Костариха</w:t>
            </w:r>
            <w:proofErr w:type="spell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7), инвентарный номер: 22:401:001:002428880,  литер: 13,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52-52-01/919/2007-129, 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номер: 52:18:0030247:85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273089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 (навес для хранения материалов на складе) (нежилое), инвентарный номер: 22:401:900:000002560, литер: 1,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52-52-01/174/2007-015,  кадастровый номер: 52:18:0030247:75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96,90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150145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 (теплотрасса ст. </w:t>
            </w:r>
            <w:proofErr w:type="spell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Костариха</w:t>
            </w:r>
            <w:proofErr w:type="spell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, 7) (теплотрасса), инвентарный номер: 22:401:001:002428910, литер: 12, кадастровый (или у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52-52-01/919/2007-133, кадастровый номер: 52:18:0030247:81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901,00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273090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 (забор железобетонный) (нежилое), инвентарный номер: 22:401:001:002428950, литер: 9, кадастровый (или у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2-52-01/174/2007-066, кадастровый номер: 52:18:0030247:73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273095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Сооружения - камеры пропаривания (кирпич) (</w:t>
            </w:r>
            <w:proofErr w:type="gram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нежилое</w:t>
            </w:r>
            <w:proofErr w:type="gram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), инвентарный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22:401:001:002428900, литер: 7,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52-52-01/174/2007-074, кадастровый номер: 52:18:0030247:72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45,60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273096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 крановой эстакады (2 шт.),  инвентарный номер: 22:401:001:100600980, литер: 1,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52-52-01/174/2007-064, кадастровый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52:18:0030247:78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273088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 (навес для хранения материалов на складе), инвентарный номер: </w:t>
            </w:r>
            <w:r w:rsidRPr="00EA73D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22:401:900:000002580, литер: 2,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номер: </w:t>
            </w:r>
            <w:r w:rsidRPr="00EA73D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52-52-01/174/2007-013, кадастровый номер: 52:18:0030247:76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114,60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150146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 повышенного пути (нежилое), инвентарный номер: 22:401:900:000408630, литер: 17,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52-52-01/919/2007-125, кадастровый номер: 52:18:0030247:83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273085от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 повышенного пути (нежилое), инвентарный номер: </w:t>
            </w:r>
            <w:r w:rsidRPr="00EA73D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22:401:900:000408640, литер: 18,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52-52-01/919/2007-123, кадастровый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52:18:0030247:84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273086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 (пути козлового крана) (нежилое), инвентарный номер: 22:401:900:000408410, литер: 19,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52-52-01/919/2007-121, кадастровый номер: 52:18:0030247:66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273084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Сооружение-бетонное</w:t>
            </w:r>
            <w:proofErr w:type="gram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покрытие (нежилое),  инвентарный номер: 22:401:001:002428920, литер: 3,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52-52-01/174/2007-072, кадастровый номер: 52:18:0030247:68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20 100,00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150039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Сооружение-крановые эстакады (</w:t>
            </w:r>
            <w:proofErr w:type="gram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нежилое</w:t>
            </w:r>
            <w:proofErr w:type="gram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инвентарный номер: 22:401:001:100600970, литер: 2,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52-52-01/174/2007-078, кадастровый номер: 52:18:0030247:67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150038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Сооружение: камеры пропаривания (6 штук) (нежилое), инвентарный номер: 22:401:001:002428870, литер: 6,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52-52-01/174/2007-068, кадастровый номер: 52:18:0030247:71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281,00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150135 от 15.10.2007</w:t>
            </w:r>
          </w:p>
        </w:tc>
      </w:tr>
      <w:tr w:rsidR="008D3DBE" w:rsidRPr="004B09B5" w:rsidTr="00C362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Сеть электроснабжения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BE" w:rsidRPr="00EA73D3" w:rsidRDefault="008D3DBE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C36295" w:rsidRPr="004B09B5" w:rsidTr="00C36295">
        <w:trPr>
          <w:trHeight w:val="2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C36295" w:rsidRPr="00C36295" w:rsidRDefault="00C36295" w:rsidP="00C362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Неотъемлемое движимое имущество</w:t>
            </w:r>
          </w:p>
        </w:tc>
      </w:tr>
      <w:tr w:rsidR="00C36295" w:rsidRPr="00F75950" w:rsidTr="00C24A21">
        <w:trPr>
          <w:trHeight w:val="577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6295" w:rsidRPr="00EA73D3" w:rsidRDefault="00C36295" w:rsidP="00EA73D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3D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A73D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A73D3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6295" w:rsidRPr="00EA73D3" w:rsidRDefault="00C36295" w:rsidP="00EA73D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3D3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</w:tr>
      <w:tr w:rsidR="00C36295" w:rsidRPr="00276615" w:rsidTr="00C36295">
        <w:trPr>
          <w:trHeight w:val="291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295" w:rsidRPr="00EA73D3" w:rsidRDefault="00C36295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295" w:rsidRPr="00EA73D3" w:rsidRDefault="00C36295" w:rsidP="00A930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Котел индукционный</w:t>
            </w:r>
          </w:p>
        </w:tc>
      </w:tr>
      <w:tr w:rsidR="00C36295" w:rsidRPr="00276615" w:rsidTr="00C36295">
        <w:trPr>
          <w:trHeight w:val="422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295" w:rsidRPr="00EA73D3" w:rsidRDefault="00C36295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295" w:rsidRPr="00EA73D3" w:rsidRDefault="00C36295" w:rsidP="00A930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 xml:space="preserve">Котел </w:t>
            </w:r>
            <w:proofErr w:type="spellStart"/>
            <w:r w:rsidRPr="00EA73D3">
              <w:rPr>
                <w:rFonts w:ascii="Times New Roman" w:hAnsi="Times New Roman"/>
                <w:sz w:val="20"/>
                <w:szCs w:val="20"/>
              </w:rPr>
              <w:t>цистерный</w:t>
            </w:r>
            <w:proofErr w:type="spellEnd"/>
            <w:r w:rsidRPr="00EA73D3">
              <w:rPr>
                <w:rFonts w:ascii="Times New Roman" w:hAnsi="Times New Roman"/>
                <w:sz w:val="20"/>
                <w:szCs w:val="20"/>
              </w:rPr>
              <w:t xml:space="preserve"> 60 </w:t>
            </w:r>
            <w:proofErr w:type="spellStart"/>
            <w:r w:rsidRPr="00EA73D3">
              <w:rPr>
                <w:rFonts w:ascii="Times New Roman" w:hAnsi="Times New Roman"/>
                <w:sz w:val="20"/>
                <w:szCs w:val="20"/>
              </w:rPr>
              <w:t>тн</w:t>
            </w:r>
            <w:proofErr w:type="spellEnd"/>
            <w:r w:rsidRPr="00EA73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36295" w:rsidRPr="00276615" w:rsidTr="00C36295">
        <w:trPr>
          <w:trHeight w:val="41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295" w:rsidRPr="00EA73D3" w:rsidRDefault="00C36295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295" w:rsidRPr="00EA73D3" w:rsidRDefault="00C36295" w:rsidP="00A930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 xml:space="preserve">Кран </w:t>
            </w:r>
            <w:proofErr w:type="gramStart"/>
            <w:r w:rsidRPr="00EA73D3">
              <w:rPr>
                <w:rFonts w:ascii="Times New Roman" w:hAnsi="Times New Roman"/>
                <w:sz w:val="20"/>
                <w:szCs w:val="20"/>
              </w:rPr>
              <w:t>козловой</w:t>
            </w:r>
            <w:proofErr w:type="gramEnd"/>
            <w:r w:rsidRPr="00EA73D3">
              <w:rPr>
                <w:rFonts w:ascii="Times New Roman" w:hAnsi="Times New Roman"/>
                <w:sz w:val="20"/>
                <w:szCs w:val="20"/>
              </w:rPr>
              <w:t xml:space="preserve"> ККТ-125</w:t>
            </w:r>
          </w:p>
        </w:tc>
      </w:tr>
      <w:tr w:rsidR="00C36295" w:rsidRPr="00276615" w:rsidTr="00C36295">
        <w:trPr>
          <w:trHeight w:val="282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295" w:rsidRPr="00EA73D3" w:rsidRDefault="00C36295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295" w:rsidRPr="00EA73D3" w:rsidRDefault="00C36295" w:rsidP="00A930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Кран мостовой 5 Н-5</w:t>
            </w:r>
            <w:proofErr w:type="gramStart"/>
            <w:r w:rsidRPr="00EA73D3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</w:p>
        </w:tc>
      </w:tr>
      <w:tr w:rsidR="00C36295" w:rsidRPr="00276615" w:rsidTr="00C36295">
        <w:trPr>
          <w:trHeight w:val="387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295" w:rsidRPr="00EA73D3" w:rsidRDefault="00C36295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295" w:rsidRPr="00EA73D3" w:rsidRDefault="00C36295" w:rsidP="00A930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Кран мостовой 5Н-5К</w:t>
            </w:r>
          </w:p>
        </w:tc>
      </w:tr>
      <w:tr w:rsidR="00A93070" w:rsidRPr="00276615" w:rsidTr="00A93070">
        <w:trPr>
          <w:trHeight w:val="36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A930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Мостовой кран г/</w:t>
            </w:r>
            <w:proofErr w:type="gramStart"/>
            <w:r w:rsidRPr="00EA73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A73D3">
              <w:rPr>
                <w:rFonts w:ascii="Times New Roman" w:hAnsi="Times New Roman"/>
                <w:sz w:val="20"/>
                <w:szCs w:val="20"/>
              </w:rPr>
              <w:t xml:space="preserve"> 12,5 </w:t>
            </w:r>
            <w:proofErr w:type="spellStart"/>
            <w:r w:rsidRPr="00EA73D3">
              <w:rPr>
                <w:rFonts w:ascii="Times New Roman" w:hAnsi="Times New Roman"/>
                <w:sz w:val="20"/>
                <w:szCs w:val="20"/>
              </w:rPr>
              <w:t>тн</w:t>
            </w:r>
            <w:proofErr w:type="spellEnd"/>
            <w:r w:rsidRPr="00EA73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93070" w:rsidRPr="00276615" w:rsidTr="00A93070">
        <w:trPr>
          <w:trHeight w:val="36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A930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Мостовой кран г/</w:t>
            </w:r>
            <w:proofErr w:type="gramStart"/>
            <w:r w:rsidRPr="00EA73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A73D3">
              <w:rPr>
                <w:rFonts w:ascii="Times New Roman" w:hAnsi="Times New Roman"/>
                <w:sz w:val="20"/>
                <w:szCs w:val="20"/>
              </w:rPr>
              <w:t xml:space="preserve"> 16/3,2</w:t>
            </w:r>
          </w:p>
        </w:tc>
      </w:tr>
      <w:tr w:rsidR="00A93070" w:rsidRPr="00276615" w:rsidTr="00A93070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A930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Мостовой кран г/</w:t>
            </w:r>
            <w:proofErr w:type="gramStart"/>
            <w:r w:rsidRPr="00EA73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A73D3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proofErr w:type="spellStart"/>
            <w:r w:rsidRPr="00EA73D3">
              <w:rPr>
                <w:rFonts w:ascii="Times New Roman" w:hAnsi="Times New Roman"/>
                <w:sz w:val="20"/>
                <w:szCs w:val="20"/>
              </w:rPr>
              <w:t>тн</w:t>
            </w:r>
            <w:proofErr w:type="spellEnd"/>
            <w:r w:rsidRPr="00EA73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93070" w:rsidRPr="00276615" w:rsidTr="00A93070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A930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Подстанция трансформатора</w:t>
            </w:r>
          </w:p>
        </w:tc>
      </w:tr>
      <w:tr w:rsidR="00A93070" w:rsidRPr="00276615" w:rsidTr="00A93070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A930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Пожарная сигнализация (АБК)</w:t>
            </w:r>
          </w:p>
        </w:tc>
      </w:tr>
      <w:tr w:rsidR="00A93070" w:rsidRPr="00276615" w:rsidTr="00A93070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A930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Пожарная сигнализация (гараж)</w:t>
            </w:r>
          </w:p>
        </w:tc>
      </w:tr>
      <w:tr w:rsidR="00A93070" w:rsidRPr="00276615" w:rsidTr="00A93070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A930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Пожарная сигнализация (здание цеха тротуарной плитки)</w:t>
            </w:r>
          </w:p>
        </w:tc>
      </w:tr>
      <w:tr w:rsidR="00A93070" w:rsidRPr="00276615" w:rsidTr="00A93070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A930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Пожарная сигнализация (проходная завода)</w:t>
            </w:r>
          </w:p>
        </w:tc>
      </w:tr>
      <w:tr w:rsidR="00A93070" w:rsidRPr="00276615" w:rsidTr="00A93070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A930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Пожарная сигнализация (столярный цех)</w:t>
            </w:r>
          </w:p>
        </w:tc>
      </w:tr>
      <w:tr w:rsidR="00A93070" w:rsidRPr="00276615" w:rsidTr="00A93070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A930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Пожарная сигнализация (</w:t>
            </w:r>
            <w:proofErr w:type="spellStart"/>
            <w:r w:rsidRPr="00EA73D3">
              <w:rPr>
                <w:rFonts w:ascii="Times New Roman" w:hAnsi="Times New Roman"/>
                <w:sz w:val="20"/>
                <w:szCs w:val="20"/>
              </w:rPr>
              <w:t>центральн</w:t>
            </w:r>
            <w:proofErr w:type="gramStart"/>
            <w:r w:rsidRPr="00EA73D3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EA73D3">
              <w:rPr>
                <w:rFonts w:ascii="Times New Roman" w:hAnsi="Times New Roman"/>
                <w:sz w:val="20"/>
                <w:szCs w:val="20"/>
              </w:rPr>
              <w:t>авод.мастерские</w:t>
            </w:r>
            <w:proofErr w:type="spellEnd"/>
            <w:r w:rsidRPr="00EA73D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93070" w:rsidRPr="00276615" w:rsidTr="00A93070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A930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 xml:space="preserve">Силовой кабель </w:t>
            </w:r>
            <w:proofErr w:type="spellStart"/>
            <w:r w:rsidRPr="00EA73D3">
              <w:rPr>
                <w:rFonts w:ascii="Times New Roman" w:hAnsi="Times New Roman"/>
                <w:sz w:val="20"/>
                <w:szCs w:val="20"/>
              </w:rPr>
              <w:t>внутриплощадный</w:t>
            </w:r>
            <w:proofErr w:type="spellEnd"/>
          </w:p>
        </w:tc>
      </w:tr>
      <w:tr w:rsidR="00A93070" w:rsidRPr="00276615" w:rsidTr="00A93070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A930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Силовой кабель наружный</w:t>
            </w:r>
          </w:p>
        </w:tc>
      </w:tr>
      <w:tr w:rsidR="00A93070" w:rsidRPr="00276615" w:rsidTr="00A93070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A930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Таль электрическая</w:t>
            </w:r>
          </w:p>
        </w:tc>
      </w:tr>
      <w:tr w:rsidR="00A93070" w:rsidRPr="00276615" w:rsidTr="00A93070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A930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Таль электрическая</w:t>
            </w:r>
          </w:p>
        </w:tc>
      </w:tr>
      <w:tr w:rsidR="00A93070" w:rsidRPr="00276615" w:rsidTr="00A93070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A930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Таль электрическая ТЭС 5000</w:t>
            </w:r>
          </w:p>
        </w:tc>
      </w:tr>
      <w:tr w:rsidR="00A93070" w:rsidRPr="00276615" w:rsidTr="00A93070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EA73D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070" w:rsidRPr="00EA73D3" w:rsidRDefault="00A93070" w:rsidP="00A930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Кран мостовой</w:t>
            </w:r>
          </w:p>
        </w:tc>
      </w:tr>
    </w:tbl>
    <w:p w:rsidR="00865566" w:rsidRDefault="00865566" w:rsidP="0047506E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87F8E" w:rsidRPr="001D1AC1" w:rsidRDefault="00087F8E" w:rsidP="00683A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087F8E" w:rsidRPr="001D1AC1" w:rsidRDefault="00087F8E" w:rsidP="00683AA3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 xml:space="preserve">Объекты недвижимости размещены на земельных участках площадью </w:t>
      </w:r>
      <w:r w:rsidR="001D1AC1" w:rsidRPr="001D1AC1">
        <w:rPr>
          <w:rFonts w:ascii="Times New Roman" w:hAnsi="Times New Roman"/>
          <w:color w:val="000000" w:themeColor="text1"/>
          <w:sz w:val="28"/>
          <w:szCs w:val="28"/>
        </w:rPr>
        <w:t xml:space="preserve">48 060 </w:t>
      </w:r>
      <w:proofErr w:type="spellStart"/>
      <w:r w:rsidR="001D1AC1" w:rsidRPr="001D1AC1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="001D1AC1" w:rsidRPr="001D1AC1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="001D1AC1" w:rsidRPr="001D1AC1">
        <w:rPr>
          <w:rFonts w:ascii="Times New Roman" w:hAnsi="Times New Roman"/>
          <w:color w:val="000000" w:themeColor="text1"/>
          <w:sz w:val="28"/>
          <w:szCs w:val="28"/>
        </w:rPr>
        <w:t xml:space="preserve"> и 4 417 </w:t>
      </w:r>
      <w:proofErr w:type="spellStart"/>
      <w:r w:rsidR="001D1AC1" w:rsidRPr="001D1AC1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1D1AC1">
        <w:rPr>
          <w:rFonts w:ascii="Times New Roman" w:hAnsi="Times New Roman"/>
          <w:sz w:val="28"/>
          <w:szCs w:val="28"/>
        </w:rPr>
        <w:t xml:space="preserve">, являющиеся частью земельного участка общей площадью </w:t>
      </w:r>
      <w:r w:rsidRPr="001D1AC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D1AC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D1AC1">
        <w:rPr>
          <w:rFonts w:ascii="Times New Roman" w:hAnsi="Times New Roman"/>
          <w:color w:val="000000" w:themeColor="text1"/>
          <w:sz w:val="28"/>
          <w:szCs w:val="28"/>
        </w:rPr>
        <w:t>069</w:t>
      </w:r>
      <w:r w:rsidR="001D1AC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D1AC1">
        <w:rPr>
          <w:rFonts w:ascii="Times New Roman" w:hAnsi="Times New Roman"/>
          <w:color w:val="000000" w:themeColor="text1"/>
          <w:sz w:val="28"/>
          <w:szCs w:val="28"/>
        </w:rPr>
        <w:t xml:space="preserve">583,18  </w:t>
      </w:r>
      <w:proofErr w:type="spellStart"/>
      <w:r w:rsidRPr="001D1AC1">
        <w:rPr>
          <w:rFonts w:ascii="Times New Roman" w:hAnsi="Times New Roman"/>
          <w:sz w:val="28"/>
          <w:szCs w:val="28"/>
        </w:rPr>
        <w:t>кв.м</w:t>
      </w:r>
      <w:proofErr w:type="spellEnd"/>
      <w:r w:rsidRPr="001D1AC1">
        <w:rPr>
          <w:rFonts w:ascii="Times New Roman" w:hAnsi="Times New Roman"/>
          <w:sz w:val="28"/>
          <w:szCs w:val="28"/>
        </w:rPr>
        <w:t xml:space="preserve">. Земельный участок с площадью </w:t>
      </w:r>
      <w:r w:rsidR="001D1AC1" w:rsidRPr="001D1AC1">
        <w:rPr>
          <w:rFonts w:ascii="Times New Roman" w:hAnsi="Times New Roman"/>
          <w:color w:val="000000" w:themeColor="text1"/>
          <w:sz w:val="28"/>
          <w:szCs w:val="28"/>
        </w:rPr>
        <w:t xml:space="preserve">2 069 583,18  </w:t>
      </w:r>
      <w:proofErr w:type="spellStart"/>
      <w:r w:rsidRPr="001D1AC1">
        <w:rPr>
          <w:rFonts w:ascii="Times New Roman" w:hAnsi="Times New Roman"/>
          <w:sz w:val="28"/>
          <w:szCs w:val="28"/>
        </w:rPr>
        <w:t>кв.м</w:t>
      </w:r>
      <w:proofErr w:type="spellEnd"/>
      <w:r w:rsidRPr="001D1AC1">
        <w:rPr>
          <w:rFonts w:ascii="Times New Roman" w:hAnsi="Times New Roman"/>
          <w:sz w:val="28"/>
          <w:szCs w:val="28"/>
        </w:rPr>
        <w:t>. принадлежит на праве собственности Российской Федерации, передан в аренду ОАО «РЖД». Право</w:t>
      </w:r>
      <w:r w:rsidR="001D1AC1" w:rsidRPr="001D1AC1">
        <w:rPr>
          <w:rFonts w:ascii="Times New Roman" w:hAnsi="Times New Roman"/>
          <w:sz w:val="28"/>
          <w:szCs w:val="28"/>
        </w:rPr>
        <w:t xml:space="preserve"> пользования АО «</w:t>
      </w:r>
      <w:proofErr w:type="spellStart"/>
      <w:r w:rsidR="001D1AC1" w:rsidRPr="001D1AC1">
        <w:rPr>
          <w:rFonts w:ascii="Times New Roman" w:hAnsi="Times New Roman"/>
          <w:sz w:val="28"/>
          <w:szCs w:val="28"/>
        </w:rPr>
        <w:t>РЖДстрой</w:t>
      </w:r>
      <w:proofErr w:type="spellEnd"/>
      <w:r w:rsidR="001D1AC1" w:rsidRPr="001D1AC1">
        <w:rPr>
          <w:rFonts w:ascii="Times New Roman" w:hAnsi="Times New Roman"/>
          <w:sz w:val="28"/>
          <w:szCs w:val="28"/>
        </w:rPr>
        <w:t>» частями</w:t>
      </w:r>
      <w:r w:rsidRPr="001D1AC1">
        <w:rPr>
          <w:rFonts w:ascii="Times New Roman" w:hAnsi="Times New Roman"/>
          <w:sz w:val="28"/>
          <w:szCs w:val="28"/>
        </w:rPr>
        <w:t xml:space="preserve"> земельного участка осуществляется на основании договор</w:t>
      </w:r>
      <w:r w:rsidR="001D1AC1" w:rsidRPr="001D1AC1">
        <w:rPr>
          <w:rFonts w:ascii="Times New Roman" w:hAnsi="Times New Roman"/>
          <w:sz w:val="28"/>
          <w:szCs w:val="28"/>
        </w:rPr>
        <w:t>ов</w:t>
      </w:r>
      <w:r w:rsidRPr="001D1AC1">
        <w:rPr>
          <w:rFonts w:ascii="Times New Roman" w:hAnsi="Times New Roman"/>
          <w:sz w:val="28"/>
          <w:szCs w:val="28"/>
        </w:rPr>
        <w:t xml:space="preserve"> субаренды с ОАО «РЖД».</w:t>
      </w:r>
      <w:r w:rsidRPr="001D1AC1">
        <w:rPr>
          <w:rFonts w:ascii="Times New Roman" w:hAnsi="Times New Roman"/>
          <w:iCs/>
          <w:sz w:val="28"/>
          <w:szCs w:val="28"/>
        </w:rPr>
        <w:t xml:space="preserve"> </w:t>
      </w:r>
    </w:p>
    <w:p w:rsidR="00087F8E" w:rsidRPr="001D1AC1" w:rsidRDefault="00087F8E" w:rsidP="00683AA3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1AC1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и эксплуатации объектов железнодорожного транспорта.</w:t>
      </w:r>
    </w:p>
    <w:p w:rsidR="00087F8E" w:rsidRPr="001D1AC1" w:rsidRDefault="00087F8E" w:rsidP="00683A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1D1AC1">
        <w:rPr>
          <w:rFonts w:ascii="Times New Roman" w:hAnsi="Times New Roman"/>
          <w:sz w:val="28"/>
          <w:szCs w:val="28"/>
          <w:lang w:eastAsia="x-none"/>
        </w:rPr>
        <w:lastRenderedPageBreak/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087F8E" w:rsidRPr="00AC0AA5" w:rsidRDefault="00087F8E" w:rsidP="00683AA3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087F8E" w:rsidRDefault="00087F8E" w:rsidP="00683AA3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1EF3" w:rsidRDefault="000D1CCE" w:rsidP="00683A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CCE">
        <w:rPr>
          <w:rFonts w:ascii="Times New Roman" w:hAnsi="Times New Roman"/>
          <w:iCs/>
          <w:sz w:val="28"/>
          <w:szCs w:val="28"/>
        </w:rPr>
        <w:t>1.</w:t>
      </w:r>
      <w:r w:rsidR="00D202BC" w:rsidRPr="000D1CCE">
        <w:rPr>
          <w:rFonts w:ascii="Times New Roman" w:hAnsi="Times New Roman"/>
          <w:iCs/>
          <w:sz w:val="28"/>
          <w:szCs w:val="28"/>
        </w:rPr>
        <w:t xml:space="preserve"> 2</w:t>
      </w:r>
      <w:r>
        <w:rPr>
          <w:rFonts w:ascii="Times New Roman" w:hAnsi="Times New Roman"/>
          <w:iCs/>
          <w:sz w:val="28"/>
          <w:szCs w:val="28"/>
        </w:rPr>
        <w:t>.</w:t>
      </w:r>
      <w:r w:rsidR="00734137" w:rsidRPr="001D2EED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E928A5" w:rsidRPr="001D2EED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1D2EED">
        <w:rPr>
          <w:rFonts w:ascii="Times New Roman" w:hAnsi="Times New Roman"/>
          <w:sz w:val="28"/>
          <w:szCs w:val="28"/>
        </w:rPr>
        <w:t xml:space="preserve"> Объектов</w:t>
      </w:r>
      <w:r w:rsidR="00E928A5" w:rsidRPr="001D2EED">
        <w:rPr>
          <w:rFonts w:ascii="Times New Roman" w:hAnsi="Times New Roman"/>
          <w:sz w:val="28"/>
          <w:szCs w:val="28"/>
        </w:rPr>
        <w:t xml:space="preserve"> имущества на Аукционе (далее - Начальная цена) составляет: </w:t>
      </w:r>
    </w:p>
    <w:p w:rsidR="00732FB4" w:rsidRPr="00732FB4" w:rsidRDefault="0046675B" w:rsidP="00683A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2FB4">
        <w:rPr>
          <w:rFonts w:ascii="Times New Roman" w:hAnsi="Times New Roman"/>
          <w:b/>
          <w:color w:val="000000" w:themeColor="text1"/>
          <w:sz w:val="28"/>
          <w:szCs w:val="28"/>
        </w:rPr>
        <w:t>по лоту № 1:</w:t>
      </w:r>
      <w:r w:rsidRPr="00732FB4">
        <w:rPr>
          <w:rFonts w:ascii="Times New Roman" w:hAnsi="Times New Roman"/>
          <w:sz w:val="28"/>
          <w:szCs w:val="28"/>
        </w:rPr>
        <w:t xml:space="preserve"> </w:t>
      </w:r>
      <w:r w:rsidR="00D81EF3" w:rsidRPr="00732FB4">
        <w:rPr>
          <w:rFonts w:ascii="Times New Roman" w:hAnsi="Times New Roman"/>
          <w:iCs/>
          <w:sz w:val="28"/>
          <w:szCs w:val="28"/>
        </w:rPr>
        <w:t>140 770 843,80</w:t>
      </w:r>
      <w:r w:rsidR="00D81EF3" w:rsidRPr="00732FB4">
        <w:rPr>
          <w:rFonts w:ascii="Times New Roman" w:hAnsi="Times New Roman"/>
          <w:sz w:val="28"/>
          <w:szCs w:val="28"/>
        </w:rPr>
        <w:t xml:space="preserve"> (сто сорок миллионов семьсот семьдесят тысяч восемьсот сорок три) рубля 80 копеек с учетом НДС 20%.</w:t>
      </w:r>
    </w:p>
    <w:p w:rsidR="0046675B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C00180" w:rsidP="00683AA3">
      <w:pPr>
        <w:pStyle w:val="ConsPlusNormal"/>
        <w:numPr>
          <w:ilvl w:val="1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</w:t>
      </w:r>
      <w:r w:rsidR="00F51E60">
        <w:rPr>
          <w:sz w:val="28"/>
          <w:szCs w:val="28"/>
        </w:rPr>
        <w:t>,</w:t>
      </w:r>
      <w:r w:rsidR="00E928A5" w:rsidRPr="00C1540E">
        <w:rPr>
          <w:sz w:val="28"/>
          <w:szCs w:val="28"/>
        </w:rPr>
        <w:t xml:space="preserve">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83AA3">
      <w:pPr>
        <w:pStyle w:val="2"/>
        <w:numPr>
          <w:ilvl w:val="0"/>
          <w:numId w:val="41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83AA3">
      <w:pPr>
        <w:pStyle w:val="3"/>
        <w:numPr>
          <w:ilvl w:val="1"/>
          <w:numId w:val="41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DA3504" w:rsidRDefault="00ED7744" w:rsidP="00916E76">
      <w:pPr>
        <w:pStyle w:val="ConsPlusNormal"/>
        <w:numPr>
          <w:ilvl w:val="2"/>
          <w:numId w:val="41"/>
        </w:numPr>
        <w:tabs>
          <w:tab w:val="left" w:pos="709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будет проводиться </w:t>
      </w:r>
      <w:r w:rsidR="002733E4" w:rsidRPr="00CB3CCE">
        <w:rPr>
          <w:b/>
          <w:sz w:val="28"/>
          <w:szCs w:val="28"/>
        </w:rPr>
        <w:t>«</w:t>
      </w:r>
      <w:r w:rsidR="00CB3CCE">
        <w:rPr>
          <w:b/>
          <w:sz w:val="28"/>
          <w:szCs w:val="28"/>
        </w:rPr>
        <w:t>15» июл</w:t>
      </w:r>
      <w:r w:rsidR="00D741C4" w:rsidRPr="00CB3CCE">
        <w:rPr>
          <w:b/>
          <w:sz w:val="28"/>
          <w:szCs w:val="28"/>
        </w:rPr>
        <w:t>я</w:t>
      </w:r>
      <w:r w:rsidR="002733E4" w:rsidRPr="00CB3CCE">
        <w:rPr>
          <w:b/>
          <w:sz w:val="28"/>
          <w:szCs w:val="28"/>
        </w:rPr>
        <w:t xml:space="preserve"> </w:t>
      </w:r>
      <w:r w:rsidR="00E928A5" w:rsidRPr="00CB3CCE">
        <w:rPr>
          <w:b/>
          <w:sz w:val="28"/>
          <w:szCs w:val="28"/>
        </w:rPr>
        <w:t>20</w:t>
      </w:r>
      <w:r w:rsidR="002733E4" w:rsidRPr="00CB3CCE">
        <w:rPr>
          <w:b/>
          <w:sz w:val="28"/>
          <w:szCs w:val="28"/>
        </w:rPr>
        <w:t>21</w:t>
      </w:r>
      <w:r w:rsidR="00E928A5" w:rsidRPr="00CB3CCE">
        <w:rPr>
          <w:b/>
          <w:sz w:val="28"/>
          <w:szCs w:val="28"/>
        </w:rPr>
        <w:t xml:space="preserve"> г. в </w:t>
      </w:r>
      <w:r w:rsidR="002733E4" w:rsidRPr="00CB3CCE">
        <w:rPr>
          <w:b/>
          <w:sz w:val="28"/>
          <w:szCs w:val="28"/>
        </w:rPr>
        <w:t xml:space="preserve">9 </w:t>
      </w:r>
      <w:r w:rsidR="00E928A5" w:rsidRPr="00CB3CCE">
        <w:rPr>
          <w:b/>
          <w:sz w:val="28"/>
          <w:szCs w:val="28"/>
        </w:rPr>
        <w:t>часов</w:t>
      </w:r>
      <w:r w:rsidR="002733E4" w:rsidRPr="00CB3CCE">
        <w:rPr>
          <w:b/>
          <w:sz w:val="28"/>
          <w:szCs w:val="28"/>
        </w:rPr>
        <w:t xml:space="preserve"> 00</w:t>
      </w:r>
      <w:r w:rsidR="00E928A5" w:rsidRPr="00CB3CCE">
        <w:rPr>
          <w:b/>
          <w:sz w:val="28"/>
          <w:szCs w:val="28"/>
        </w:rPr>
        <w:t xml:space="preserve"> минут</w:t>
      </w:r>
      <w:r w:rsidR="00E928A5" w:rsidRPr="00CB3CCE">
        <w:rPr>
          <w:sz w:val="28"/>
          <w:szCs w:val="28"/>
        </w:rPr>
        <w:t xml:space="preserve"> по</w:t>
      </w:r>
      <w:r w:rsidR="00E928A5" w:rsidRPr="00DA3504">
        <w:rPr>
          <w:sz w:val="28"/>
          <w:szCs w:val="28"/>
        </w:rPr>
        <w:t xml:space="preserve"> московскому времени.</w:t>
      </w:r>
    </w:p>
    <w:p w:rsidR="00F05346" w:rsidRPr="00162FF9" w:rsidRDefault="00F05346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162FF9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162FF9">
        <w:rPr>
          <w:bCs/>
          <w:sz w:val="28"/>
          <w:szCs w:val="28"/>
        </w:rPr>
        <w:t>АО «Электронные торговые системы»</w:t>
      </w:r>
      <w:r>
        <w:rPr>
          <w:bCs/>
          <w:sz w:val="28"/>
          <w:szCs w:val="28"/>
        </w:rPr>
        <w:t xml:space="preserve">       </w:t>
      </w:r>
      <w:r w:rsidRPr="00162FF9">
        <w:rPr>
          <w:bCs/>
          <w:sz w:val="28"/>
          <w:szCs w:val="28"/>
        </w:rPr>
        <w:t xml:space="preserve">     www.etp-torgi.ru (далее - ЭТП, сайт ЭТП)</w:t>
      </w:r>
      <w:r>
        <w:rPr>
          <w:bCs/>
          <w:sz w:val="28"/>
          <w:szCs w:val="28"/>
        </w:rPr>
        <w:t>.</w:t>
      </w:r>
    </w:p>
    <w:p w:rsidR="00FD2BEA" w:rsidRPr="00CB3CCE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B3CC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F05346" w:rsidRPr="00CB3CCE">
        <w:rPr>
          <w:sz w:val="28"/>
          <w:szCs w:val="28"/>
        </w:rPr>
        <w:t>«</w:t>
      </w:r>
      <w:r w:rsidR="00CB3CCE">
        <w:rPr>
          <w:b/>
          <w:sz w:val="28"/>
          <w:szCs w:val="28"/>
        </w:rPr>
        <w:t>11</w:t>
      </w:r>
      <w:r w:rsidRPr="00CB3CCE">
        <w:rPr>
          <w:b/>
          <w:sz w:val="28"/>
          <w:szCs w:val="28"/>
        </w:rPr>
        <w:t>»</w:t>
      </w:r>
      <w:r w:rsidR="002733E4" w:rsidRPr="00CB3CCE">
        <w:rPr>
          <w:b/>
          <w:sz w:val="28"/>
          <w:szCs w:val="28"/>
        </w:rPr>
        <w:t xml:space="preserve"> </w:t>
      </w:r>
      <w:r w:rsidR="00CB3CCE">
        <w:rPr>
          <w:b/>
          <w:sz w:val="28"/>
          <w:szCs w:val="28"/>
        </w:rPr>
        <w:t>июня</w:t>
      </w:r>
      <w:r w:rsidR="006F71DD" w:rsidRPr="00CB3CCE">
        <w:rPr>
          <w:b/>
          <w:sz w:val="28"/>
          <w:szCs w:val="28"/>
        </w:rPr>
        <w:t xml:space="preserve"> 2021</w:t>
      </w:r>
      <w:r w:rsidRPr="00CB3CCE">
        <w:rPr>
          <w:b/>
          <w:sz w:val="28"/>
          <w:szCs w:val="28"/>
        </w:rPr>
        <w:t xml:space="preserve"> г. 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DA3504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A3504">
        <w:rPr>
          <w:sz w:val="28"/>
          <w:szCs w:val="28"/>
        </w:rPr>
        <w:t>Дата и время окончания приема Заявок:</w:t>
      </w:r>
      <w:r w:rsidRPr="00DA3504">
        <w:rPr>
          <w:b/>
          <w:sz w:val="28"/>
          <w:szCs w:val="28"/>
        </w:rPr>
        <w:t xml:space="preserve"> </w:t>
      </w:r>
      <w:r w:rsidRPr="00CB3CCE">
        <w:rPr>
          <w:b/>
          <w:sz w:val="28"/>
          <w:szCs w:val="28"/>
        </w:rPr>
        <w:t>«</w:t>
      </w:r>
      <w:r w:rsidR="00CB3CCE">
        <w:rPr>
          <w:b/>
          <w:sz w:val="28"/>
          <w:szCs w:val="28"/>
        </w:rPr>
        <w:t>13</w:t>
      </w:r>
      <w:r w:rsidRPr="00CB3CCE">
        <w:rPr>
          <w:b/>
          <w:sz w:val="28"/>
          <w:szCs w:val="28"/>
        </w:rPr>
        <w:t>»</w:t>
      </w:r>
      <w:r w:rsidR="006F71DD" w:rsidRPr="00CB3CCE">
        <w:rPr>
          <w:b/>
          <w:sz w:val="28"/>
          <w:szCs w:val="28"/>
        </w:rPr>
        <w:t xml:space="preserve"> </w:t>
      </w:r>
      <w:r w:rsidR="00CB3CCE">
        <w:rPr>
          <w:b/>
          <w:sz w:val="28"/>
          <w:szCs w:val="28"/>
        </w:rPr>
        <w:t>июля</w:t>
      </w:r>
      <w:r w:rsidR="006F71DD" w:rsidRPr="00CB3CCE">
        <w:rPr>
          <w:b/>
          <w:sz w:val="28"/>
          <w:szCs w:val="28"/>
        </w:rPr>
        <w:t xml:space="preserve"> </w:t>
      </w:r>
      <w:r w:rsidRPr="00CB3CCE">
        <w:rPr>
          <w:b/>
          <w:sz w:val="28"/>
          <w:szCs w:val="28"/>
        </w:rPr>
        <w:t>20</w:t>
      </w:r>
      <w:r w:rsidR="00CE24AA" w:rsidRPr="00CB3CCE">
        <w:rPr>
          <w:b/>
          <w:sz w:val="28"/>
          <w:szCs w:val="28"/>
        </w:rPr>
        <w:t>21</w:t>
      </w:r>
      <w:r w:rsidRPr="00CB3CCE">
        <w:rPr>
          <w:b/>
          <w:sz w:val="28"/>
          <w:szCs w:val="28"/>
        </w:rPr>
        <w:t xml:space="preserve"> г. в </w:t>
      </w:r>
      <w:r w:rsidR="00CE24AA" w:rsidRPr="00CB3CCE">
        <w:rPr>
          <w:b/>
          <w:sz w:val="28"/>
          <w:szCs w:val="28"/>
        </w:rPr>
        <w:t>12 часов 00</w:t>
      </w:r>
      <w:r w:rsidRPr="00DA3504">
        <w:rPr>
          <w:b/>
          <w:sz w:val="28"/>
          <w:szCs w:val="28"/>
        </w:rPr>
        <w:t xml:space="preserve"> минут по московскому времени</w:t>
      </w:r>
      <w:r w:rsidRPr="00DA3504">
        <w:rPr>
          <w:sz w:val="28"/>
          <w:szCs w:val="28"/>
        </w:rPr>
        <w:t>.</w:t>
      </w:r>
    </w:p>
    <w:p w:rsidR="00E928A5" w:rsidRPr="00C1540E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C00180" w:rsidRDefault="00C00180" w:rsidP="00683A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6F71DD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683AA3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50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Претендент обеспечивает поступление задатка в срок </w:t>
      </w:r>
      <w:r w:rsidRPr="00CB3CCE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CB3CCE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="00DA3504" w:rsidRPr="00CB3CCE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CB3CCE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6C2350" w:rsidRPr="00CB3CCE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0E4007" w:rsidRPr="00CB3CCE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CB3CCE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CB3CCE">
        <w:rPr>
          <w:rFonts w:ascii="Times New Roman" w:eastAsiaTheme="minorHAnsi" w:hAnsi="Times New Roman"/>
          <w:sz w:val="28"/>
          <w:szCs w:val="28"/>
          <w:lang w:eastAsia="en-US"/>
        </w:rPr>
        <w:t>13</w:t>
      </w:r>
      <w:r w:rsidR="006C2350" w:rsidRPr="00CB3CCE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CB3CCE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6C2350" w:rsidRPr="00CB3CCE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BE1663" w:rsidRPr="00ED4E58">
          <w:rPr>
            <w:rStyle w:val="a9"/>
            <w:sz w:val="28"/>
            <w:szCs w:val="28"/>
          </w:rPr>
          <w:t>www.rzdstroy.ru</w:t>
        </w:r>
      </w:hyperlink>
      <w:r w:rsidR="00BE1663">
        <w:rPr>
          <w:sz w:val="28"/>
          <w:szCs w:val="28"/>
        </w:rPr>
        <w:t xml:space="preserve"> </w:t>
      </w:r>
      <w:bookmarkStart w:id="2" w:name="_GoBack"/>
      <w:bookmarkEnd w:id="2"/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1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683AA3">
      <w:pPr>
        <w:pStyle w:val="3"/>
        <w:numPr>
          <w:ilvl w:val="1"/>
          <w:numId w:val="41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683AA3">
      <w:pPr>
        <w:pStyle w:val="3"/>
        <w:numPr>
          <w:ilvl w:val="1"/>
          <w:numId w:val="41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</w:t>
      </w:r>
      <w:r w:rsidR="001653FA">
        <w:rPr>
          <w:sz w:val="28"/>
          <w:szCs w:val="28"/>
        </w:rPr>
        <w:t xml:space="preserve">кже позвонить по телефону +7(499)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A3233D" w:rsidRPr="00C1540E" w:rsidRDefault="00A3233D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4501BA" w:rsidRPr="008C21D2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4501BA" w:rsidRPr="00C1540E">
        <w:rPr>
          <w:sz w:val="28"/>
          <w:szCs w:val="28"/>
        </w:rPr>
        <w:t>+</w:t>
      </w:r>
      <w:r w:rsidR="004501BA" w:rsidRPr="00C1540E">
        <w:rPr>
          <w:bCs/>
          <w:sz w:val="28"/>
          <w:szCs w:val="28"/>
        </w:rPr>
        <w:t xml:space="preserve">7 (499) 260-34-32 (доб. </w:t>
      </w:r>
      <w:r w:rsidR="004501BA" w:rsidRPr="006D26E3">
        <w:rPr>
          <w:bCs/>
          <w:sz w:val="28"/>
          <w:szCs w:val="28"/>
        </w:rPr>
        <w:t>12</w:t>
      </w:r>
      <w:r w:rsidR="004501BA">
        <w:rPr>
          <w:bCs/>
          <w:sz w:val="28"/>
          <w:szCs w:val="28"/>
        </w:rPr>
        <w:t>73</w:t>
      </w:r>
      <w:r w:rsidR="004501BA" w:rsidRPr="006D26E3">
        <w:rPr>
          <w:bCs/>
          <w:sz w:val="28"/>
          <w:szCs w:val="28"/>
        </w:rPr>
        <w:t>)</w:t>
      </w:r>
      <w:r w:rsidR="004501BA" w:rsidRPr="006D26E3">
        <w:rPr>
          <w:sz w:val="28"/>
          <w:szCs w:val="28"/>
        </w:rPr>
        <w:t xml:space="preserve">, контактное лицо -  </w:t>
      </w:r>
      <w:r w:rsidR="004501BA">
        <w:rPr>
          <w:sz w:val="28"/>
          <w:szCs w:val="28"/>
        </w:rPr>
        <w:t>Кощеева Камила Анатольевна</w:t>
      </w:r>
      <w:r w:rsidR="004501BA" w:rsidRPr="006D26E3">
        <w:rPr>
          <w:sz w:val="28"/>
          <w:szCs w:val="28"/>
        </w:rPr>
        <w:t xml:space="preserve">, </w:t>
      </w:r>
      <w:r w:rsidR="004501BA" w:rsidRPr="006D26E3">
        <w:rPr>
          <w:bCs/>
          <w:sz w:val="28"/>
          <w:szCs w:val="28"/>
        </w:rPr>
        <w:t>e-</w:t>
      </w:r>
      <w:proofErr w:type="spellStart"/>
      <w:r w:rsidR="004501BA" w:rsidRPr="006D26E3">
        <w:rPr>
          <w:bCs/>
          <w:sz w:val="28"/>
          <w:szCs w:val="28"/>
        </w:rPr>
        <w:t>mail</w:t>
      </w:r>
      <w:proofErr w:type="spellEnd"/>
      <w:r w:rsidR="004501BA" w:rsidRPr="006D26E3">
        <w:rPr>
          <w:bCs/>
          <w:sz w:val="28"/>
          <w:szCs w:val="28"/>
        </w:rPr>
        <w:t xml:space="preserve">: </w:t>
      </w:r>
      <w:hyperlink r:id="rId12" w:history="1">
        <w:r w:rsidR="004501BA">
          <w:rPr>
            <w:rStyle w:val="a9"/>
            <w:sz w:val="28"/>
            <w:szCs w:val="28"/>
            <w:lang w:val="en-US"/>
          </w:rPr>
          <w:t>KosheevaKA</w:t>
        </w:r>
        <w:r w:rsidR="004501BA">
          <w:rPr>
            <w:rStyle w:val="a9"/>
            <w:sz w:val="28"/>
            <w:szCs w:val="28"/>
          </w:rPr>
          <w:t>@</w:t>
        </w:r>
        <w:r w:rsidR="004501BA">
          <w:rPr>
            <w:rStyle w:val="a9"/>
            <w:sz w:val="28"/>
            <w:szCs w:val="28"/>
            <w:lang w:val="en-US"/>
          </w:rPr>
          <w:t>rzdstroy</w:t>
        </w:r>
        <w:r w:rsidR="004501BA">
          <w:rPr>
            <w:rStyle w:val="a9"/>
            <w:sz w:val="28"/>
            <w:szCs w:val="28"/>
          </w:rPr>
          <w:t>.</w:t>
        </w:r>
        <w:proofErr w:type="spellStart"/>
        <w:r w:rsidR="004501BA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501BA" w:rsidRPr="006D26E3">
        <w:rPr>
          <w:sz w:val="28"/>
          <w:szCs w:val="28"/>
        </w:rPr>
        <w:t>.</w:t>
      </w:r>
    </w:p>
    <w:p w:rsidR="00E928A5" w:rsidRPr="00C1540E" w:rsidRDefault="00DC6A74" w:rsidP="00683AA3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683AA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683AA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683AA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683AA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683AA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683AA3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683AA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83AA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83AA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</w:t>
      </w:r>
      <w:r w:rsidRPr="00C1540E">
        <w:rPr>
          <w:sz w:val="28"/>
          <w:szCs w:val="28"/>
        </w:rPr>
        <w:lastRenderedPageBreak/>
        <w:t>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83AA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83AA3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683AA3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683AA3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683AA3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683AA3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E95E30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683AA3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683AA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683AA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683AA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683AA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683AA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683AA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683AA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683AA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683AA3">
      <w:pPr>
        <w:spacing w:after="0" w:line="360" w:lineRule="exact"/>
        <w:ind w:firstLine="709"/>
      </w:pPr>
    </w:p>
    <w:p w:rsidR="00E928A5" w:rsidRPr="002118E6" w:rsidRDefault="005F51D0" w:rsidP="00683AA3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2118E6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перечисления Претендентом задатка, договор о задатке считается </w:t>
      </w:r>
      <w:r w:rsidRPr="00C1540E">
        <w:rPr>
          <w:sz w:val="28"/>
          <w:szCs w:val="28"/>
        </w:rPr>
        <w:lastRenderedPageBreak/>
        <w:t>заключенным в установленном порядке.</w:t>
      </w:r>
    </w:p>
    <w:p w:rsidR="005F51D0" w:rsidRPr="00C1540E" w:rsidRDefault="00E87490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E87490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E87490" w:rsidRDefault="00E928A5" w:rsidP="00683AA3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E87490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683AA3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</w:t>
      </w:r>
      <w:r w:rsidR="00B4272C" w:rsidRPr="00C1540E">
        <w:rPr>
          <w:sz w:val="28"/>
          <w:szCs w:val="28"/>
        </w:rPr>
        <w:lastRenderedPageBreak/>
        <w:t xml:space="preserve">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683AA3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683AA3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 xml:space="preserve"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</w:t>
      </w:r>
      <w:r w:rsidR="00E928A5" w:rsidRPr="00C1540E">
        <w:rPr>
          <w:sz w:val="28"/>
          <w:szCs w:val="28"/>
        </w:rPr>
        <w:lastRenderedPageBreak/>
        <w:t>могут возникнуть в таких случаях.</w:t>
      </w:r>
    </w:p>
    <w:p w:rsidR="00E928A5" w:rsidRPr="00C1540E" w:rsidRDefault="007E4D74" w:rsidP="00683AA3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87490" w:rsidP="00683AA3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683AA3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683AA3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683AA3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683AA3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683AA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83AA3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683AA3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683AA3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683AA3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683AA3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683AA3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</w:t>
      </w:r>
      <w:r w:rsidR="00E928A5" w:rsidRPr="00C1540E">
        <w:rPr>
          <w:sz w:val="28"/>
          <w:szCs w:val="28"/>
        </w:rPr>
        <w:lastRenderedPageBreak/>
        <w:t xml:space="preserve">Аукциона на сайте ЭТП. 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683AA3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683AA3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683AA3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683AA3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683AA3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683AA3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683AA3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683AA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683AA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683AA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683AA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E87490" w:rsidRDefault="00E928A5" w:rsidP="00683AA3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395D1A" w:rsidP="00683AA3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E87490" w:rsidRPr="000F01FB" w:rsidRDefault="0052507D" w:rsidP="00683AA3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90" w:rsidRPr="000F01FB">
        <w:rPr>
          <w:sz w:val="28"/>
          <w:szCs w:val="28"/>
        </w:rPr>
        <w:t xml:space="preserve">Получить подробную информацию о порядке заключения Договора </w:t>
      </w:r>
      <w:r w:rsidR="00E87490" w:rsidRPr="000F01FB">
        <w:rPr>
          <w:sz w:val="28"/>
          <w:szCs w:val="28"/>
        </w:rPr>
        <w:lastRenderedPageBreak/>
        <w:t>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105005, </w:t>
      </w:r>
      <w:proofErr w:type="spellStart"/>
      <w:r w:rsidR="00F060A2" w:rsidRPr="00C1540E">
        <w:rPr>
          <w:sz w:val="28"/>
          <w:szCs w:val="28"/>
        </w:rPr>
        <w:t>г</w:t>
      </w:r>
      <w:proofErr w:type="gramStart"/>
      <w:r w:rsidR="00F060A2" w:rsidRPr="00C1540E">
        <w:rPr>
          <w:sz w:val="28"/>
          <w:szCs w:val="28"/>
        </w:rPr>
        <w:t>.М</w:t>
      </w:r>
      <w:proofErr w:type="gramEnd"/>
      <w:r w:rsidR="00F060A2" w:rsidRPr="00C1540E">
        <w:rPr>
          <w:sz w:val="28"/>
          <w:szCs w:val="28"/>
        </w:rPr>
        <w:t>осква</w:t>
      </w:r>
      <w:proofErr w:type="spellEnd"/>
      <w:r w:rsidR="00F060A2" w:rsidRPr="00C1540E">
        <w:rPr>
          <w:sz w:val="28"/>
          <w:szCs w:val="28"/>
        </w:rPr>
        <w:t xml:space="preserve">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683AA3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683AA3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683AA3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683AA3">
      <w:pPr>
        <w:pStyle w:val="ConsPlusNormal"/>
        <w:spacing w:line="360" w:lineRule="exact"/>
        <w:ind w:firstLine="709"/>
        <w:rPr>
          <w:b/>
          <w:sz w:val="28"/>
          <w:szCs w:val="28"/>
        </w:rPr>
      </w:pPr>
    </w:p>
    <w:p w:rsidR="00395D1A" w:rsidRDefault="00395D1A" w:rsidP="00683AA3">
      <w:pPr>
        <w:pStyle w:val="ConsPlusNormal"/>
        <w:spacing w:line="360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4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5"/>
      <w:footerReference w:type="default" r:id="rId16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12" w:rsidRDefault="00EC6512" w:rsidP="00C20FDA">
      <w:pPr>
        <w:spacing w:after="0" w:line="240" w:lineRule="auto"/>
      </w:pPr>
      <w:r>
        <w:separator/>
      </w:r>
    </w:p>
  </w:endnote>
  <w:endnote w:type="continuationSeparator" w:id="0">
    <w:p w:rsidR="00EC6512" w:rsidRDefault="00EC6512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12" w:rsidRDefault="00EC651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12" w:rsidRDefault="00EC6512" w:rsidP="00C20FDA">
      <w:pPr>
        <w:spacing w:after="0" w:line="240" w:lineRule="auto"/>
      </w:pPr>
      <w:r>
        <w:separator/>
      </w:r>
    </w:p>
  </w:footnote>
  <w:footnote w:type="continuationSeparator" w:id="0">
    <w:p w:rsidR="00EC6512" w:rsidRDefault="00EC6512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12" w:rsidRPr="004638D0" w:rsidRDefault="00EC6512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12" w:rsidRPr="001B0E87" w:rsidRDefault="00EC6512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12" w:rsidRPr="009C17C6" w:rsidRDefault="00EC6512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EC6512" w:rsidRDefault="00EC6512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7A6C96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3"/>
  </w:num>
  <w:num w:numId="11">
    <w:abstractNumId w:val="33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1"/>
  </w:num>
  <w:num w:numId="29">
    <w:abstractNumId w:val="16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3106"/>
    <w:rsid w:val="00013521"/>
    <w:rsid w:val="00016032"/>
    <w:rsid w:val="00017043"/>
    <w:rsid w:val="00054B50"/>
    <w:rsid w:val="000656B9"/>
    <w:rsid w:val="000739DB"/>
    <w:rsid w:val="00073C1A"/>
    <w:rsid w:val="000834A9"/>
    <w:rsid w:val="00087F8E"/>
    <w:rsid w:val="00090E37"/>
    <w:rsid w:val="000949E7"/>
    <w:rsid w:val="000969D4"/>
    <w:rsid w:val="000A49AA"/>
    <w:rsid w:val="000D1CCE"/>
    <w:rsid w:val="000D5E07"/>
    <w:rsid w:val="000E10FD"/>
    <w:rsid w:val="000E4007"/>
    <w:rsid w:val="000E505D"/>
    <w:rsid w:val="000F5CA6"/>
    <w:rsid w:val="000F6510"/>
    <w:rsid w:val="00112CFF"/>
    <w:rsid w:val="00125033"/>
    <w:rsid w:val="00127527"/>
    <w:rsid w:val="001365B1"/>
    <w:rsid w:val="00156D93"/>
    <w:rsid w:val="001571AE"/>
    <w:rsid w:val="00160240"/>
    <w:rsid w:val="001653FA"/>
    <w:rsid w:val="00180DCB"/>
    <w:rsid w:val="00181FD8"/>
    <w:rsid w:val="00196551"/>
    <w:rsid w:val="00197678"/>
    <w:rsid w:val="001A141A"/>
    <w:rsid w:val="001B12D4"/>
    <w:rsid w:val="001B5E03"/>
    <w:rsid w:val="001D1AC1"/>
    <w:rsid w:val="001D2EED"/>
    <w:rsid w:val="001D40D2"/>
    <w:rsid w:val="001E49CE"/>
    <w:rsid w:val="00211320"/>
    <w:rsid w:val="002118E6"/>
    <w:rsid w:val="00217E7D"/>
    <w:rsid w:val="0023321C"/>
    <w:rsid w:val="00245047"/>
    <w:rsid w:val="002507F7"/>
    <w:rsid w:val="00264832"/>
    <w:rsid w:val="002733E4"/>
    <w:rsid w:val="00290909"/>
    <w:rsid w:val="00294E0E"/>
    <w:rsid w:val="002A1FD7"/>
    <w:rsid w:val="002C01F3"/>
    <w:rsid w:val="002C5BD1"/>
    <w:rsid w:val="002C6AAD"/>
    <w:rsid w:val="002D4220"/>
    <w:rsid w:val="002E0255"/>
    <w:rsid w:val="002E26EA"/>
    <w:rsid w:val="002E7A19"/>
    <w:rsid w:val="002F175C"/>
    <w:rsid w:val="00316BB2"/>
    <w:rsid w:val="003256D2"/>
    <w:rsid w:val="00332B42"/>
    <w:rsid w:val="0034030C"/>
    <w:rsid w:val="0034745D"/>
    <w:rsid w:val="00366E09"/>
    <w:rsid w:val="00366F66"/>
    <w:rsid w:val="003732FF"/>
    <w:rsid w:val="0038097C"/>
    <w:rsid w:val="00395D1A"/>
    <w:rsid w:val="003A0260"/>
    <w:rsid w:val="003C7EC0"/>
    <w:rsid w:val="003D1FC5"/>
    <w:rsid w:val="003E0A1D"/>
    <w:rsid w:val="003F426E"/>
    <w:rsid w:val="00411368"/>
    <w:rsid w:val="004165C2"/>
    <w:rsid w:val="00436735"/>
    <w:rsid w:val="00441F7F"/>
    <w:rsid w:val="00447373"/>
    <w:rsid w:val="004501BA"/>
    <w:rsid w:val="004510A2"/>
    <w:rsid w:val="00456F25"/>
    <w:rsid w:val="00466103"/>
    <w:rsid w:val="0046675B"/>
    <w:rsid w:val="00473AF9"/>
    <w:rsid w:val="00474DFD"/>
    <w:rsid w:val="0047506E"/>
    <w:rsid w:val="00486B99"/>
    <w:rsid w:val="004A471C"/>
    <w:rsid w:val="004B34DA"/>
    <w:rsid w:val="004B46F2"/>
    <w:rsid w:val="004C4AC5"/>
    <w:rsid w:val="004E3ABB"/>
    <w:rsid w:val="0052507D"/>
    <w:rsid w:val="00542FA9"/>
    <w:rsid w:val="005537E5"/>
    <w:rsid w:val="00567B50"/>
    <w:rsid w:val="00571C28"/>
    <w:rsid w:val="005875B6"/>
    <w:rsid w:val="005B3D77"/>
    <w:rsid w:val="005B449A"/>
    <w:rsid w:val="005E3D79"/>
    <w:rsid w:val="005E4686"/>
    <w:rsid w:val="005E4C8D"/>
    <w:rsid w:val="005F51D0"/>
    <w:rsid w:val="00604DF7"/>
    <w:rsid w:val="00605D10"/>
    <w:rsid w:val="00617802"/>
    <w:rsid w:val="00617E54"/>
    <w:rsid w:val="006314F4"/>
    <w:rsid w:val="0063328A"/>
    <w:rsid w:val="00641226"/>
    <w:rsid w:val="00642CE7"/>
    <w:rsid w:val="0066264D"/>
    <w:rsid w:val="00665F98"/>
    <w:rsid w:val="00674A88"/>
    <w:rsid w:val="00683AA3"/>
    <w:rsid w:val="006908EF"/>
    <w:rsid w:val="006A0E94"/>
    <w:rsid w:val="006A2452"/>
    <w:rsid w:val="006B2214"/>
    <w:rsid w:val="006B55D3"/>
    <w:rsid w:val="006B65F9"/>
    <w:rsid w:val="006C2350"/>
    <w:rsid w:val="006C705B"/>
    <w:rsid w:val="006D26E3"/>
    <w:rsid w:val="006E385F"/>
    <w:rsid w:val="006F71DD"/>
    <w:rsid w:val="00700CBB"/>
    <w:rsid w:val="007058DC"/>
    <w:rsid w:val="00730B1A"/>
    <w:rsid w:val="00732FB4"/>
    <w:rsid w:val="00734137"/>
    <w:rsid w:val="00737D4E"/>
    <w:rsid w:val="00764FA4"/>
    <w:rsid w:val="00771B9E"/>
    <w:rsid w:val="007837A0"/>
    <w:rsid w:val="007875C2"/>
    <w:rsid w:val="007951EB"/>
    <w:rsid w:val="007A4622"/>
    <w:rsid w:val="007B49DF"/>
    <w:rsid w:val="007C0F77"/>
    <w:rsid w:val="007D17C1"/>
    <w:rsid w:val="007D19BE"/>
    <w:rsid w:val="007D2A35"/>
    <w:rsid w:val="007E4D74"/>
    <w:rsid w:val="007E6219"/>
    <w:rsid w:val="007F6562"/>
    <w:rsid w:val="00813FF5"/>
    <w:rsid w:val="00821CC8"/>
    <w:rsid w:val="0083685D"/>
    <w:rsid w:val="008429CD"/>
    <w:rsid w:val="0084313E"/>
    <w:rsid w:val="0085246F"/>
    <w:rsid w:val="00853AF3"/>
    <w:rsid w:val="008559D9"/>
    <w:rsid w:val="0086033E"/>
    <w:rsid w:val="00860DA1"/>
    <w:rsid w:val="00865566"/>
    <w:rsid w:val="00870234"/>
    <w:rsid w:val="00876701"/>
    <w:rsid w:val="00877D63"/>
    <w:rsid w:val="008976B9"/>
    <w:rsid w:val="008A4388"/>
    <w:rsid w:val="008B338C"/>
    <w:rsid w:val="008C21D2"/>
    <w:rsid w:val="008C3221"/>
    <w:rsid w:val="008C3D1C"/>
    <w:rsid w:val="008D3DBE"/>
    <w:rsid w:val="008D4C9A"/>
    <w:rsid w:val="008F0F4A"/>
    <w:rsid w:val="008F17DD"/>
    <w:rsid w:val="008F1ABE"/>
    <w:rsid w:val="008F22DD"/>
    <w:rsid w:val="00907992"/>
    <w:rsid w:val="00910119"/>
    <w:rsid w:val="00910371"/>
    <w:rsid w:val="00913F2B"/>
    <w:rsid w:val="0091580D"/>
    <w:rsid w:val="00916E76"/>
    <w:rsid w:val="00917EAA"/>
    <w:rsid w:val="009233B4"/>
    <w:rsid w:val="00923F91"/>
    <w:rsid w:val="009273EF"/>
    <w:rsid w:val="00930822"/>
    <w:rsid w:val="00941EFF"/>
    <w:rsid w:val="00945F15"/>
    <w:rsid w:val="009535BB"/>
    <w:rsid w:val="009700BE"/>
    <w:rsid w:val="009A04B4"/>
    <w:rsid w:val="009A779F"/>
    <w:rsid w:val="009B62AE"/>
    <w:rsid w:val="009D6D74"/>
    <w:rsid w:val="009E4DDA"/>
    <w:rsid w:val="00A00D51"/>
    <w:rsid w:val="00A02E0B"/>
    <w:rsid w:val="00A033AB"/>
    <w:rsid w:val="00A06C38"/>
    <w:rsid w:val="00A22195"/>
    <w:rsid w:val="00A3233D"/>
    <w:rsid w:val="00A437F9"/>
    <w:rsid w:val="00A4435D"/>
    <w:rsid w:val="00A54982"/>
    <w:rsid w:val="00A55669"/>
    <w:rsid w:val="00A556E0"/>
    <w:rsid w:val="00A57F37"/>
    <w:rsid w:val="00A77CBB"/>
    <w:rsid w:val="00A854E7"/>
    <w:rsid w:val="00A91485"/>
    <w:rsid w:val="00A93070"/>
    <w:rsid w:val="00AA4A4C"/>
    <w:rsid w:val="00AA5C7F"/>
    <w:rsid w:val="00AB222F"/>
    <w:rsid w:val="00AB371B"/>
    <w:rsid w:val="00AC0AA5"/>
    <w:rsid w:val="00AC56D5"/>
    <w:rsid w:val="00AC5907"/>
    <w:rsid w:val="00B00901"/>
    <w:rsid w:val="00B044B9"/>
    <w:rsid w:val="00B04563"/>
    <w:rsid w:val="00B21189"/>
    <w:rsid w:val="00B379A0"/>
    <w:rsid w:val="00B4123C"/>
    <w:rsid w:val="00B4132D"/>
    <w:rsid w:val="00B4272C"/>
    <w:rsid w:val="00B56628"/>
    <w:rsid w:val="00B57822"/>
    <w:rsid w:val="00B639D1"/>
    <w:rsid w:val="00B64BD5"/>
    <w:rsid w:val="00B73F97"/>
    <w:rsid w:val="00B74367"/>
    <w:rsid w:val="00B77D20"/>
    <w:rsid w:val="00B808BD"/>
    <w:rsid w:val="00B81D39"/>
    <w:rsid w:val="00BA2FE6"/>
    <w:rsid w:val="00BA5543"/>
    <w:rsid w:val="00BC2A10"/>
    <w:rsid w:val="00BC5A4D"/>
    <w:rsid w:val="00BC7CA5"/>
    <w:rsid w:val="00BE1663"/>
    <w:rsid w:val="00BE2C7B"/>
    <w:rsid w:val="00BE33BC"/>
    <w:rsid w:val="00BE39FD"/>
    <w:rsid w:val="00BF445F"/>
    <w:rsid w:val="00C00180"/>
    <w:rsid w:val="00C00A1F"/>
    <w:rsid w:val="00C03F04"/>
    <w:rsid w:val="00C1540E"/>
    <w:rsid w:val="00C20FDA"/>
    <w:rsid w:val="00C24A21"/>
    <w:rsid w:val="00C32DD1"/>
    <w:rsid w:val="00C33D4D"/>
    <w:rsid w:val="00C3595F"/>
    <w:rsid w:val="00C36295"/>
    <w:rsid w:val="00C402B2"/>
    <w:rsid w:val="00C4273F"/>
    <w:rsid w:val="00C45380"/>
    <w:rsid w:val="00C6074A"/>
    <w:rsid w:val="00C62431"/>
    <w:rsid w:val="00C64E60"/>
    <w:rsid w:val="00C67D92"/>
    <w:rsid w:val="00C85911"/>
    <w:rsid w:val="00C917DB"/>
    <w:rsid w:val="00C97B8C"/>
    <w:rsid w:val="00CB3CCE"/>
    <w:rsid w:val="00CB65C0"/>
    <w:rsid w:val="00CC482B"/>
    <w:rsid w:val="00CD01CD"/>
    <w:rsid w:val="00CE24AA"/>
    <w:rsid w:val="00D034BA"/>
    <w:rsid w:val="00D202BC"/>
    <w:rsid w:val="00D21E65"/>
    <w:rsid w:val="00D31B7E"/>
    <w:rsid w:val="00D32987"/>
    <w:rsid w:val="00D33653"/>
    <w:rsid w:val="00D453E6"/>
    <w:rsid w:val="00D63092"/>
    <w:rsid w:val="00D67333"/>
    <w:rsid w:val="00D67E1F"/>
    <w:rsid w:val="00D70125"/>
    <w:rsid w:val="00D741C4"/>
    <w:rsid w:val="00D81A51"/>
    <w:rsid w:val="00D81EF3"/>
    <w:rsid w:val="00D86893"/>
    <w:rsid w:val="00D86E2B"/>
    <w:rsid w:val="00D906BA"/>
    <w:rsid w:val="00DA3504"/>
    <w:rsid w:val="00DA60BF"/>
    <w:rsid w:val="00DB599A"/>
    <w:rsid w:val="00DC6A74"/>
    <w:rsid w:val="00DD0FAE"/>
    <w:rsid w:val="00DD1B9C"/>
    <w:rsid w:val="00DE1C06"/>
    <w:rsid w:val="00DF5570"/>
    <w:rsid w:val="00DF5609"/>
    <w:rsid w:val="00E15C8A"/>
    <w:rsid w:val="00E26830"/>
    <w:rsid w:val="00E558FC"/>
    <w:rsid w:val="00E5614E"/>
    <w:rsid w:val="00E77C35"/>
    <w:rsid w:val="00E87490"/>
    <w:rsid w:val="00E928A5"/>
    <w:rsid w:val="00E95E30"/>
    <w:rsid w:val="00E97D18"/>
    <w:rsid w:val="00EA09D7"/>
    <w:rsid w:val="00EA0FD0"/>
    <w:rsid w:val="00EA73D3"/>
    <w:rsid w:val="00EB42D6"/>
    <w:rsid w:val="00EB5118"/>
    <w:rsid w:val="00EB6DC0"/>
    <w:rsid w:val="00EC356A"/>
    <w:rsid w:val="00EC6512"/>
    <w:rsid w:val="00ED0013"/>
    <w:rsid w:val="00ED13C0"/>
    <w:rsid w:val="00ED232D"/>
    <w:rsid w:val="00ED7744"/>
    <w:rsid w:val="00EE0C94"/>
    <w:rsid w:val="00EE2828"/>
    <w:rsid w:val="00EE59E8"/>
    <w:rsid w:val="00EE75BA"/>
    <w:rsid w:val="00EF0E16"/>
    <w:rsid w:val="00EF46E2"/>
    <w:rsid w:val="00EF4BBE"/>
    <w:rsid w:val="00F034B4"/>
    <w:rsid w:val="00F05346"/>
    <w:rsid w:val="00F05E08"/>
    <w:rsid w:val="00F060A2"/>
    <w:rsid w:val="00F2733A"/>
    <w:rsid w:val="00F337FE"/>
    <w:rsid w:val="00F36924"/>
    <w:rsid w:val="00F41A01"/>
    <w:rsid w:val="00F44100"/>
    <w:rsid w:val="00F518C6"/>
    <w:rsid w:val="00F51E60"/>
    <w:rsid w:val="00F64074"/>
    <w:rsid w:val="00F64489"/>
    <w:rsid w:val="00FC0D23"/>
    <w:rsid w:val="00FC4077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945F15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80">
    <w:name w:val="Заголовок 8 Знак"/>
    <w:basedOn w:val="a0"/>
    <w:link w:val="8"/>
    <w:rsid w:val="00945F1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5F15"/>
  </w:style>
  <w:style w:type="character" w:styleId="af7">
    <w:name w:val="page number"/>
    <w:rsid w:val="00945F15"/>
  </w:style>
  <w:style w:type="paragraph" w:styleId="21">
    <w:name w:val="Body Text Indent 2"/>
    <w:basedOn w:val="a"/>
    <w:link w:val="22"/>
    <w:rsid w:val="00945F1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945F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945F1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94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sheevaKA@rzd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rty.rz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496B4-E691-4C6F-BF0B-B8D28553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6539</TotalTime>
  <Pages>22</Pages>
  <Words>6617</Words>
  <Characters>37718</Characters>
  <Application>Microsoft Office Word</Application>
  <DocSecurity>0</DocSecurity>
  <Lines>314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113</cp:revision>
  <dcterms:created xsi:type="dcterms:W3CDTF">2020-10-12T06:28:00Z</dcterms:created>
  <dcterms:modified xsi:type="dcterms:W3CDTF">2021-06-08T08:50:00Z</dcterms:modified>
</cp:coreProperties>
</file>