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8128BD">
        <w:rPr>
          <w:bCs/>
          <w:sz w:val="28"/>
          <w:szCs w:val="28"/>
        </w:rPr>
        <w:t>719</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4"/>
        <w:gridCol w:w="6454"/>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719</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532DC8">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23412E">
              <w:rPr>
                <w:bCs/>
                <w:sz w:val="28"/>
                <w:szCs w:val="28"/>
              </w:rPr>
              <w:t>719</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Объекты недвижимого и неотъемлемого движимого имущества, расположенные по адресу: Московская область, г. Серпухов, ст. Серпухов-1.</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lastRenderedPageBreak/>
              <w:t xml:space="preserve">Лот № </w:t>
            </w:r>
            <w:r w:rsidR="00532DC8">
              <w:rPr>
                <w:b/>
                <w:iCs/>
                <w:color w:val="auto"/>
                <w:sz w:val="28"/>
                <w:szCs w:val="28"/>
              </w:rPr>
              <w:t>2</w:t>
            </w:r>
          </w:p>
          <w:p w:rsidR="00532DC8" w:rsidRPr="0023412E" w:rsidRDefault="00C165F9" w:rsidP="0023412E">
            <w:pPr>
              <w:autoSpaceDE w:val="0"/>
              <w:autoSpaceDN w:val="0"/>
              <w:adjustRightInd w:val="0"/>
              <w:jc w:val="both"/>
              <w:rPr>
                <w:b/>
                <w:sz w:val="28"/>
                <w:szCs w:val="28"/>
              </w:rPr>
            </w:pPr>
            <w:r w:rsidRPr="0023412E">
              <w:rPr>
                <w:iCs/>
                <w:sz w:val="28"/>
                <w:szCs w:val="28"/>
              </w:rPr>
              <w:t xml:space="preserve">Объекты недвижимого имущества, расположенные по адресу: </w:t>
            </w:r>
            <w:r w:rsidR="007200A7" w:rsidRPr="00816530">
              <w:rPr>
                <w:sz w:val="28"/>
                <w:szCs w:val="28"/>
              </w:rPr>
              <w:t>Архангельская область</w:t>
            </w:r>
            <w:r w:rsidR="007200A7">
              <w:rPr>
                <w:iCs/>
                <w:color w:val="000000"/>
                <w:sz w:val="28"/>
                <w:szCs w:val="28"/>
              </w:rPr>
              <w:t xml:space="preserve">, </w:t>
            </w:r>
            <w:r w:rsidR="0023412E" w:rsidRPr="0023412E">
              <w:rPr>
                <w:iCs/>
                <w:color w:val="000000"/>
                <w:sz w:val="28"/>
                <w:szCs w:val="28"/>
              </w:rPr>
              <w:t>г. Котлас, ул. Гайдара, д. 1а.</w:t>
            </w:r>
            <w:r w:rsidR="00532DC8" w:rsidRPr="0023412E">
              <w:rPr>
                <w:b/>
                <w:sz w:val="28"/>
                <w:szCs w:val="28"/>
              </w:rPr>
              <w:t xml:space="preserve"> </w:t>
            </w:r>
          </w:p>
          <w:p w:rsidR="00532DC8" w:rsidRDefault="00532DC8" w:rsidP="00532DC8">
            <w:pPr>
              <w:ind w:firstLine="709"/>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2</w:t>
            </w:r>
          </w:p>
          <w:p w:rsidR="00224301" w:rsidRDefault="006F6225" w:rsidP="002828BF">
            <w:pPr>
              <w:jc w:val="both"/>
              <w:rPr>
                <w:sz w:val="28"/>
                <w:szCs w:val="28"/>
              </w:rPr>
            </w:pPr>
            <w:r w:rsidRPr="00003233">
              <w:rPr>
                <w:rFonts w:eastAsia="Calibri"/>
                <w:sz w:val="28"/>
                <w:szCs w:val="28"/>
              </w:rPr>
              <w:t xml:space="preserve">Начальная цена продажи (лота): </w:t>
            </w:r>
            <w:r w:rsidR="00EC5669">
              <w:rPr>
                <w:iCs/>
                <w:color w:val="000000"/>
                <w:sz w:val="28"/>
                <w:szCs w:val="28"/>
              </w:rPr>
              <w:t>19 352</w:t>
            </w:r>
            <w:r w:rsidR="00C46C10">
              <w:rPr>
                <w:iCs/>
                <w:color w:val="000000"/>
                <w:sz w:val="28"/>
                <w:szCs w:val="28"/>
              </w:rPr>
              <w:t> </w:t>
            </w:r>
            <w:r w:rsidR="00EC5669">
              <w:rPr>
                <w:iCs/>
                <w:color w:val="000000"/>
                <w:sz w:val="28"/>
                <w:szCs w:val="28"/>
              </w:rPr>
              <w:t>204</w:t>
            </w:r>
            <w:r w:rsidR="00C46C10">
              <w:rPr>
                <w:iCs/>
                <w:color w:val="000000"/>
                <w:sz w:val="28"/>
                <w:szCs w:val="28"/>
              </w:rPr>
              <w:t>,57</w:t>
            </w:r>
            <w:r w:rsidR="00EC5669" w:rsidRPr="0054248A">
              <w:rPr>
                <w:iCs/>
                <w:color w:val="000000"/>
                <w:sz w:val="28"/>
                <w:szCs w:val="28"/>
              </w:rPr>
              <w:t xml:space="preserve"> </w:t>
            </w:r>
            <w:r w:rsidR="00EC5669" w:rsidRPr="0054248A">
              <w:rPr>
                <w:color w:val="000000"/>
                <w:sz w:val="28"/>
                <w:szCs w:val="28"/>
              </w:rPr>
              <w:t>(</w:t>
            </w:r>
            <w:r w:rsidR="00EC5669">
              <w:rPr>
                <w:color w:val="000000"/>
                <w:sz w:val="28"/>
                <w:szCs w:val="28"/>
              </w:rPr>
              <w:t>девятнадцать</w:t>
            </w:r>
            <w:r w:rsidR="00EC5669" w:rsidRPr="0054248A">
              <w:rPr>
                <w:color w:val="000000"/>
                <w:sz w:val="28"/>
                <w:szCs w:val="28"/>
              </w:rPr>
              <w:t xml:space="preserve"> миллионов </w:t>
            </w:r>
            <w:r w:rsidR="00EC5669">
              <w:rPr>
                <w:color w:val="000000"/>
                <w:sz w:val="28"/>
                <w:szCs w:val="28"/>
              </w:rPr>
              <w:t>триста пятьдесят две тысячи двести четыре</w:t>
            </w:r>
            <w:r w:rsidR="00EC5669" w:rsidRPr="0054248A">
              <w:rPr>
                <w:color w:val="000000"/>
                <w:sz w:val="28"/>
                <w:szCs w:val="28"/>
              </w:rPr>
              <w:t>) рубл</w:t>
            </w:r>
            <w:r w:rsidR="00EC5669">
              <w:rPr>
                <w:color w:val="000000"/>
                <w:sz w:val="28"/>
                <w:szCs w:val="28"/>
              </w:rPr>
              <w:t>я 57</w:t>
            </w:r>
            <w:r w:rsidR="00EC5669" w:rsidRPr="0054248A">
              <w:rPr>
                <w:color w:val="000000"/>
                <w:sz w:val="28"/>
                <w:szCs w:val="28"/>
              </w:rPr>
              <w:t> копеек с учетом НДС 20%</w:t>
            </w:r>
            <w:r w:rsidR="00EC5669">
              <w:rPr>
                <w:color w:val="000000"/>
                <w:sz w:val="28"/>
                <w:szCs w:val="28"/>
              </w:rPr>
              <w:t>.</w:t>
            </w:r>
          </w:p>
          <w:p w:rsidR="004462D7" w:rsidRDefault="004462D7" w:rsidP="002828BF">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AC25EE">
              <w:rPr>
                <w:rFonts w:eastAsiaTheme="minorHAnsi"/>
                <w:sz w:val="28"/>
                <w:szCs w:val="28"/>
                <w:lang w:eastAsia="en-US"/>
              </w:rPr>
              <w:t>1</w:t>
            </w:r>
            <w:r w:rsidR="00E41CE8">
              <w:rPr>
                <w:rFonts w:eastAsiaTheme="minorHAnsi"/>
                <w:sz w:val="28"/>
                <w:szCs w:val="28"/>
                <w:lang w:eastAsia="en-US"/>
              </w:rPr>
              <w:t>7</w:t>
            </w:r>
            <w:r w:rsidR="007B78BC">
              <w:rPr>
                <w:rFonts w:eastAsiaTheme="minorHAnsi"/>
                <w:sz w:val="28"/>
                <w:szCs w:val="28"/>
                <w:lang w:eastAsia="en-US"/>
              </w:rPr>
              <w:t>.0</w:t>
            </w:r>
            <w:r w:rsidR="00AC25EE">
              <w:rPr>
                <w:rFonts w:eastAsiaTheme="minorHAnsi"/>
                <w:sz w:val="28"/>
                <w:szCs w:val="28"/>
                <w:lang w:eastAsia="en-US"/>
              </w:rPr>
              <w:t>6</w:t>
            </w:r>
            <w:r w:rsidR="00830CF6" w:rsidRPr="00830CF6">
              <w:rPr>
                <w:rFonts w:eastAsiaTheme="minorHAnsi"/>
                <w:sz w:val="28"/>
                <w:szCs w:val="28"/>
                <w:lang w:eastAsia="en-US"/>
              </w:rPr>
              <w:t>.2021</w:t>
            </w:r>
            <w:r w:rsidRPr="00830CF6">
              <w:rPr>
                <w:rFonts w:eastAsiaTheme="minorHAnsi"/>
                <w:sz w:val="28"/>
                <w:szCs w:val="28"/>
                <w:lang w:eastAsia="en-US"/>
              </w:rPr>
              <w:t xml:space="preserve"> по </w:t>
            </w:r>
            <w:r w:rsidR="00AC25EE">
              <w:rPr>
                <w:rFonts w:eastAsiaTheme="minorHAnsi"/>
                <w:sz w:val="28"/>
                <w:szCs w:val="28"/>
                <w:lang w:eastAsia="en-US"/>
              </w:rPr>
              <w:t>1</w:t>
            </w:r>
            <w:r w:rsidR="00E41CE8">
              <w:rPr>
                <w:rFonts w:eastAsiaTheme="minorHAnsi"/>
                <w:sz w:val="28"/>
                <w:szCs w:val="28"/>
                <w:lang w:eastAsia="en-US"/>
              </w:rPr>
              <w:t>6</w:t>
            </w:r>
            <w:r w:rsidR="00830CF6" w:rsidRPr="00830CF6">
              <w:rPr>
                <w:rFonts w:eastAsiaTheme="minorHAnsi"/>
                <w:sz w:val="28"/>
                <w:szCs w:val="28"/>
                <w:lang w:eastAsia="en-US"/>
              </w:rPr>
              <w:t>.0</w:t>
            </w:r>
            <w:r w:rsidR="00AC25EE">
              <w:rPr>
                <w:rFonts w:eastAsiaTheme="minorHAnsi"/>
                <w:sz w:val="28"/>
                <w:szCs w:val="28"/>
                <w:lang w:eastAsia="en-US"/>
              </w:rPr>
              <w:t>7</w:t>
            </w:r>
            <w:r w:rsidR="00830CF6" w:rsidRPr="00830CF6">
              <w:rPr>
                <w:rFonts w:eastAsiaTheme="minorHAnsi"/>
                <w:sz w:val="28"/>
                <w:szCs w:val="28"/>
                <w:lang w:eastAsia="en-US"/>
              </w:rPr>
              <w:t>.2021</w:t>
            </w:r>
            <w:r w:rsidRPr="00830CF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D575C"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C66E5">
              <w:rPr>
                <w:rFonts w:eastAsia="Calibri"/>
                <w:sz w:val="28"/>
                <w:szCs w:val="28"/>
              </w:rPr>
              <w:t>17</w:t>
            </w:r>
            <w:r w:rsidR="004C7974">
              <w:rPr>
                <w:rFonts w:eastAsia="Calibri"/>
                <w:sz w:val="28"/>
                <w:szCs w:val="28"/>
              </w:rPr>
              <w:t>.0</w:t>
            </w:r>
            <w:r w:rsidR="00784126">
              <w:rPr>
                <w:rFonts w:eastAsia="Calibri"/>
                <w:sz w:val="28"/>
                <w:szCs w:val="28"/>
              </w:rPr>
              <w:t>6</w:t>
            </w:r>
            <w:r w:rsidR="004C7974">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 Подача Заявок осуществляется круглосуточно.</w:t>
            </w:r>
          </w:p>
          <w:p w:rsidR="005C01C9" w:rsidRPr="0079127A" w:rsidRDefault="00334825" w:rsidP="00784126">
            <w:pPr>
              <w:autoSpaceDE w:val="0"/>
              <w:autoSpaceDN w:val="0"/>
              <w:adjustRightInd w:val="0"/>
              <w:jc w:val="both"/>
              <w:rPr>
                <w:rFonts w:eastAsia="Calibri"/>
                <w:sz w:val="28"/>
                <w:szCs w:val="28"/>
              </w:rPr>
            </w:pPr>
            <w:r w:rsidRPr="001D575C">
              <w:rPr>
                <w:rFonts w:eastAsia="Calibri"/>
                <w:b/>
                <w:sz w:val="28"/>
                <w:szCs w:val="28"/>
              </w:rPr>
              <w:t>Дата и время окончания подачи (приема) Заявок:</w:t>
            </w:r>
            <w:r w:rsidRPr="001D575C">
              <w:rPr>
                <w:rFonts w:eastAsia="Calibri"/>
                <w:sz w:val="28"/>
                <w:szCs w:val="28"/>
              </w:rPr>
              <w:t xml:space="preserve"> </w:t>
            </w:r>
            <w:r w:rsidR="007C66E5">
              <w:rPr>
                <w:rFonts w:eastAsia="Calibri"/>
                <w:sz w:val="28"/>
                <w:szCs w:val="28"/>
              </w:rPr>
              <w:t>16</w:t>
            </w:r>
            <w:r w:rsidR="004C7974">
              <w:rPr>
                <w:rFonts w:eastAsia="Calibri"/>
                <w:sz w:val="28"/>
                <w:szCs w:val="28"/>
              </w:rPr>
              <w:t>.0</w:t>
            </w:r>
            <w:r w:rsidR="00784126">
              <w:rPr>
                <w:rFonts w:eastAsia="Calibri"/>
                <w:sz w:val="28"/>
                <w:szCs w:val="28"/>
              </w:rPr>
              <w:t>7</w:t>
            </w:r>
            <w:r w:rsidR="001D575C" w:rsidRPr="001D575C">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84126">
              <w:rPr>
                <w:rFonts w:eastAsia="Calibri"/>
                <w:sz w:val="28"/>
                <w:szCs w:val="28"/>
              </w:rPr>
              <w:t>1</w:t>
            </w:r>
            <w:r w:rsidR="007C66E5">
              <w:rPr>
                <w:rFonts w:eastAsia="Calibri"/>
                <w:sz w:val="28"/>
                <w:szCs w:val="28"/>
              </w:rPr>
              <w:t>6</w:t>
            </w:r>
            <w:bookmarkStart w:id="0" w:name="_GoBack"/>
            <w:bookmarkEnd w:id="0"/>
            <w:r w:rsidR="004C7974">
              <w:rPr>
                <w:rFonts w:eastAsia="Calibri"/>
                <w:sz w:val="28"/>
                <w:szCs w:val="28"/>
              </w:rPr>
              <w:t>.0</w:t>
            </w:r>
            <w:r w:rsidR="00784126">
              <w:rPr>
                <w:rFonts w:eastAsia="Calibri"/>
                <w:sz w:val="28"/>
                <w:szCs w:val="28"/>
              </w:rPr>
              <w:t>7</w:t>
            </w:r>
            <w:r w:rsidR="001D575C" w:rsidRPr="001D575C">
              <w:rPr>
                <w:rFonts w:eastAsia="Calibri"/>
                <w:sz w:val="28"/>
                <w:szCs w:val="28"/>
              </w:rPr>
              <w:t>.2021</w:t>
            </w:r>
          </w:p>
          <w:p w:rsidR="00966368" w:rsidRPr="001D575C"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784126">
              <w:rPr>
                <w:rFonts w:eastAsia="Calibri"/>
                <w:sz w:val="28"/>
                <w:szCs w:val="28"/>
              </w:rPr>
              <w:t>19</w:t>
            </w:r>
            <w:r w:rsidR="004C7974">
              <w:rPr>
                <w:rFonts w:eastAsia="Calibri"/>
                <w:sz w:val="28"/>
                <w:szCs w:val="28"/>
              </w:rPr>
              <w:t>.0</w:t>
            </w:r>
            <w:r w:rsidR="00784126">
              <w:rPr>
                <w:rFonts w:eastAsia="Calibri"/>
                <w:sz w:val="28"/>
                <w:szCs w:val="28"/>
              </w:rPr>
              <w:t>7</w:t>
            </w:r>
            <w:r w:rsidR="001D575C" w:rsidRPr="001D575C">
              <w:rPr>
                <w:rFonts w:eastAsia="Calibri"/>
                <w:sz w:val="28"/>
                <w:szCs w:val="28"/>
              </w:rPr>
              <w:t>.2021</w:t>
            </w:r>
            <w:r w:rsidRPr="001D575C">
              <w:rPr>
                <w:rFonts w:eastAsia="Calibri"/>
                <w:sz w:val="28"/>
                <w:szCs w:val="28"/>
              </w:rPr>
              <w:t xml:space="preserve"> в </w:t>
            </w:r>
            <w:r w:rsidR="00A6107F">
              <w:rPr>
                <w:rFonts w:eastAsia="Calibri"/>
                <w:sz w:val="28"/>
                <w:szCs w:val="28"/>
              </w:rPr>
              <w:t>09</w:t>
            </w:r>
            <w:r w:rsidRPr="001D575C">
              <w:rPr>
                <w:rFonts w:eastAsia="Calibri"/>
                <w:sz w:val="28"/>
                <w:szCs w:val="28"/>
              </w:rPr>
              <w:t>:00 (</w:t>
            </w:r>
            <w:proofErr w:type="gramStart"/>
            <w:r w:rsidRPr="001D575C">
              <w:rPr>
                <w:rFonts w:eastAsia="Calibri"/>
                <w:sz w:val="28"/>
                <w:szCs w:val="28"/>
              </w:rPr>
              <w:t>МСК</w:t>
            </w:r>
            <w:proofErr w:type="gramEnd"/>
            <w:r w:rsidRPr="001D575C">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Срок подведения итогов Аукциона:</w:t>
            </w:r>
            <w:r w:rsidR="00A6107F">
              <w:rPr>
                <w:rFonts w:eastAsia="Calibri"/>
                <w:b/>
                <w:sz w:val="28"/>
                <w:szCs w:val="28"/>
              </w:rPr>
              <w:t xml:space="preserve"> </w:t>
            </w:r>
            <w:r w:rsidR="00784126">
              <w:rPr>
                <w:rFonts w:eastAsia="Calibri"/>
                <w:sz w:val="28"/>
                <w:szCs w:val="28"/>
              </w:rPr>
              <w:t>19</w:t>
            </w:r>
            <w:r w:rsidR="00A6107F" w:rsidRPr="00A6107F">
              <w:rPr>
                <w:rFonts w:eastAsia="Calibri"/>
                <w:sz w:val="28"/>
                <w:szCs w:val="28"/>
              </w:rPr>
              <w:t>.0</w:t>
            </w:r>
            <w:r w:rsidR="00784126">
              <w:rPr>
                <w:rFonts w:eastAsia="Calibri"/>
                <w:sz w:val="28"/>
                <w:szCs w:val="28"/>
              </w:rPr>
              <w:t>7</w:t>
            </w:r>
            <w:r w:rsidR="001D575C" w:rsidRPr="001D575C">
              <w:rPr>
                <w:rFonts w:eastAsia="Calibri"/>
                <w:sz w:val="28"/>
                <w:szCs w:val="28"/>
              </w:rPr>
              <w:t>.2021</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C66E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F9C5-54AB-44ED-A5C1-D0C8BDB5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183</cp:revision>
  <cp:lastPrinted>2018-07-31T13:00:00Z</cp:lastPrinted>
  <dcterms:created xsi:type="dcterms:W3CDTF">2019-09-18T07:14:00Z</dcterms:created>
  <dcterms:modified xsi:type="dcterms:W3CDTF">2021-06-17T07:06:00Z</dcterms:modified>
</cp:coreProperties>
</file>