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4602E6">
        <w:rPr>
          <w:b/>
          <w:bCs/>
          <w:sz w:val="28"/>
          <w:szCs w:val="28"/>
        </w:rPr>
        <w:t>826</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B51B99" w:rsidRPr="009478A8" w:rsidRDefault="00171918" w:rsidP="004602E6">
            <w:pPr>
              <w:autoSpaceDE w:val="0"/>
              <w:autoSpaceDN w:val="0"/>
              <w:adjustRightInd w:val="0"/>
              <w:spacing w:before="120" w:after="120"/>
              <w:jc w:val="both"/>
              <w:rPr>
                <w:bCs/>
                <w:sz w:val="28"/>
                <w:szCs w:val="28"/>
                <w:highlight w:val="yellow"/>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 xml:space="preserve">№ </w:t>
            </w:r>
            <w:r w:rsidR="004602E6">
              <w:rPr>
                <w:bCs/>
                <w:sz w:val="28"/>
                <w:szCs w:val="28"/>
              </w:rPr>
              <w:t>826</w:t>
            </w:r>
            <w:r w:rsidR="005723FD" w:rsidRPr="005723FD">
              <w:rPr>
                <w:bCs/>
                <w:sz w:val="28"/>
                <w:szCs w:val="28"/>
              </w:rPr>
              <w:t>Э</w:t>
            </w:r>
            <w:r w:rsidR="005723FD">
              <w:rPr>
                <w:b/>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00E00BA4">
              <w:rPr>
                <w:bCs/>
                <w:sz w:val="28"/>
                <w:szCs w:val="28"/>
              </w:rPr>
              <w:t xml:space="preserve"> </w:t>
            </w:r>
            <w:r w:rsidRPr="009478A8">
              <w:rPr>
                <w:bCs/>
                <w:sz w:val="28"/>
                <w:szCs w:val="28"/>
              </w:rPr>
              <w:t xml:space="preserve"> </w:t>
            </w:r>
            <w:r w:rsidR="00E00BA4">
              <w:rPr>
                <w:bCs/>
                <w:sz w:val="28"/>
                <w:szCs w:val="28"/>
              </w:rPr>
              <w:t xml:space="preserve">(в разделе «Объявленные торги»). </w:t>
            </w:r>
            <w:r w:rsidR="00B85A83">
              <w:rPr>
                <w:bCs/>
                <w:sz w:val="28"/>
                <w:szCs w:val="28"/>
              </w:rPr>
              <w:t>Информационное сообщение по продаже</w:t>
            </w:r>
            <w:r w:rsidR="00B85A83" w:rsidRPr="009478A8">
              <w:rPr>
                <w:bCs/>
                <w:sz w:val="28"/>
                <w:szCs w:val="28"/>
              </w:rPr>
              <w:t xml:space="preserve"> </w:t>
            </w:r>
            <w:r w:rsidR="00B85A83">
              <w:rPr>
                <w:bCs/>
                <w:sz w:val="28"/>
                <w:szCs w:val="28"/>
              </w:rPr>
              <w:t>размещено</w:t>
            </w:r>
            <w:r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4602E6">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670300">
              <w:rPr>
                <w:bCs/>
                <w:sz w:val="28"/>
              </w:rPr>
              <w:t xml:space="preserve"> </w:t>
            </w:r>
            <w:r w:rsidR="004602E6">
              <w:rPr>
                <w:bCs/>
                <w:sz w:val="28"/>
              </w:rPr>
              <w:t>826</w:t>
            </w:r>
            <w:r w:rsidR="00F60241">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B05F8E" w:rsidRPr="00A23246" w:rsidRDefault="00B05F8E" w:rsidP="00B05F8E">
            <w:pPr>
              <w:spacing w:line="360" w:lineRule="exact"/>
              <w:jc w:val="both"/>
              <w:rPr>
                <w:iCs/>
                <w:sz w:val="28"/>
                <w:szCs w:val="28"/>
              </w:rPr>
            </w:pPr>
            <w:r w:rsidRPr="00A23246">
              <w:rPr>
                <w:b/>
                <w:sz w:val="28"/>
                <w:szCs w:val="28"/>
              </w:rPr>
              <w:t xml:space="preserve">Лот № 1. </w:t>
            </w:r>
            <w:r w:rsidRPr="00A23246">
              <w:rPr>
                <w:iCs/>
                <w:sz w:val="28"/>
                <w:szCs w:val="28"/>
              </w:rPr>
              <w:t>О</w:t>
            </w:r>
            <w:r w:rsidRPr="00A23246">
              <w:rPr>
                <w:sz w:val="28"/>
                <w:szCs w:val="28"/>
              </w:rPr>
              <w:t xml:space="preserve">бъекты недвижимого имущества, </w:t>
            </w:r>
            <w:r w:rsidRPr="00A23246">
              <w:rPr>
                <w:iCs/>
                <w:sz w:val="28"/>
                <w:szCs w:val="28"/>
              </w:rPr>
              <w:t xml:space="preserve">расположенные по адресу: </w:t>
            </w:r>
            <w:r w:rsidRPr="00A23246">
              <w:rPr>
                <w:sz w:val="28"/>
                <w:szCs w:val="28"/>
              </w:rPr>
              <w:t xml:space="preserve">Пермский край, г. Верещагино, ул. </w:t>
            </w:r>
            <w:proofErr w:type="gramStart"/>
            <w:r w:rsidRPr="00A23246">
              <w:rPr>
                <w:sz w:val="28"/>
                <w:szCs w:val="28"/>
              </w:rPr>
              <w:t>Заводская</w:t>
            </w:r>
            <w:proofErr w:type="gramEnd"/>
            <w:r w:rsidRPr="00A23246">
              <w:rPr>
                <w:sz w:val="28"/>
                <w:szCs w:val="28"/>
              </w:rPr>
              <w:t>, 1б.</w:t>
            </w:r>
          </w:p>
          <w:p w:rsidR="00B05F8E" w:rsidRPr="00A23246" w:rsidRDefault="00B05F8E" w:rsidP="00B05F8E">
            <w:pPr>
              <w:spacing w:line="360" w:lineRule="exact"/>
              <w:ind w:firstLine="709"/>
              <w:jc w:val="both"/>
              <w:rPr>
                <w:b/>
                <w:sz w:val="28"/>
                <w:szCs w:val="28"/>
              </w:rPr>
            </w:pPr>
          </w:p>
          <w:p w:rsidR="00B05F8E" w:rsidRDefault="00B05F8E" w:rsidP="00B05F8E">
            <w:pPr>
              <w:spacing w:line="360" w:lineRule="exact"/>
              <w:jc w:val="both"/>
              <w:rPr>
                <w:sz w:val="28"/>
                <w:szCs w:val="28"/>
              </w:rPr>
            </w:pPr>
            <w:r w:rsidRPr="00A23246">
              <w:rPr>
                <w:b/>
                <w:sz w:val="28"/>
                <w:szCs w:val="28"/>
              </w:rPr>
              <w:t>Лот № 2.</w:t>
            </w:r>
            <w:r w:rsidRPr="00A23246">
              <w:rPr>
                <w:sz w:val="28"/>
                <w:szCs w:val="28"/>
              </w:rPr>
              <w:t xml:space="preserve"> </w:t>
            </w:r>
            <w:r w:rsidRPr="00A23246">
              <w:rPr>
                <w:iCs/>
                <w:sz w:val="28"/>
                <w:szCs w:val="28"/>
              </w:rPr>
              <w:t>Объекты недвижимого и движимого имущества, расположенные по адресу: Амурская область, г. Тында, 6км</w:t>
            </w:r>
            <w:r w:rsidRPr="00A23246">
              <w:rPr>
                <w:sz w:val="28"/>
                <w:szCs w:val="28"/>
              </w:rPr>
              <w:t>.</w:t>
            </w:r>
          </w:p>
          <w:p w:rsidR="0012048D" w:rsidRPr="00A23246" w:rsidRDefault="0012048D" w:rsidP="00B05F8E">
            <w:pPr>
              <w:spacing w:line="360" w:lineRule="exact"/>
              <w:jc w:val="both"/>
              <w:rPr>
                <w:sz w:val="28"/>
                <w:szCs w:val="28"/>
              </w:rPr>
            </w:pPr>
          </w:p>
          <w:p w:rsidR="00CE5D7E" w:rsidRPr="009478A8" w:rsidRDefault="004829B7" w:rsidP="00DF506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D6107E" w:rsidRPr="009478A8">
              <w:rPr>
                <w:sz w:val="28"/>
                <w:szCs w:val="28"/>
              </w:rPr>
              <w:lastRenderedPageBreak/>
              <w:t>аукционной документации.</w:t>
            </w:r>
          </w:p>
        </w:tc>
      </w:tr>
      <w:tr w:rsidR="00DF7EFA" w:rsidRPr="00F84878" w:rsidTr="00E33C00">
        <w:trPr>
          <w:trHeight w:val="474"/>
        </w:trPr>
        <w:tc>
          <w:tcPr>
            <w:tcW w:w="456" w:type="dxa"/>
            <w:tcBorders>
              <w:bottom w:val="single" w:sz="4" w:space="0" w:color="auto"/>
            </w:tcBorders>
            <w:shd w:val="clear" w:color="auto" w:fill="F2F2F2"/>
            <w:vAlign w:val="center"/>
          </w:tcPr>
          <w:p w:rsidR="00DF7EFA" w:rsidRDefault="00DF7EFA" w:rsidP="00E33C00">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F7EFA" w:rsidRPr="009478A8" w:rsidRDefault="00DF7EFA" w:rsidP="004E6825">
            <w:pPr>
              <w:pStyle w:val="Default"/>
              <w:spacing w:before="120" w:after="120"/>
              <w:jc w:val="center"/>
              <w:rPr>
                <w:b/>
                <w:iCs/>
                <w:sz w:val="28"/>
                <w:szCs w:val="28"/>
              </w:rPr>
            </w:pPr>
            <w:r w:rsidRPr="00DF7EFA">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F7EFA" w:rsidRPr="009478A8" w:rsidRDefault="00DF7EFA" w:rsidP="00670300">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 xml:space="preserve">Для принятия участия в </w:t>
            </w:r>
            <w:r>
              <w:rPr>
                <w:rFonts w:ascii="Times New Roman" w:hAnsi="Times New Roman" w:cs="Times New Roman"/>
                <w:sz w:val="28"/>
                <w:szCs w:val="28"/>
              </w:rPr>
              <w:t>Процедуре</w:t>
            </w:r>
            <w:r w:rsidRPr="009478A8">
              <w:rPr>
                <w:rFonts w:ascii="Times New Roman" w:hAnsi="Times New Roman" w:cs="Times New Roman"/>
                <w:sz w:val="28"/>
                <w:szCs w:val="28"/>
              </w:rPr>
              <w:t xml:space="preserve"> Претенденту необходимо внести Задаток посредством функционала электронной площадки не позднее даты и времени окончания приема Заявок</w:t>
            </w:r>
            <w:r>
              <w:rPr>
                <w:rFonts w:ascii="Times New Roman" w:hAnsi="Times New Roman" w:cs="Times New Roman"/>
                <w:sz w:val="28"/>
                <w:szCs w:val="28"/>
              </w:rPr>
              <w:t>.</w:t>
            </w:r>
          </w:p>
          <w:p w:rsidR="00DF7EFA" w:rsidRDefault="00DF7EFA" w:rsidP="00670300">
            <w:pPr>
              <w:spacing w:line="360" w:lineRule="exact"/>
              <w:jc w:val="both"/>
              <w:rPr>
                <w:b/>
                <w:sz w:val="28"/>
                <w:szCs w:val="28"/>
              </w:rPr>
            </w:pPr>
            <w:r w:rsidRPr="009478A8">
              <w:rPr>
                <w:b/>
                <w:sz w:val="28"/>
                <w:szCs w:val="28"/>
              </w:rPr>
              <w:t>Размер Задатка</w:t>
            </w:r>
            <w:r>
              <w:rPr>
                <w:b/>
                <w:sz w:val="28"/>
                <w:szCs w:val="28"/>
              </w:rPr>
              <w:t xml:space="preserve"> </w:t>
            </w:r>
            <w:r w:rsidRPr="009478A8">
              <w:rPr>
                <w:b/>
                <w:sz w:val="28"/>
                <w:szCs w:val="28"/>
              </w:rPr>
              <w:t>составляет</w:t>
            </w:r>
            <w:r>
              <w:rPr>
                <w:b/>
                <w:sz w:val="28"/>
                <w:szCs w:val="28"/>
              </w:rPr>
              <w:t>:</w:t>
            </w:r>
          </w:p>
          <w:p w:rsidR="00DF7EFA" w:rsidRPr="00DF7EFA" w:rsidRDefault="00DF7EFA" w:rsidP="00670300">
            <w:pPr>
              <w:spacing w:line="360" w:lineRule="exact"/>
              <w:jc w:val="both"/>
              <w:rPr>
                <w:sz w:val="28"/>
                <w:szCs w:val="28"/>
              </w:rPr>
            </w:pPr>
            <w:r w:rsidRPr="00305E4F">
              <w:rPr>
                <w:sz w:val="28"/>
                <w:szCs w:val="28"/>
              </w:rPr>
              <w:t xml:space="preserve"> </w:t>
            </w:r>
            <w:r w:rsidRPr="00DF7EFA">
              <w:rPr>
                <w:sz w:val="28"/>
                <w:szCs w:val="28"/>
              </w:rPr>
              <w:t xml:space="preserve">- по лоту № 1 - </w:t>
            </w:r>
            <w:r w:rsidR="002C7DB4">
              <w:rPr>
                <w:sz w:val="28"/>
                <w:szCs w:val="28"/>
              </w:rPr>
              <w:t>0,00;</w:t>
            </w:r>
            <w:bookmarkStart w:id="0" w:name="_GoBack"/>
            <w:bookmarkEnd w:id="0"/>
          </w:p>
          <w:p w:rsidR="00DF7EFA" w:rsidRDefault="00DF7EFA" w:rsidP="00670300">
            <w:pPr>
              <w:spacing w:line="360" w:lineRule="exact"/>
              <w:jc w:val="both"/>
              <w:rPr>
                <w:sz w:val="28"/>
                <w:szCs w:val="28"/>
              </w:rPr>
            </w:pPr>
            <w:r w:rsidRPr="00DF7EFA">
              <w:rPr>
                <w:sz w:val="28"/>
                <w:szCs w:val="28"/>
              </w:rPr>
              <w:t>- по лоту № 2 - 100 000,00 (сто тысяч рублей 00 копеек);</w:t>
            </w:r>
          </w:p>
          <w:p w:rsidR="00925BC7" w:rsidRDefault="00925BC7" w:rsidP="00F60241">
            <w:pPr>
              <w:spacing w:line="360" w:lineRule="exact"/>
              <w:jc w:val="both"/>
              <w:rPr>
                <w:rFonts w:eastAsiaTheme="minorHAnsi"/>
                <w:sz w:val="28"/>
                <w:szCs w:val="28"/>
                <w:lang w:eastAsia="en-US"/>
              </w:rPr>
            </w:pPr>
          </w:p>
          <w:p w:rsidR="00DF7EFA" w:rsidRPr="009478A8" w:rsidRDefault="00DF7EFA" w:rsidP="00E45A69">
            <w:pPr>
              <w:spacing w:line="360" w:lineRule="exact"/>
              <w:jc w:val="both"/>
              <w:rPr>
                <w:iCs/>
                <w:sz w:val="28"/>
                <w:szCs w:val="28"/>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E45A69">
              <w:rPr>
                <w:rFonts w:eastAsiaTheme="minorHAnsi"/>
                <w:sz w:val="28"/>
                <w:szCs w:val="28"/>
                <w:lang w:eastAsia="en-US"/>
              </w:rPr>
              <w:t>29</w:t>
            </w:r>
            <w:r w:rsidR="00D4795E">
              <w:rPr>
                <w:rFonts w:eastAsiaTheme="minorHAnsi"/>
                <w:sz w:val="28"/>
                <w:szCs w:val="28"/>
                <w:lang w:eastAsia="en-US"/>
              </w:rPr>
              <w:t>.12</w:t>
            </w:r>
            <w:r w:rsidR="00E45A69">
              <w:rPr>
                <w:rFonts w:eastAsiaTheme="minorHAnsi"/>
                <w:sz w:val="28"/>
                <w:szCs w:val="28"/>
                <w:lang w:eastAsia="en-US"/>
              </w:rPr>
              <w:t xml:space="preserve">.2021 по </w:t>
            </w:r>
            <w:r w:rsidR="00E232DA">
              <w:rPr>
                <w:rFonts w:eastAsiaTheme="minorHAnsi"/>
                <w:sz w:val="28"/>
                <w:szCs w:val="28"/>
                <w:lang w:eastAsia="en-US"/>
              </w:rPr>
              <w:t>24</w:t>
            </w:r>
            <w:r w:rsidR="00F60241">
              <w:rPr>
                <w:rFonts w:eastAsiaTheme="minorHAnsi"/>
                <w:sz w:val="28"/>
                <w:szCs w:val="28"/>
                <w:lang w:eastAsia="en-US"/>
              </w:rPr>
              <w:t>.0</w:t>
            </w:r>
            <w:r w:rsidR="00E45A69">
              <w:rPr>
                <w:rFonts w:eastAsiaTheme="minorHAnsi"/>
                <w:sz w:val="28"/>
                <w:szCs w:val="28"/>
                <w:lang w:eastAsia="en-US"/>
              </w:rPr>
              <w:t>2</w:t>
            </w:r>
            <w:r w:rsidR="00F60241">
              <w:rPr>
                <w:rFonts w:eastAsiaTheme="minorHAnsi"/>
                <w:sz w:val="28"/>
                <w:szCs w:val="28"/>
                <w:lang w:eastAsia="en-US"/>
              </w:rPr>
              <w:t>.2022</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F7EFA"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E04003" w:rsidRDefault="00E03F00" w:rsidP="00334825">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начала подачи (приема) Заявок:</w:t>
            </w:r>
            <w:r w:rsidRPr="00E04003">
              <w:rPr>
                <w:rFonts w:eastAsia="Calibri"/>
                <w:sz w:val="28"/>
                <w:szCs w:val="28"/>
              </w:rPr>
              <w:t xml:space="preserve"> </w:t>
            </w:r>
            <w:r w:rsidR="00E45A69">
              <w:rPr>
                <w:rFonts w:eastAsia="Calibri"/>
                <w:sz w:val="28"/>
                <w:szCs w:val="28"/>
              </w:rPr>
              <w:t>29</w:t>
            </w:r>
            <w:r w:rsidRPr="00D4795E">
              <w:rPr>
                <w:rFonts w:eastAsia="Calibri"/>
                <w:sz w:val="28"/>
                <w:szCs w:val="28"/>
              </w:rPr>
              <w:t>.</w:t>
            </w:r>
            <w:r w:rsidR="00D4795E">
              <w:rPr>
                <w:rFonts w:eastAsia="Calibri"/>
                <w:sz w:val="28"/>
                <w:szCs w:val="28"/>
              </w:rPr>
              <w:t>12</w:t>
            </w:r>
            <w:r w:rsidRPr="00D4795E">
              <w:rPr>
                <w:rFonts w:eastAsia="Calibri"/>
                <w:sz w:val="28"/>
                <w:szCs w:val="28"/>
              </w:rPr>
              <w:t>.2021</w:t>
            </w:r>
            <w:r w:rsidRPr="00E04003">
              <w:rPr>
                <w:rFonts w:eastAsia="Calibri"/>
                <w:sz w:val="28"/>
                <w:szCs w:val="28"/>
              </w:rPr>
              <w:t xml:space="preserve"> в 12:00 (</w:t>
            </w:r>
            <w:proofErr w:type="gramStart"/>
            <w:r w:rsidRPr="00E04003">
              <w:rPr>
                <w:rFonts w:eastAsia="Calibri"/>
                <w:sz w:val="28"/>
                <w:szCs w:val="28"/>
              </w:rPr>
              <w:t>МСК</w:t>
            </w:r>
            <w:proofErr w:type="gramEnd"/>
            <w:r w:rsidRPr="00E04003">
              <w:rPr>
                <w:rFonts w:eastAsia="Calibri"/>
                <w:sz w:val="28"/>
                <w:szCs w:val="28"/>
              </w:rPr>
              <w:t>) Подача Заявок осуществляется круглосуточно.</w:t>
            </w:r>
          </w:p>
          <w:p w:rsidR="00E03F00" w:rsidRPr="0088444D" w:rsidRDefault="00E03F00" w:rsidP="000B2EAA">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окончания подачи (приема) Заявок:</w:t>
            </w:r>
            <w:r w:rsidRPr="00E04003">
              <w:rPr>
                <w:rFonts w:eastAsia="Calibri"/>
                <w:sz w:val="28"/>
                <w:szCs w:val="28"/>
              </w:rPr>
              <w:t xml:space="preserve"> </w:t>
            </w:r>
            <w:r w:rsidR="00E45A69">
              <w:rPr>
                <w:rFonts w:eastAsia="Calibri"/>
                <w:sz w:val="28"/>
                <w:szCs w:val="28"/>
              </w:rPr>
              <w:t>2</w:t>
            </w:r>
            <w:r w:rsidR="000B2EAA">
              <w:rPr>
                <w:rFonts w:eastAsia="Calibri"/>
                <w:sz w:val="28"/>
                <w:szCs w:val="28"/>
              </w:rPr>
              <w:t>4</w:t>
            </w:r>
            <w:r w:rsidR="00E04003" w:rsidRPr="00D4795E">
              <w:rPr>
                <w:rFonts w:eastAsia="Calibri"/>
                <w:sz w:val="28"/>
                <w:szCs w:val="28"/>
              </w:rPr>
              <w:t>.</w:t>
            </w:r>
            <w:r w:rsidR="00D4795E">
              <w:rPr>
                <w:rFonts w:eastAsia="Calibri"/>
                <w:sz w:val="28"/>
                <w:szCs w:val="28"/>
              </w:rPr>
              <w:t>0</w:t>
            </w:r>
            <w:r w:rsidR="00E45A69">
              <w:rPr>
                <w:rFonts w:eastAsia="Calibri"/>
                <w:sz w:val="28"/>
                <w:szCs w:val="28"/>
              </w:rPr>
              <w:t>2</w:t>
            </w:r>
            <w:r w:rsidRPr="00D4795E">
              <w:rPr>
                <w:rFonts w:eastAsia="Calibri"/>
                <w:sz w:val="28"/>
                <w:szCs w:val="28"/>
              </w:rPr>
              <w:t>.202</w:t>
            </w:r>
            <w:r w:rsidR="00D4795E">
              <w:rPr>
                <w:rFonts w:eastAsia="Calibri"/>
                <w:sz w:val="28"/>
                <w:szCs w:val="28"/>
              </w:rPr>
              <w:t>2</w:t>
            </w:r>
            <w:r w:rsidRPr="00E04003">
              <w:rPr>
                <w:rFonts w:eastAsia="Calibri"/>
                <w:sz w:val="28"/>
                <w:szCs w:val="28"/>
              </w:rPr>
              <w:t xml:space="preserve"> в 12:00 (</w:t>
            </w:r>
            <w:proofErr w:type="gramStart"/>
            <w:r w:rsidRPr="00E04003">
              <w:rPr>
                <w:rFonts w:eastAsia="Calibri"/>
                <w:sz w:val="28"/>
                <w:szCs w:val="28"/>
              </w:rPr>
              <w:t>МСК</w:t>
            </w:r>
            <w:proofErr w:type="gramEnd"/>
            <w:r w:rsidRPr="00E04003">
              <w:rPr>
                <w:rFonts w:eastAsia="Calibri"/>
                <w:sz w:val="28"/>
                <w:szCs w:val="28"/>
              </w:rPr>
              <w:t>)</w:t>
            </w:r>
            <w:r w:rsidRPr="009478A8">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E04003" w:rsidRDefault="00E03F00" w:rsidP="00966368">
            <w:pPr>
              <w:tabs>
                <w:tab w:val="left" w:pos="5162"/>
              </w:tabs>
              <w:autoSpaceDE w:val="0"/>
              <w:autoSpaceDN w:val="0"/>
              <w:adjustRightInd w:val="0"/>
              <w:spacing w:before="120" w:after="120"/>
              <w:jc w:val="both"/>
              <w:rPr>
                <w:iCs/>
                <w:sz w:val="28"/>
                <w:szCs w:val="28"/>
              </w:rPr>
            </w:pPr>
            <w:r w:rsidRPr="00E04003">
              <w:rPr>
                <w:rFonts w:eastAsia="Calibri"/>
                <w:b/>
                <w:sz w:val="28"/>
                <w:szCs w:val="28"/>
              </w:rPr>
              <w:t>Дата рассмотрения заявок участников</w:t>
            </w:r>
            <w:r w:rsidRPr="00E04003">
              <w:rPr>
                <w:rFonts w:eastAsia="Calibri"/>
                <w:sz w:val="28"/>
                <w:szCs w:val="28"/>
              </w:rPr>
              <w:t xml:space="preserve"> (дата определения участников</w:t>
            </w:r>
            <w:r w:rsidRPr="00D4795E">
              <w:rPr>
                <w:rFonts w:eastAsia="Calibri"/>
                <w:sz w:val="28"/>
                <w:szCs w:val="28"/>
              </w:rPr>
              <w:t xml:space="preserve">): </w:t>
            </w:r>
            <w:r w:rsidR="00F17EF1">
              <w:rPr>
                <w:rFonts w:eastAsia="Calibri"/>
                <w:sz w:val="28"/>
                <w:szCs w:val="28"/>
              </w:rPr>
              <w:t>28</w:t>
            </w:r>
            <w:r w:rsidRPr="00D4795E">
              <w:rPr>
                <w:rFonts w:eastAsia="Calibri"/>
                <w:sz w:val="28"/>
                <w:szCs w:val="28"/>
              </w:rPr>
              <w:t>.</w:t>
            </w:r>
            <w:r w:rsidR="00D4795E">
              <w:rPr>
                <w:rFonts w:eastAsia="Calibri"/>
                <w:sz w:val="28"/>
                <w:szCs w:val="28"/>
              </w:rPr>
              <w:t>0</w:t>
            </w:r>
            <w:r w:rsidR="00F60241">
              <w:rPr>
                <w:rFonts w:eastAsia="Calibri"/>
                <w:sz w:val="28"/>
                <w:szCs w:val="28"/>
              </w:rPr>
              <w:t>2</w:t>
            </w:r>
            <w:r w:rsidRPr="00D4795E">
              <w:rPr>
                <w:rFonts w:eastAsia="Calibri"/>
                <w:sz w:val="28"/>
                <w:szCs w:val="28"/>
              </w:rPr>
              <w:t>.202</w:t>
            </w:r>
            <w:r w:rsidR="00D4795E">
              <w:rPr>
                <w:rFonts w:eastAsia="Calibri"/>
                <w:sz w:val="28"/>
                <w:szCs w:val="28"/>
              </w:rPr>
              <w:t>2</w:t>
            </w:r>
            <w:r w:rsidR="00670300" w:rsidRPr="00D4795E">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Дата и время проведения </w:t>
            </w:r>
            <w:r w:rsidR="00A37BA2" w:rsidRPr="00E04003">
              <w:rPr>
                <w:b/>
                <w:bCs/>
                <w:sz w:val="28"/>
                <w:szCs w:val="28"/>
              </w:rPr>
              <w:t>процедуры</w:t>
            </w:r>
            <w:r w:rsidRPr="00E04003">
              <w:rPr>
                <w:rFonts w:eastAsia="Calibri"/>
                <w:b/>
                <w:sz w:val="28"/>
                <w:szCs w:val="28"/>
              </w:rPr>
              <w:t>:</w:t>
            </w:r>
            <w:r w:rsidRPr="00E04003">
              <w:rPr>
                <w:rFonts w:eastAsia="Calibri"/>
                <w:sz w:val="28"/>
                <w:szCs w:val="28"/>
              </w:rPr>
              <w:t xml:space="preserve"> </w:t>
            </w:r>
            <w:r w:rsidR="00F17EF1">
              <w:rPr>
                <w:rFonts w:eastAsia="Calibri"/>
                <w:sz w:val="28"/>
                <w:szCs w:val="28"/>
              </w:rPr>
              <w:t>02</w:t>
            </w:r>
            <w:r w:rsidRPr="00C43243">
              <w:rPr>
                <w:rFonts w:eastAsia="Calibri"/>
                <w:sz w:val="28"/>
                <w:szCs w:val="28"/>
              </w:rPr>
              <w:t>.</w:t>
            </w:r>
            <w:r w:rsidR="00051918">
              <w:rPr>
                <w:rFonts w:eastAsia="Calibri"/>
                <w:sz w:val="28"/>
                <w:szCs w:val="28"/>
              </w:rPr>
              <w:t>0</w:t>
            </w:r>
            <w:r w:rsidR="00F17EF1">
              <w:rPr>
                <w:rFonts w:eastAsia="Calibri"/>
                <w:sz w:val="28"/>
                <w:szCs w:val="28"/>
              </w:rPr>
              <w:t>3</w:t>
            </w:r>
            <w:r w:rsidRPr="00C43243">
              <w:rPr>
                <w:rFonts w:eastAsia="Calibri"/>
                <w:sz w:val="28"/>
                <w:szCs w:val="28"/>
              </w:rPr>
              <w:t>.202</w:t>
            </w:r>
            <w:r w:rsidR="00C43243">
              <w:rPr>
                <w:rFonts w:eastAsia="Calibri"/>
                <w:sz w:val="28"/>
                <w:szCs w:val="28"/>
              </w:rPr>
              <w:t>2</w:t>
            </w:r>
            <w:r w:rsidRPr="00C43243">
              <w:rPr>
                <w:rFonts w:eastAsia="Calibri"/>
                <w:sz w:val="28"/>
                <w:szCs w:val="28"/>
              </w:rPr>
              <w:t xml:space="preserve"> в 09:00 (</w:t>
            </w:r>
            <w:proofErr w:type="gramStart"/>
            <w:r w:rsidRPr="00C43243">
              <w:rPr>
                <w:rFonts w:eastAsia="Calibri"/>
                <w:sz w:val="28"/>
                <w:szCs w:val="28"/>
              </w:rPr>
              <w:t>МСК</w:t>
            </w:r>
            <w:proofErr w:type="gramEnd"/>
            <w:r w:rsidRPr="00C43243">
              <w:rPr>
                <w:rFonts w:eastAsia="Calibri"/>
                <w:sz w:val="28"/>
                <w:szCs w:val="28"/>
              </w:rPr>
              <w:t>)</w:t>
            </w:r>
            <w:r w:rsidR="00670300" w:rsidRPr="00C43243">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Срок подведения итогов </w:t>
            </w:r>
            <w:r w:rsidR="00A37BA2" w:rsidRPr="00E04003">
              <w:rPr>
                <w:b/>
                <w:bCs/>
                <w:sz w:val="28"/>
                <w:szCs w:val="28"/>
              </w:rPr>
              <w:t>процедуры</w:t>
            </w:r>
            <w:r w:rsidRPr="00C43243">
              <w:rPr>
                <w:rFonts w:eastAsia="Calibri"/>
                <w:b/>
                <w:sz w:val="28"/>
                <w:szCs w:val="28"/>
              </w:rPr>
              <w:t>:</w:t>
            </w:r>
            <w:r w:rsidRPr="00C43243">
              <w:rPr>
                <w:rFonts w:eastAsia="Calibri"/>
                <w:sz w:val="28"/>
                <w:szCs w:val="28"/>
              </w:rPr>
              <w:t xml:space="preserve"> </w:t>
            </w:r>
            <w:r w:rsidR="00051918">
              <w:rPr>
                <w:rFonts w:eastAsia="Calibri"/>
                <w:sz w:val="28"/>
                <w:szCs w:val="28"/>
              </w:rPr>
              <w:t>0</w:t>
            </w:r>
            <w:r w:rsidR="00E44287">
              <w:rPr>
                <w:rFonts w:eastAsia="Calibri"/>
                <w:sz w:val="28"/>
                <w:szCs w:val="28"/>
              </w:rPr>
              <w:t>2</w:t>
            </w:r>
            <w:r w:rsidR="004C35BC" w:rsidRPr="00C43243">
              <w:rPr>
                <w:rFonts w:eastAsia="Calibri"/>
                <w:sz w:val="28"/>
                <w:szCs w:val="28"/>
              </w:rPr>
              <w:t>.</w:t>
            </w:r>
            <w:r w:rsidR="00C43243">
              <w:rPr>
                <w:rFonts w:eastAsia="Calibri"/>
                <w:sz w:val="28"/>
                <w:szCs w:val="28"/>
              </w:rPr>
              <w:t>0</w:t>
            </w:r>
            <w:r w:rsidR="00E44287">
              <w:rPr>
                <w:rFonts w:eastAsia="Calibri"/>
                <w:sz w:val="28"/>
                <w:szCs w:val="28"/>
              </w:rPr>
              <w:t>3</w:t>
            </w:r>
            <w:r w:rsidRPr="00C43243">
              <w:rPr>
                <w:rFonts w:eastAsia="Calibri"/>
                <w:sz w:val="28"/>
                <w:szCs w:val="28"/>
              </w:rPr>
              <w:t>.202</w:t>
            </w:r>
            <w:r w:rsidR="00C43243">
              <w:rPr>
                <w:rFonts w:eastAsia="Calibri"/>
                <w:sz w:val="28"/>
                <w:szCs w:val="28"/>
              </w:rPr>
              <w:t>2</w:t>
            </w:r>
          </w:p>
          <w:p w:rsidR="00E03F00" w:rsidRPr="009478A8" w:rsidRDefault="00E03F00" w:rsidP="00A37BA2">
            <w:pPr>
              <w:tabs>
                <w:tab w:val="left" w:pos="5162"/>
              </w:tabs>
              <w:autoSpaceDE w:val="0"/>
              <w:autoSpaceDN w:val="0"/>
              <w:adjustRightInd w:val="0"/>
              <w:spacing w:before="120" w:after="120"/>
              <w:jc w:val="both"/>
              <w:rPr>
                <w:iCs/>
                <w:sz w:val="28"/>
                <w:szCs w:val="28"/>
              </w:rPr>
            </w:pPr>
            <w:r w:rsidRPr="00E04003">
              <w:rPr>
                <w:bCs/>
                <w:iCs/>
                <w:sz w:val="28"/>
                <w:szCs w:val="28"/>
              </w:rPr>
              <w:t xml:space="preserve">Порядок рассмотрения заявок на участие, порядок проведения </w:t>
            </w:r>
            <w:r w:rsidR="00A37BA2" w:rsidRPr="00E04003">
              <w:rPr>
                <w:b/>
                <w:bCs/>
                <w:sz w:val="28"/>
                <w:szCs w:val="28"/>
              </w:rPr>
              <w:t>процедуры</w:t>
            </w:r>
            <w:r w:rsidRPr="00E04003">
              <w:rPr>
                <w:bCs/>
                <w:iCs/>
                <w:sz w:val="28"/>
                <w:szCs w:val="28"/>
              </w:rPr>
              <w:t xml:space="preserve">, выбора победителя </w:t>
            </w:r>
            <w:r w:rsidR="00A37BA2" w:rsidRPr="00E04003">
              <w:rPr>
                <w:b/>
                <w:bCs/>
                <w:sz w:val="28"/>
                <w:szCs w:val="28"/>
              </w:rPr>
              <w:t>процедуры</w:t>
            </w:r>
            <w:r w:rsidRPr="00E04003">
              <w:rPr>
                <w:bCs/>
                <w:iCs/>
                <w:sz w:val="28"/>
                <w:szCs w:val="28"/>
              </w:rPr>
              <w:t xml:space="preserve"> (участника, с которым заключается договор) осуществляется в порядке, указанном в пунктах 2-6 </w:t>
            </w:r>
            <w:r w:rsidR="00A37BA2" w:rsidRPr="00E04003">
              <w:rPr>
                <w:sz w:val="28"/>
                <w:szCs w:val="28"/>
              </w:rPr>
              <w:t>информационного сообщения</w:t>
            </w:r>
            <w:r w:rsidRPr="00E04003">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F7EFA"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870178" w:rsidP="00E232DA">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FC" w:rsidRDefault="006E22FC" w:rsidP="00016437">
      <w:r>
        <w:separator/>
      </w:r>
    </w:p>
  </w:endnote>
  <w:endnote w:type="continuationSeparator" w:id="0">
    <w:p w:rsidR="006E22FC" w:rsidRDefault="006E22F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FC" w:rsidRDefault="006E22FC" w:rsidP="00016437">
      <w:r>
        <w:separator/>
      </w:r>
    </w:p>
  </w:footnote>
  <w:footnote w:type="continuationSeparator" w:id="0">
    <w:p w:rsidR="006E22FC" w:rsidRDefault="006E22F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2C7DB4">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1918"/>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2EAA"/>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0F72E9"/>
    <w:rsid w:val="00100528"/>
    <w:rsid w:val="00100A58"/>
    <w:rsid w:val="00100B5C"/>
    <w:rsid w:val="001016A4"/>
    <w:rsid w:val="001073AE"/>
    <w:rsid w:val="0011091E"/>
    <w:rsid w:val="00111F46"/>
    <w:rsid w:val="00114936"/>
    <w:rsid w:val="00114C62"/>
    <w:rsid w:val="00114D4B"/>
    <w:rsid w:val="00117EC8"/>
    <w:rsid w:val="0012048D"/>
    <w:rsid w:val="00125E3A"/>
    <w:rsid w:val="00126062"/>
    <w:rsid w:val="00126902"/>
    <w:rsid w:val="00126D5B"/>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C7DB4"/>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5F20"/>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02E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0DE1"/>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300"/>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2460"/>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4421"/>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5BC7"/>
    <w:rsid w:val="00926FDA"/>
    <w:rsid w:val="00927C30"/>
    <w:rsid w:val="00930095"/>
    <w:rsid w:val="009328B4"/>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05F8E"/>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3243"/>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4795E"/>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06E"/>
    <w:rsid w:val="00DF5975"/>
    <w:rsid w:val="00DF65C7"/>
    <w:rsid w:val="00DF7EFA"/>
    <w:rsid w:val="00E000BA"/>
    <w:rsid w:val="00E00BA4"/>
    <w:rsid w:val="00E00DA1"/>
    <w:rsid w:val="00E01277"/>
    <w:rsid w:val="00E0294E"/>
    <w:rsid w:val="00E03F00"/>
    <w:rsid w:val="00E04003"/>
    <w:rsid w:val="00E04B02"/>
    <w:rsid w:val="00E0632F"/>
    <w:rsid w:val="00E06D02"/>
    <w:rsid w:val="00E158B5"/>
    <w:rsid w:val="00E174EA"/>
    <w:rsid w:val="00E20470"/>
    <w:rsid w:val="00E232DA"/>
    <w:rsid w:val="00E26430"/>
    <w:rsid w:val="00E26C8C"/>
    <w:rsid w:val="00E32AB8"/>
    <w:rsid w:val="00E33C00"/>
    <w:rsid w:val="00E3568E"/>
    <w:rsid w:val="00E358C4"/>
    <w:rsid w:val="00E35F2B"/>
    <w:rsid w:val="00E37F51"/>
    <w:rsid w:val="00E40FF2"/>
    <w:rsid w:val="00E426D7"/>
    <w:rsid w:val="00E43D23"/>
    <w:rsid w:val="00E44287"/>
    <w:rsid w:val="00E45A69"/>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17EF1"/>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0241"/>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18E61-BA70-4870-95E5-12639EC6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2</Pages>
  <Words>507</Words>
  <Characters>2891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257</cp:revision>
  <cp:lastPrinted>2018-07-31T13:00:00Z</cp:lastPrinted>
  <dcterms:created xsi:type="dcterms:W3CDTF">2019-09-18T07:14:00Z</dcterms:created>
  <dcterms:modified xsi:type="dcterms:W3CDTF">2021-12-28T07:38:00Z</dcterms:modified>
</cp:coreProperties>
</file>