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716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F7593A">
              <w:rPr>
                <w:bCs/>
                <w:sz w:val="28"/>
                <w:szCs w:val="28"/>
              </w:rPr>
              <w:t>1</w:t>
            </w:r>
            <w:r w:rsidR="00F2300F">
              <w:rPr>
                <w:bCs/>
                <w:sz w:val="28"/>
                <w:szCs w:val="28"/>
              </w:rPr>
              <w:t>6</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2300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F7593A">
              <w:rPr>
                <w:bCs/>
                <w:sz w:val="28"/>
              </w:rPr>
              <w:t>1</w:t>
            </w:r>
            <w:r w:rsidR="00F2300F">
              <w:rPr>
                <w:bCs/>
                <w:sz w:val="28"/>
              </w:rPr>
              <w:t>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Pr="00F2300F" w:rsidRDefault="00F2300F" w:rsidP="00F7593A">
            <w:pPr>
              <w:spacing w:line="360" w:lineRule="exact"/>
              <w:jc w:val="both"/>
              <w:rPr>
                <w:sz w:val="28"/>
                <w:szCs w:val="28"/>
              </w:rPr>
            </w:pPr>
            <w:r>
              <w:rPr>
                <w:sz w:val="28"/>
                <w:szCs w:val="28"/>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sidRPr="00F2300F">
              <w:rPr>
                <w:sz w:val="28"/>
                <w:szCs w:val="28"/>
              </w:rPr>
              <w:lastRenderedPageBreak/>
              <w:t>н, г. Шилка, Котовского, 4;</w:t>
            </w:r>
          </w:p>
          <w:p w:rsidR="00F2300F" w:rsidRDefault="00F2300F" w:rsidP="00F7593A">
            <w:pPr>
              <w:spacing w:line="360" w:lineRule="exact"/>
              <w:jc w:val="both"/>
              <w:rPr>
                <w:b/>
                <w:sz w:val="28"/>
                <w:szCs w:val="28"/>
              </w:rPr>
            </w:pPr>
            <w:r>
              <w:rPr>
                <w:b/>
                <w:sz w:val="28"/>
                <w:szCs w:val="28"/>
              </w:rPr>
              <w:t>Лот № 2</w:t>
            </w:r>
          </w:p>
          <w:p w:rsidR="00D26ECE" w:rsidRPr="00D26ECE" w:rsidRDefault="00D26ECE" w:rsidP="00F7593A">
            <w:pPr>
              <w:spacing w:line="360" w:lineRule="exact"/>
              <w:jc w:val="both"/>
              <w:rPr>
                <w:rFonts w:eastAsia="Calibri"/>
                <w:color w:val="000000"/>
                <w:sz w:val="28"/>
                <w:szCs w:val="28"/>
                <w:lang w:eastAsia="en-US"/>
              </w:rPr>
            </w:pPr>
            <w:r>
              <w:rPr>
                <w:sz w:val="28"/>
                <w:szCs w:val="28"/>
              </w:rPr>
              <w:t>О</w:t>
            </w:r>
            <w:r w:rsidRPr="000B664E">
              <w:rPr>
                <w:sz w:val="28"/>
                <w:szCs w:val="28"/>
              </w:rPr>
              <w:t xml:space="preserve">бъекты недвижимого и неотъемлемого движимого имущества, расположенные по адресу: </w:t>
            </w:r>
            <w:r w:rsidRPr="000B664E">
              <w:rPr>
                <w:rFonts w:eastAsia="Calibri"/>
                <w:color w:val="000000"/>
                <w:sz w:val="28"/>
                <w:szCs w:val="28"/>
                <w:lang w:eastAsia="en-US"/>
              </w:rPr>
              <w:t>Иркутская область, Иркутск г., станция Заводская, д. 1</w:t>
            </w:r>
            <w:r w:rsidRPr="00D26ECE">
              <w:rPr>
                <w:rFonts w:eastAsia="Calibri"/>
                <w:color w:val="000000"/>
                <w:sz w:val="28"/>
                <w:szCs w:val="28"/>
                <w:lang w:eastAsia="en-US"/>
              </w:rPr>
              <w:t>;</w:t>
            </w:r>
          </w:p>
          <w:p w:rsidR="00D26ECE" w:rsidRPr="00D26ECE" w:rsidRDefault="00D26ECE" w:rsidP="00D26ECE">
            <w:pPr>
              <w:spacing w:line="360" w:lineRule="exact"/>
              <w:jc w:val="both"/>
              <w:rPr>
                <w:b/>
                <w:sz w:val="28"/>
                <w:szCs w:val="28"/>
              </w:rPr>
            </w:pPr>
            <w:r w:rsidRPr="00D26ECE">
              <w:rPr>
                <w:b/>
                <w:sz w:val="28"/>
                <w:szCs w:val="28"/>
              </w:rPr>
              <w:t>Лот № 3</w:t>
            </w:r>
          </w:p>
          <w:p w:rsidR="00D26ECE" w:rsidRPr="00D26ECE" w:rsidRDefault="00D26ECE" w:rsidP="00D26ECE">
            <w:pPr>
              <w:spacing w:line="360" w:lineRule="exact"/>
              <w:jc w:val="both"/>
              <w:rPr>
                <w:b/>
                <w:sz w:val="28"/>
                <w:szCs w:val="28"/>
              </w:rPr>
            </w:pPr>
            <w:r>
              <w:rPr>
                <w:iCs/>
                <w:sz w:val="28"/>
                <w:szCs w:val="28"/>
              </w:rPr>
              <w:t>О</w:t>
            </w:r>
            <w:r w:rsidRPr="000B664E">
              <w:rPr>
                <w:iCs/>
                <w:sz w:val="28"/>
                <w:szCs w:val="28"/>
              </w:rPr>
              <w:t>бъекты недвижимого и неотъемлемого движимого имущества, расположенные по адресу: Красноярский край, Иланский район, г. Иланский, ул. </w:t>
            </w:r>
            <w:proofErr w:type="gramStart"/>
            <w:r w:rsidRPr="000B664E">
              <w:rPr>
                <w:iCs/>
                <w:sz w:val="28"/>
                <w:szCs w:val="28"/>
              </w:rPr>
              <w:t>Локомотивная</w:t>
            </w:r>
            <w:proofErr w:type="gramEnd"/>
            <w:r w:rsidRPr="000B664E">
              <w:rPr>
                <w:iCs/>
                <w:sz w:val="28"/>
                <w:szCs w:val="28"/>
              </w:rPr>
              <w:t>, д.18</w:t>
            </w:r>
            <w:r>
              <w:rPr>
                <w:iCs/>
                <w:sz w:val="28"/>
                <w:szCs w:val="28"/>
              </w:rPr>
              <w:t>.</w:t>
            </w:r>
          </w:p>
          <w:p w:rsidR="00F2300F" w:rsidRDefault="00F2300F"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52B06" w:rsidRPr="00952B06">
              <w:rPr>
                <w:iCs/>
                <w:sz w:val="28"/>
                <w:szCs w:val="28"/>
              </w:rPr>
              <w:t xml:space="preserve">42 788 207,00 (сорок два миллиона семьсот восемьдесят восемь тысяч двести семь рублей 00 копеек)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952B06" w:rsidRPr="00952B06">
              <w:rPr>
                <w:iCs/>
                <w:sz w:val="28"/>
                <w:szCs w:val="28"/>
              </w:rPr>
              <w:t xml:space="preserve">36 059 073,00 (тридцать шесть миллионов пятьдесят девять тысяч семьдесят три рубля 00 копеек)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952B06" w:rsidRPr="00952B06">
              <w:rPr>
                <w:color w:val="000000"/>
                <w:sz w:val="28"/>
                <w:szCs w:val="28"/>
              </w:rPr>
              <w:t>1 345 826,80 (один миллион триста сорок пять тысяч восемьсот двадцать шесть рублей 80 копеек)</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8B637F" w:rsidRDefault="004274BB" w:rsidP="00F7593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E700A" w:rsidRPr="00AE700A">
              <w:rPr>
                <w:color w:val="000000"/>
                <w:sz w:val="28"/>
                <w:szCs w:val="28"/>
              </w:rPr>
              <w:t xml:space="preserve">672 913,40 (шестьсот семьдесят две тысячи девятьсот тринадцать рублей 40 копеек) </w:t>
            </w:r>
            <w:r w:rsidR="00486ED6" w:rsidRPr="009C5D36">
              <w:rPr>
                <w:rFonts w:eastAsia="Calibri"/>
                <w:sz w:val="28"/>
                <w:szCs w:val="28"/>
              </w:rPr>
              <w:t>с учетом НДС.</w:t>
            </w:r>
          </w:p>
          <w:p w:rsidR="00D26ECE" w:rsidRDefault="00D26ECE" w:rsidP="00F7593A">
            <w:pPr>
              <w:autoSpaceDE w:val="0"/>
              <w:autoSpaceDN w:val="0"/>
              <w:adjustRightInd w:val="0"/>
              <w:spacing w:line="360" w:lineRule="exact"/>
              <w:jc w:val="both"/>
              <w:rPr>
                <w:rFonts w:eastAsia="Calibri"/>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35362B">
              <w:rPr>
                <w:iCs/>
                <w:sz w:val="28"/>
                <w:szCs w:val="28"/>
              </w:rPr>
              <w:t>94 480 866,00 (девяносто четыре миллиона четыреста восемьдесят тысяч восемьсот шестьдесят шесть рублей 00 копеек)</w:t>
            </w:r>
            <w:r>
              <w:rPr>
                <w:iCs/>
                <w:sz w:val="28"/>
                <w:szCs w:val="28"/>
              </w:rPr>
              <w:t xml:space="preserve"> </w:t>
            </w:r>
            <w:r w:rsidRPr="00F22A13">
              <w:rPr>
                <w:color w:val="000000"/>
                <w:sz w:val="28"/>
                <w:szCs w:val="28"/>
              </w:rPr>
              <w:t>с учетом НДС</w:t>
            </w:r>
            <w:r w:rsidRPr="00F22A13">
              <w:rPr>
                <w:rFonts w:eastAsia="Calibri"/>
                <w:sz w:val="28"/>
                <w:szCs w:val="28"/>
              </w:rPr>
              <w:t>.</w:t>
            </w:r>
          </w:p>
          <w:p w:rsidR="0035362B" w:rsidRPr="00F22A13" w:rsidRDefault="0035362B" w:rsidP="0035362B">
            <w:pPr>
              <w:spacing w:line="360" w:lineRule="exact"/>
              <w:jc w:val="both"/>
              <w:rPr>
                <w:rFonts w:eastAsia="Calibri"/>
                <w:sz w:val="28"/>
                <w:szCs w:val="28"/>
              </w:rPr>
            </w:pP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744B94" w:rsidRPr="00744B94">
              <w:rPr>
                <w:iCs/>
                <w:sz w:val="28"/>
                <w:szCs w:val="28"/>
              </w:rPr>
              <w:t>77 207 055,12 (семьдесят семь миллионов двести семь тысяч пятьдесят пять рублей 12</w:t>
            </w:r>
            <w:r w:rsidR="00744B94">
              <w:rPr>
                <w:iCs/>
                <w:sz w:val="28"/>
                <w:szCs w:val="28"/>
              </w:rPr>
              <w:t> </w:t>
            </w:r>
            <w:r w:rsidR="00744B94" w:rsidRPr="00744B94">
              <w:rPr>
                <w:iCs/>
                <w:sz w:val="28"/>
                <w:szCs w:val="28"/>
              </w:rPr>
              <w:t xml:space="preserve">копеек) </w:t>
            </w:r>
            <w:r w:rsidRPr="00952B06">
              <w:rPr>
                <w:iCs/>
                <w:sz w:val="28"/>
                <w:szCs w:val="28"/>
              </w:rPr>
              <w:t xml:space="preserve"> </w:t>
            </w:r>
            <w:r w:rsidRPr="00F22A13">
              <w:rPr>
                <w:sz w:val="28"/>
                <w:szCs w:val="28"/>
              </w:rPr>
              <w:t>с учетом НДС</w:t>
            </w:r>
            <w:r w:rsidRPr="00F22A13">
              <w:rPr>
                <w:rFonts w:eastAsia="Calibri"/>
                <w:sz w:val="28"/>
                <w:szCs w:val="28"/>
              </w:rPr>
              <w:t>.</w:t>
            </w:r>
          </w:p>
          <w:p w:rsidR="0035362B" w:rsidRPr="00084864" w:rsidRDefault="0035362B" w:rsidP="0035362B">
            <w:pPr>
              <w:spacing w:line="360" w:lineRule="exact"/>
              <w:jc w:val="both"/>
              <w:rPr>
                <w:sz w:val="28"/>
                <w:szCs w:val="28"/>
              </w:rPr>
            </w:pPr>
            <w:r w:rsidRPr="00EF3A42">
              <w:rPr>
                <w:rFonts w:eastAsia="Calibri"/>
                <w:sz w:val="28"/>
                <w:szCs w:val="28"/>
              </w:rPr>
              <w:lastRenderedPageBreak/>
              <w:t>Величина снижения цены первоначального предложения</w:t>
            </w:r>
            <w:r w:rsidRPr="00084864">
              <w:rPr>
                <w:rFonts w:eastAsia="Calibri"/>
                <w:i/>
                <w:sz w:val="28"/>
                <w:szCs w:val="28"/>
              </w:rPr>
              <w:t xml:space="preserve"> («шаг понижения») по Процедуре: </w:t>
            </w:r>
            <w:r w:rsidR="00744B94" w:rsidRPr="00744B94">
              <w:rPr>
                <w:color w:val="000000"/>
                <w:sz w:val="28"/>
                <w:szCs w:val="28"/>
              </w:rPr>
              <w:t>3</w:t>
            </w:r>
            <w:r w:rsidR="00744B94">
              <w:rPr>
                <w:color w:val="000000"/>
                <w:sz w:val="28"/>
                <w:szCs w:val="28"/>
              </w:rPr>
              <w:t> </w:t>
            </w:r>
            <w:r w:rsidR="00744B94" w:rsidRPr="00744B94">
              <w:rPr>
                <w:color w:val="000000"/>
                <w:sz w:val="28"/>
                <w:szCs w:val="28"/>
              </w:rPr>
              <w:t>454</w:t>
            </w:r>
            <w:r w:rsidR="00744B94">
              <w:rPr>
                <w:color w:val="000000"/>
                <w:sz w:val="28"/>
                <w:szCs w:val="28"/>
              </w:rPr>
              <w:t> </w:t>
            </w:r>
            <w:r w:rsidR="00744B94" w:rsidRPr="00744B94">
              <w:rPr>
                <w:color w:val="000000"/>
                <w:sz w:val="28"/>
                <w:szCs w:val="28"/>
              </w:rPr>
              <w:t xml:space="preserve">762,17 (три миллиона четыреста пятьдесят четыре тысячи семьсот шестьдесят два рубля 17 копеек) </w:t>
            </w:r>
            <w:r w:rsidRPr="00EF3A42">
              <w:rPr>
                <w:color w:val="000000"/>
                <w:sz w:val="28"/>
                <w:szCs w:val="28"/>
              </w:rPr>
              <w:t xml:space="preserve">с учетом НДС. </w:t>
            </w:r>
          </w:p>
          <w:p w:rsidR="0035362B" w:rsidRPr="00084864" w:rsidRDefault="0035362B" w:rsidP="0035362B">
            <w:pPr>
              <w:spacing w:line="360" w:lineRule="exact"/>
              <w:jc w:val="both"/>
              <w:rPr>
                <w:rFonts w:eastAsia="Calibri"/>
                <w:sz w:val="28"/>
                <w:szCs w:val="28"/>
              </w:rPr>
            </w:pPr>
          </w:p>
          <w:p w:rsidR="0035362B" w:rsidRDefault="0035362B" w:rsidP="0035362B">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35A0A" w:rsidRPr="00C35A0A">
              <w:rPr>
                <w:color w:val="000000"/>
                <w:sz w:val="28"/>
                <w:szCs w:val="28"/>
              </w:rPr>
              <w:t>1</w:t>
            </w:r>
            <w:r w:rsidR="00C35A0A">
              <w:rPr>
                <w:color w:val="000000"/>
                <w:sz w:val="28"/>
                <w:szCs w:val="28"/>
              </w:rPr>
              <w:t> </w:t>
            </w:r>
            <w:r w:rsidR="00C35A0A" w:rsidRPr="00C35A0A">
              <w:rPr>
                <w:color w:val="000000"/>
                <w:sz w:val="28"/>
                <w:szCs w:val="28"/>
              </w:rPr>
              <w:t>727</w:t>
            </w:r>
            <w:r w:rsidR="00C35A0A">
              <w:rPr>
                <w:color w:val="000000"/>
                <w:sz w:val="28"/>
                <w:szCs w:val="28"/>
              </w:rPr>
              <w:t> </w:t>
            </w:r>
            <w:r w:rsidR="00C35A0A" w:rsidRPr="00C35A0A">
              <w:rPr>
                <w:color w:val="000000"/>
                <w:sz w:val="28"/>
                <w:szCs w:val="28"/>
              </w:rPr>
              <w:t>381,08 (один миллион семьсот двадцать семь тысяч триста восемьдесят один рубль 08 копеек)</w:t>
            </w:r>
            <w:r w:rsidR="00C35A0A">
              <w:rPr>
                <w:color w:val="000000"/>
                <w:sz w:val="28"/>
                <w:szCs w:val="28"/>
              </w:rPr>
              <w:t xml:space="preserve"> </w:t>
            </w:r>
            <w:r w:rsidRPr="009C5D36">
              <w:rPr>
                <w:rFonts w:eastAsia="Calibri"/>
                <w:sz w:val="28"/>
                <w:szCs w:val="28"/>
              </w:rPr>
              <w:t>с учетом НДС.</w:t>
            </w:r>
          </w:p>
          <w:p w:rsidR="0035362B" w:rsidRDefault="0035362B" w:rsidP="0035362B">
            <w:pPr>
              <w:autoSpaceDE w:val="0"/>
              <w:autoSpaceDN w:val="0"/>
              <w:adjustRightInd w:val="0"/>
              <w:spacing w:line="360" w:lineRule="exact"/>
              <w:jc w:val="both"/>
              <w:rPr>
                <w:rFonts w:eastAsia="Calibri"/>
                <w:sz w:val="28"/>
                <w:szCs w:val="28"/>
              </w:rPr>
            </w:pPr>
          </w:p>
          <w:p w:rsidR="00C35A0A" w:rsidRDefault="00C35A0A" w:rsidP="00C35A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C35A0A" w:rsidRPr="00F22A13" w:rsidRDefault="00C35A0A" w:rsidP="00C35A0A">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C35A0A">
              <w:rPr>
                <w:iCs/>
                <w:sz w:val="28"/>
                <w:szCs w:val="28"/>
              </w:rPr>
              <w:t xml:space="preserve">52 629 235,20 (пятьдесят два миллиона шестьсот двадцать девять тысяч двести тридцать пять рублей 20 копеек) </w:t>
            </w:r>
            <w:r>
              <w:rPr>
                <w:iCs/>
                <w:sz w:val="28"/>
                <w:szCs w:val="28"/>
              </w:rPr>
              <w:t xml:space="preserve"> </w:t>
            </w:r>
            <w:r w:rsidRPr="00F22A13">
              <w:rPr>
                <w:color w:val="000000"/>
                <w:sz w:val="28"/>
                <w:szCs w:val="28"/>
              </w:rPr>
              <w:t>с учетом НДС</w:t>
            </w:r>
            <w:r w:rsidRPr="00F22A13">
              <w:rPr>
                <w:rFonts w:eastAsia="Calibri"/>
                <w:sz w:val="28"/>
                <w:szCs w:val="28"/>
              </w:rPr>
              <w:t>.</w:t>
            </w:r>
          </w:p>
          <w:p w:rsidR="00C35A0A" w:rsidRPr="00F22A13" w:rsidRDefault="00C35A0A" w:rsidP="00C35A0A">
            <w:pPr>
              <w:spacing w:line="360" w:lineRule="exact"/>
              <w:jc w:val="both"/>
              <w:rPr>
                <w:rFonts w:eastAsia="Calibri"/>
                <w:sz w:val="28"/>
                <w:szCs w:val="28"/>
              </w:rPr>
            </w:pPr>
          </w:p>
          <w:p w:rsidR="00C35A0A" w:rsidRDefault="00C35A0A" w:rsidP="00C35A0A">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BA44D6" w:rsidRPr="00BA44D6">
              <w:rPr>
                <w:iCs/>
                <w:sz w:val="28"/>
                <w:szCs w:val="28"/>
              </w:rPr>
              <w:t xml:space="preserve">44 594 957,52 (сорок четыре миллиона пятьсот девяносто четыре тысячи девятьсот пятьдесят семь рублей 52 копейки) </w:t>
            </w:r>
            <w:r w:rsidRPr="00F22A13">
              <w:rPr>
                <w:sz w:val="28"/>
                <w:szCs w:val="28"/>
              </w:rPr>
              <w:t>с учетом НДС</w:t>
            </w:r>
            <w:r w:rsidRPr="00F22A13">
              <w:rPr>
                <w:rFonts w:eastAsia="Calibri"/>
                <w:sz w:val="28"/>
                <w:szCs w:val="28"/>
              </w:rPr>
              <w:t>.</w:t>
            </w:r>
          </w:p>
          <w:p w:rsidR="00BA44D6" w:rsidRPr="00F22A13" w:rsidRDefault="00BA44D6" w:rsidP="00C35A0A">
            <w:pPr>
              <w:spacing w:line="360" w:lineRule="exact"/>
              <w:jc w:val="both"/>
              <w:rPr>
                <w:rFonts w:eastAsia="Calibri"/>
                <w:sz w:val="28"/>
                <w:szCs w:val="28"/>
              </w:rPr>
            </w:pPr>
          </w:p>
          <w:p w:rsidR="00C35A0A" w:rsidRPr="00084864" w:rsidRDefault="00C35A0A" w:rsidP="00C35A0A">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A44D6" w:rsidRPr="00BA44D6">
              <w:rPr>
                <w:color w:val="000000"/>
                <w:sz w:val="28"/>
                <w:szCs w:val="28"/>
              </w:rPr>
              <w:t>1</w:t>
            </w:r>
            <w:r w:rsidR="00BA44D6">
              <w:rPr>
                <w:color w:val="000000"/>
                <w:sz w:val="28"/>
                <w:szCs w:val="28"/>
              </w:rPr>
              <w:t> </w:t>
            </w:r>
            <w:r w:rsidR="00BA44D6" w:rsidRPr="00BA44D6">
              <w:rPr>
                <w:color w:val="000000"/>
                <w:sz w:val="28"/>
                <w:szCs w:val="28"/>
              </w:rPr>
              <w:t>606</w:t>
            </w:r>
            <w:r w:rsidR="00BA44D6">
              <w:rPr>
                <w:color w:val="000000"/>
                <w:sz w:val="28"/>
                <w:szCs w:val="28"/>
              </w:rPr>
              <w:t> </w:t>
            </w:r>
            <w:r w:rsidR="00BA44D6" w:rsidRPr="00BA44D6">
              <w:rPr>
                <w:color w:val="000000"/>
                <w:sz w:val="28"/>
                <w:szCs w:val="28"/>
              </w:rPr>
              <w:t>855,53 (один миллион шестьсот шесть тысяч восемьсот пятьдесят пять рублей 53 копейки)</w:t>
            </w:r>
            <w:r w:rsidR="00BA44D6">
              <w:rPr>
                <w:color w:val="000000"/>
                <w:sz w:val="28"/>
                <w:szCs w:val="28"/>
              </w:rPr>
              <w:t xml:space="preserve"> </w:t>
            </w:r>
            <w:r w:rsidRPr="00EF3A42">
              <w:rPr>
                <w:color w:val="000000"/>
                <w:sz w:val="28"/>
                <w:szCs w:val="28"/>
              </w:rPr>
              <w:t xml:space="preserve">с учетом НДС. </w:t>
            </w:r>
          </w:p>
          <w:p w:rsidR="00C35A0A" w:rsidRPr="00084864" w:rsidRDefault="00C35A0A" w:rsidP="00C35A0A">
            <w:pPr>
              <w:spacing w:line="360" w:lineRule="exact"/>
              <w:jc w:val="both"/>
              <w:rPr>
                <w:rFonts w:eastAsia="Calibri"/>
                <w:sz w:val="28"/>
                <w:szCs w:val="28"/>
              </w:rPr>
            </w:pPr>
          </w:p>
          <w:p w:rsidR="00D26ECE" w:rsidRPr="00C300D8" w:rsidRDefault="00C35A0A" w:rsidP="00BA44D6">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A44D6" w:rsidRPr="00BA44D6">
              <w:rPr>
                <w:color w:val="000000"/>
                <w:sz w:val="28"/>
                <w:szCs w:val="28"/>
              </w:rPr>
              <w:t xml:space="preserve">803 427,76 (восемьсот три тысячи четыреста двадцать семь рублей 76 копеек)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340DC8">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0742B">
              <w:rPr>
                <w:rFonts w:eastAsiaTheme="minorHAnsi"/>
                <w:sz w:val="28"/>
                <w:szCs w:val="28"/>
                <w:lang w:eastAsia="en-US"/>
              </w:rPr>
              <w:t>04.06</w:t>
            </w:r>
            <w:r w:rsidRPr="00B0742B">
              <w:rPr>
                <w:rFonts w:eastAsiaTheme="minorHAnsi"/>
                <w:sz w:val="28"/>
                <w:szCs w:val="28"/>
                <w:lang w:eastAsia="en-US"/>
              </w:rPr>
              <w:t xml:space="preserve">.2021 по </w:t>
            </w:r>
            <w:r w:rsidR="00B0742B">
              <w:rPr>
                <w:rFonts w:eastAsiaTheme="minorHAnsi"/>
                <w:sz w:val="28"/>
                <w:szCs w:val="28"/>
                <w:lang w:eastAsia="en-US"/>
              </w:rPr>
              <w:t>06.07</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B0742B" w:rsidRPr="00B0742B">
              <w:rPr>
                <w:rFonts w:eastAsia="Calibri"/>
                <w:sz w:val="28"/>
                <w:szCs w:val="28"/>
              </w:rPr>
              <w:t>04.06</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B0742B">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B0742B">
              <w:rPr>
                <w:rFonts w:eastAsia="Calibri"/>
                <w:sz w:val="28"/>
                <w:szCs w:val="28"/>
              </w:rPr>
              <w:t>06.07</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0742B">
              <w:rPr>
                <w:rFonts w:eastAsia="Calibri"/>
                <w:sz w:val="28"/>
                <w:szCs w:val="28"/>
              </w:rPr>
              <w:t>07.07.</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B0742B">
              <w:rPr>
                <w:rFonts w:eastAsia="Calibri"/>
                <w:sz w:val="28"/>
                <w:szCs w:val="28"/>
              </w:rPr>
              <w:t>08.07</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B0742B">
              <w:rPr>
                <w:rFonts w:eastAsia="Calibri"/>
                <w:sz w:val="28"/>
                <w:szCs w:val="28"/>
              </w:rPr>
              <w:t>08.07.</w:t>
            </w:r>
            <w:bookmarkStart w:id="0" w:name="_GoBack"/>
            <w:bookmarkEnd w:id="0"/>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0742B">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C66D-40EC-464B-98B5-66809074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4</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204</cp:revision>
  <cp:lastPrinted>2018-07-31T13:00:00Z</cp:lastPrinted>
  <dcterms:created xsi:type="dcterms:W3CDTF">2019-09-18T07:14:00Z</dcterms:created>
  <dcterms:modified xsi:type="dcterms:W3CDTF">2021-05-31T13:05:00Z</dcterms:modified>
</cp:coreProperties>
</file>