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F336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EE5832">
        <w:rPr>
          <w:rFonts w:ascii="Times New Roman" w:hAnsi="Times New Roman"/>
          <w:b/>
          <w:bCs/>
          <w:caps/>
          <w:color w:val="000000" w:themeColor="text1"/>
          <w:sz w:val="28"/>
        </w:rPr>
        <w:t>82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07EAA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E583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E5832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07EAA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F336D">
        <w:rPr>
          <w:sz w:val="28"/>
          <w:szCs w:val="28"/>
        </w:rPr>
        <w:t>8</w:t>
      </w:r>
      <w:r w:rsidR="00EE5832">
        <w:rPr>
          <w:sz w:val="28"/>
          <w:szCs w:val="28"/>
        </w:rPr>
        <w:t>82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5A77" w:rsidRDefault="00735AF0" w:rsidP="0050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1D5A77">
        <w:rPr>
          <w:rFonts w:ascii="Times New Roman" w:hAnsi="Times New Roman"/>
          <w:sz w:val="28"/>
          <w:szCs w:val="28"/>
        </w:rPr>
        <w:t>о</w:t>
      </w:r>
      <w:r w:rsidR="001D5A77"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="001D5A77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5919"/>
        <w:gridCol w:w="1418"/>
        <w:gridCol w:w="2549"/>
      </w:tblGrid>
      <w:tr w:rsidR="001D5A77" w:rsidRPr="00F044CA" w:rsidTr="00C95EA4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1D5A77" w:rsidRPr="00F044CA" w:rsidTr="00C95EA4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1D5A77" w:rsidRPr="008834AA" w:rsidRDefault="001D5A77" w:rsidP="001D5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A77" w:rsidRPr="008834AA" w:rsidRDefault="001D5A77" w:rsidP="001D5A7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5A77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="003E1C02">
        <w:rPr>
          <w:sz w:val="28"/>
          <w:szCs w:val="28"/>
        </w:rPr>
        <w:t>в эксплуатацию не введен</w:t>
      </w:r>
      <w:r w:rsidRPr="009119E2">
        <w:rPr>
          <w:sz w:val="28"/>
          <w:szCs w:val="28"/>
        </w:rPr>
        <w:t>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 xml:space="preserve">срок действия договора аренды:  договор возобновлен на неопределенный срок в соответствии с п.2 ст. 621 </w:t>
      </w:r>
      <w:r w:rsidRPr="00276693">
        <w:rPr>
          <w:color w:val="000000" w:themeColor="text1"/>
          <w:sz w:val="28"/>
          <w:szCs w:val="28"/>
        </w:rPr>
        <w:lastRenderedPageBreak/>
        <w:t>Гражданского кодекса РФ.</w:t>
      </w:r>
    </w:p>
    <w:p w:rsidR="001D5A77" w:rsidRPr="00AB3D2F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1D5A77" w:rsidRPr="00970903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>Техническое состояние строительных конструкций Объекта отражено в Заключени</w:t>
      </w:r>
      <w:proofErr w:type="gramStart"/>
      <w:r w:rsidRPr="00AB3D2F">
        <w:rPr>
          <w:sz w:val="28"/>
          <w:szCs w:val="28"/>
        </w:rPr>
        <w:t>и</w:t>
      </w:r>
      <w:proofErr w:type="gramEnd"/>
      <w:r w:rsidRPr="00AB3D2F">
        <w:rPr>
          <w:sz w:val="28"/>
          <w:szCs w:val="28"/>
        </w:rPr>
        <w:t xml:space="preserve">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1D5A77" w:rsidRDefault="001D5A77" w:rsidP="001D5A77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735AF0" w:rsidRDefault="00735AF0" w:rsidP="00EA15F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97E3E" w:rsidRPr="001129EA" w:rsidRDefault="00735AF0" w:rsidP="00507EAA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="00C97E3E" w:rsidRPr="001129EA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 рублей 00 копеек) с учетом НДС 20%.</w:t>
      </w:r>
    </w:p>
    <w:p w:rsidR="001D5A77" w:rsidRDefault="001D5A77" w:rsidP="00EA15F7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35AF0" w:rsidRPr="008744E6" w:rsidRDefault="001D5A77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8744E6">
        <w:rPr>
          <w:sz w:val="28"/>
          <w:szCs w:val="28"/>
        </w:rPr>
        <w:t>Величина снижения цены первоначального предложения</w:t>
      </w:r>
      <w:r w:rsidR="00735AF0" w:rsidRPr="008744E6">
        <w:rPr>
          <w:i/>
          <w:sz w:val="28"/>
          <w:szCs w:val="28"/>
        </w:rPr>
        <w:t xml:space="preserve"> («шаг понижения»): </w:t>
      </w:r>
    </w:p>
    <w:p w:rsidR="00192A3A" w:rsidRPr="00192A3A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>:</w:t>
      </w:r>
      <w:r w:rsidR="00192A3A" w:rsidRPr="00EA05B5">
        <w:rPr>
          <w:sz w:val="28"/>
          <w:szCs w:val="28"/>
        </w:rPr>
        <w:t xml:space="preserve"> </w:t>
      </w:r>
      <w:r w:rsidR="00192A3A" w:rsidRPr="00192A3A">
        <w:rPr>
          <w:sz w:val="28"/>
          <w:szCs w:val="28"/>
        </w:rPr>
        <w:t>1 487 290,32</w:t>
      </w:r>
      <w:r w:rsidR="00192A3A">
        <w:rPr>
          <w:sz w:val="28"/>
          <w:szCs w:val="28"/>
        </w:rPr>
        <w:t xml:space="preserve"> (один миллион четыреста восемьдесят семь тысяч двести девяносто рублей 32 копейки) </w:t>
      </w:r>
      <w:r w:rsidR="00192A3A" w:rsidRPr="00192A3A">
        <w:rPr>
          <w:sz w:val="28"/>
          <w:szCs w:val="28"/>
        </w:rPr>
        <w:t>с учетом НДС 20%.</w:t>
      </w:r>
    </w:p>
    <w:p w:rsidR="00192A3A" w:rsidRPr="00EA05B5" w:rsidRDefault="00192A3A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EA05B5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15483B" w:rsidRPr="00507EAA" w:rsidRDefault="00735AF0" w:rsidP="00507EA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7E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44199A" w:rsidRPr="00507EAA">
        <w:rPr>
          <w:rFonts w:ascii="Times New Roman" w:hAnsi="Times New Roman"/>
          <w:b/>
          <w:sz w:val="28"/>
          <w:szCs w:val="28"/>
          <w:u w:val="single"/>
        </w:rPr>
        <w:t>:</w:t>
      </w:r>
      <w:r w:rsidR="0044199A" w:rsidRPr="00507EAA">
        <w:rPr>
          <w:rFonts w:ascii="Times New Roman" w:hAnsi="Times New Roman"/>
          <w:b/>
          <w:sz w:val="28"/>
          <w:szCs w:val="28"/>
        </w:rPr>
        <w:t xml:space="preserve"> </w:t>
      </w:r>
      <w:r w:rsidR="0015483B" w:rsidRPr="00507EAA">
        <w:rPr>
          <w:rFonts w:ascii="Times New Roman" w:hAnsi="Times New Roman"/>
          <w:sz w:val="28"/>
          <w:szCs w:val="28"/>
        </w:rPr>
        <w:t>743 645,16 (семьсот сорок три тысячи шестьсот сорок пять рублей 16 копеек) с учетом НДС 20%.</w:t>
      </w:r>
    </w:p>
    <w:p w:rsidR="00735AF0" w:rsidRDefault="00735AF0" w:rsidP="00EA15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C1319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Default="00735AF0" w:rsidP="00EA15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EA15F7" w:rsidRPr="007F51E5" w:rsidRDefault="00735AF0" w:rsidP="007F51E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1E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F51E5">
        <w:rPr>
          <w:rFonts w:ascii="Times New Roman" w:hAnsi="Times New Roman"/>
          <w:iCs/>
          <w:sz w:val="28"/>
          <w:szCs w:val="28"/>
        </w:rPr>
        <w:t xml:space="preserve">: </w:t>
      </w:r>
      <w:r w:rsidR="006444F5" w:rsidRPr="007F51E5">
        <w:rPr>
          <w:rFonts w:ascii="Times New Roman" w:hAnsi="Times New Roman"/>
          <w:sz w:val="28"/>
          <w:szCs w:val="28"/>
        </w:rPr>
        <w:t>46 106 000,00 (сорок шесть миллионов  сто шесть тысяч рублей 00 копеек</w:t>
      </w:r>
      <w:r w:rsidR="00EA15F7" w:rsidRPr="007F51E5">
        <w:rPr>
          <w:rFonts w:ascii="Times New Roman" w:hAnsi="Times New Roman"/>
          <w:sz w:val="28"/>
          <w:szCs w:val="28"/>
        </w:rPr>
        <w:t>) с учетом НДС 20%.</w:t>
      </w:r>
    </w:p>
    <w:p w:rsidR="00735AF0" w:rsidRPr="00356133" w:rsidRDefault="00735AF0" w:rsidP="00EA15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EA15F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будет проводиться «</w:t>
      </w:r>
      <w:r w:rsidR="00EE5832">
        <w:rPr>
          <w:rFonts w:ascii="Times New Roman" w:hAnsi="Times New Roman"/>
          <w:sz w:val="28"/>
          <w:szCs w:val="28"/>
        </w:rPr>
        <w:t>01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EE5832">
        <w:rPr>
          <w:rFonts w:ascii="Times New Roman" w:hAnsi="Times New Roman"/>
          <w:sz w:val="28"/>
          <w:szCs w:val="28"/>
        </w:rPr>
        <w:t>июня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13190">
        <w:rPr>
          <w:rFonts w:ascii="Times New Roman" w:hAnsi="Times New Roman"/>
          <w:sz w:val="28"/>
          <w:szCs w:val="28"/>
        </w:rPr>
        <w:t>2</w:t>
      </w:r>
      <w:r w:rsidR="00045901"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г. в 09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B63FCB">
        <w:rPr>
          <w:rFonts w:ascii="Times New Roman" w:hAnsi="Times New Roman"/>
          <w:sz w:val="28"/>
          <w:szCs w:val="28"/>
        </w:rPr>
        <w:t xml:space="preserve">и </w:t>
      </w:r>
      <w:r w:rsidRPr="00B63FC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63FCB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B63FC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471C9F">
        <w:rPr>
          <w:rFonts w:ascii="Times New Roman" w:hAnsi="Times New Roman"/>
          <w:sz w:val="28"/>
          <w:szCs w:val="28"/>
        </w:rPr>
        <w:t>2</w:t>
      </w:r>
      <w:r w:rsidR="00EE5832">
        <w:rPr>
          <w:rFonts w:ascii="Times New Roman" w:hAnsi="Times New Roman"/>
          <w:sz w:val="28"/>
          <w:szCs w:val="28"/>
        </w:rPr>
        <w:t>0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EE5832">
        <w:rPr>
          <w:rFonts w:ascii="Times New Roman" w:hAnsi="Times New Roman"/>
          <w:sz w:val="28"/>
          <w:szCs w:val="28"/>
        </w:rPr>
        <w:t>апреля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F22844">
        <w:rPr>
          <w:rFonts w:ascii="Times New Roman" w:hAnsi="Times New Roman"/>
          <w:sz w:val="28"/>
          <w:szCs w:val="28"/>
        </w:rPr>
        <w:t xml:space="preserve">2 </w:t>
      </w:r>
      <w:r w:rsidRPr="00B63FCB">
        <w:rPr>
          <w:rFonts w:ascii="Times New Roman" w:hAnsi="Times New Roman"/>
          <w:sz w:val="28"/>
          <w:szCs w:val="28"/>
        </w:rPr>
        <w:t xml:space="preserve">г.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22844">
        <w:rPr>
          <w:rFonts w:ascii="Times New Roman" w:hAnsi="Times New Roman"/>
          <w:sz w:val="28"/>
          <w:szCs w:val="28"/>
        </w:rPr>
        <w:t>3</w:t>
      </w:r>
      <w:r w:rsidR="00EE5832">
        <w:rPr>
          <w:rFonts w:ascii="Times New Roman" w:hAnsi="Times New Roman"/>
          <w:sz w:val="28"/>
          <w:szCs w:val="28"/>
        </w:rPr>
        <w:t>0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F22844">
        <w:rPr>
          <w:rFonts w:ascii="Times New Roman" w:hAnsi="Times New Roman"/>
          <w:sz w:val="28"/>
          <w:szCs w:val="28"/>
        </w:rPr>
        <w:t>ма</w:t>
      </w:r>
      <w:r w:rsidR="00EE5832">
        <w:rPr>
          <w:rFonts w:ascii="Times New Roman" w:hAnsi="Times New Roman"/>
          <w:sz w:val="28"/>
          <w:szCs w:val="28"/>
        </w:rPr>
        <w:t xml:space="preserve">я </w:t>
      </w:r>
      <w:r w:rsidRPr="00B63FCB">
        <w:rPr>
          <w:rFonts w:ascii="Times New Roman" w:hAnsi="Times New Roman"/>
          <w:sz w:val="28"/>
          <w:szCs w:val="28"/>
        </w:rPr>
        <w:t>202</w:t>
      </w:r>
      <w:r w:rsidR="00471C9F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в 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B63FCB" w:rsidRDefault="00CD01C7" w:rsidP="00EA15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471C9F">
        <w:rPr>
          <w:rFonts w:ascii="Times New Roman" w:eastAsia="Calibri" w:hAnsi="Times New Roman"/>
          <w:sz w:val="28"/>
          <w:szCs w:val="28"/>
        </w:rPr>
        <w:t>2</w:t>
      </w:r>
      <w:r w:rsidR="00EE5832">
        <w:rPr>
          <w:rFonts w:ascii="Times New Roman" w:eastAsia="Calibri" w:hAnsi="Times New Roman"/>
          <w:sz w:val="28"/>
          <w:szCs w:val="28"/>
        </w:rPr>
        <w:t>0</w:t>
      </w:r>
      <w:r w:rsidR="00F22844">
        <w:rPr>
          <w:rFonts w:ascii="Times New Roman" w:eastAsia="Calibri" w:hAnsi="Times New Roman"/>
          <w:sz w:val="28"/>
          <w:szCs w:val="28"/>
        </w:rPr>
        <w:t>.0</w:t>
      </w:r>
      <w:r w:rsidR="00EE5832">
        <w:rPr>
          <w:rFonts w:ascii="Times New Roman" w:eastAsia="Calibri" w:hAnsi="Times New Roman"/>
          <w:sz w:val="28"/>
          <w:szCs w:val="28"/>
        </w:rPr>
        <w:t>4</w:t>
      </w:r>
      <w:r w:rsidR="00471C9F">
        <w:rPr>
          <w:rFonts w:ascii="Times New Roman" w:eastAsia="Calibri" w:hAnsi="Times New Roman"/>
          <w:sz w:val="28"/>
          <w:szCs w:val="28"/>
        </w:rPr>
        <w:t>.</w:t>
      </w:r>
      <w:r w:rsidR="00F22844">
        <w:rPr>
          <w:rFonts w:ascii="Times New Roman" w:eastAsia="Calibri" w:hAnsi="Times New Roman"/>
          <w:sz w:val="28"/>
          <w:szCs w:val="28"/>
        </w:rPr>
        <w:t>2022</w:t>
      </w:r>
      <w:r w:rsidRPr="00B63FCB">
        <w:rPr>
          <w:rFonts w:ascii="Times New Roman" w:eastAsia="Calibri" w:hAnsi="Times New Roman"/>
          <w:sz w:val="28"/>
          <w:szCs w:val="28"/>
        </w:rPr>
        <w:t xml:space="preserve"> по </w:t>
      </w:r>
      <w:r w:rsidR="00F22844">
        <w:rPr>
          <w:rFonts w:ascii="Times New Roman" w:eastAsia="Calibri" w:hAnsi="Times New Roman"/>
          <w:sz w:val="28"/>
          <w:szCs w:val="28"/>
        </w:rPr>
        <w:t>3</w:t>
      </w:r>
      <w:r w:rsidR="00EE5832">
        <w:rPr>
          <w:rFonts w:ascii="Times New Roman" w:eastAsia="Calibri" w:hAnsi="Times New Roman"/>
          <w:sz w:val="28"/>
          <w:szCs w:val="28"/>
        </w:rPr>
        <w:t>0</w:t>
      </w:r>
      <w:r w:rsidR="00471C9F">
        <w:rPr>
          <w:rFonts w:ascii="Times New Roman" w:eastAsia="Calibri" w:hAnsi="Times New Roman"/>
          <w:sz w:val="28"/>
          <w:szCs w:val="28"/>
        </w:rPr>
        <w:t>.0</w:t>
      </w:r>
      <w:r w:rsidR="00EE5832">
        <w:rPr>
          <w:rFonts w:ascii="Times New Roman" w:eastAsia="Calibri" w:hAnsi="Times New Roman"/>
          <w:sz w:val="28"/>
          <w:szCs w:val="28"/>
        </w:rPr>
        <w:t>5</w:t>
      </w:r>
      <w:bookmarkStart w:id="2" w:name="_GoBack"/>
      <w:bookmarkEnd w:id="2"/>
      <w:r w:rsidR="00471C9F">
        <w:rPr>
          <w:rFonts w:ascii="Times New Roman" w:eastAsia="Calibri" w:hAnsi="Times New Roman"/>
          <w:sz w:val="28"/>
          <w:szCs w:val="28"/>
        </w:rPr>
        <w:t>.2022</w:t>
      </w:r>
      <w:r w:rsidR="00F22844">
        <w:rPr>
          <w:rFonts w:ascii="Times New Roman" w:eastAsia="Calibri" w:hAnsi="Times New Roman"/>
          <w:sz w:val="28"/>
          <w:szCs w:val="28"/>
        </w:rPr>
        <w:t xml:space="preserve"> до </w:t>
      </w:r>
      <w:r w:rsidR="00F22844" w:rsidRPr="00B63FCB">
        <w:rPr>
          <w:rFonts w:ascii="Times New Roman" w:hAnsi="Times New Roman"/>
          <w:sz w:val="28"/>
          <w:szCs w:val="28"/>
        </w:rPr>
        <w:t>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Аукциона; далее - Участник) или об </w:t>
      </w:r>
      <w:r w:rsidRPr="00B63FCB">
        <w:rPr>
          <w:rFonts w:ascii="Times New Roman" w:hAnsi="Times New Roman"/>
          <w:sz w:val="28"/>
          <w:szCs w:val="28"/>
        </w:rPr>
        <w:lastRenderedPageBreak/>
        <w:t>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EA15F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EA15F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D01C7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</w:t>
      </w:r>
      <w:r w:rsidRPr="00B63FCB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D01C7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</w:t>
      </w:r>
      <w:r w:rsidRPr="00B63FCB">
        <w:rPr>
          <w:rFonts w:ascii="Times New Roman" w:hAnsi="Times New Roman"/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D01C7" w:rsidRPr="00B63FCB" w:rsidRDefault="00CD01C7" w:rsidP="00EA15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</w:t>
            </w:r>
          </w:p>
        </w:tc>
      </w:tr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lastRenderedPageBreak/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CC3C1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CC3C1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CC3C12"/>
        </w:tc>
      </w:tr>
      <w:tr w:rsidR="00CD01C7" w:rsidTr="00CC3C1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CC3C12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CC3C1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CC3C12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12" w:rsidRDefault="00CC3C12" w:rsidP="00C20FDA">
      <w:pPr>
        <w:spacing w:after="0" w:line="240" w:lineRule="auto"/>
      </w:pPr>
      <w:r>
        <w:separator/>
      </w:r>
    </w:p>
  </w:endnote>
  <w:endnote w:type="continuationSeparator" w:id="0">
    <w:p w:rsidR="00CC3C12" w:rsidRDefault="00CC3C1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Default="00CC3C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12" w:rsidRDefault="00CC3C12" w:rsidP="00C20FDA">
      <w:pPr>
        <w:spacing w:after="0" w:line="240" w:lineRule="auto"/>
      </w:pPr>
      <w:r>
        <w:separator/>
      </w:r>
    </w:p>
  </w:footnote>
  <w:footnote w:type="continuationSeparator" w:id="0">
    <w:p w:rsidR="00CC3C12" w:rsidRDefault="00CC3C12" w:rsidP="00C20FDA">
      <w:pPr>
        <w:spacing w:after="0" w:line="240" w:lineRule="auto"/>
      </w:pPr>
      <w:r>
        <w:continuationSeparator/>
      </w:r>
    </w:p>
  </w:footnote>
  <w:footnote w:id="1">
    <w:p w:rsidR="00CC3C12" w:rsidRPr="008A6A25" w:rsidRDefault="00CC3C12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4638D0" w:rsidRDefault="00CC3C12" w:rsidP="00CC3C1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9C17C6" w:rsidRDefault="00CC3C1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C3C12" w:rsidRDefault="00CC3C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45901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83B"/>
    <w:rsid w:val="0015496A"/>
    <w:rsid w:val="001571AE"/>
    <w:rsid w:val="00157CBE"/>
    <w:rsid w:val="001600F6"/>
    <w:rsid w:val="00160240"/>
    <w:rsid w:val="00180DCB"/>
    <w:rsid w:val="00186087"/>
    <w:rsid w:val="00192A3A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D5A77"/>
    <w:rsid w:val="001E49CE"/>
    <w:rsid w:val="002076A5"/>
    <w:rsid w:val="00217E7D"/>
    <w:rsid w:val="00224024"/>
    <w:rsid w:val="0023321C"/>
    <w:rsid w:val="002359E2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06A48"/>
    <w:rsid w:val="00316BB2"/>
    <w:rsid w:val="00317233"/>
    <w:rsid w:val="003256D2"/>
    <w:rsid w:val="00332A88"/>
    <w:rsid w:val="00332FBB"/>
    <w:rsid w:val="0034030C"/>
    <w:rsid w:val="003424F4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1C02"/>
    <w:rsid w:val="003E557D"/>
    <w:rsid w:val="003F48B6"/>
    <w:rsid w:val="003F5E1F"/>
    <w:rsid w:val="00402CBF"/>
    <w:rsid w:val="00403C50"/>
    <w:rsid w:val="004165C2"/>
    <w:rsid w:val="00423FC5"/>
    <w:rsid w:val="0044052E"/>
    <w:rsid w:val="0044199A"/>
    <w:rsid w:val="00441EC1"/>
    <w:rsid w:val="00447373"/>
    <w:rsid w:val="00456F25"/>
    <w:rsid w:val="00460633"/>
    <w:rsid w:val="0046675B"/>
    <w:rsid w:val="00471C9F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63CB"/>
    <w:rsid w:val="005079AD"/>
    <w:rsid w:val="00507EAA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444F5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92A9A"/>
    <w:rsid w:val="007A5719"/>
    <w:rsid w:val="007C04F4"/>
    <w:rsid w:val="007D2A35"/>
    <w:rsid w:val="007E4D74"/>
    <w:rsid w:val="007E6219"/>
    <w:rsid w:val="007F51E5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755A3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4778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97E3E"/>
    <w:rsid w:val="00CA25C3"/>
    <w:rsid w:val="00CB18E0"/>
    <w:rsid w:val="00CB7970"/>
    <w:rsid w:val="00CC3C12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21A20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A15F7"/>
    <w:rsid w:val="00EB5118"/>
    <w:rsid w:val="00EB6DC0"/>
    <w:rsid w:val="00EC099C"/>
    <w:rsid w:val="00EC374C"/>
    <w:rsid w:val="00ED13C0"/>
    <w:rsid w:val="00ED3682"/>
    <w:rsid w:val="00ED454D"/>
    <w:rsid w:val="00EE5832"/>
    <w:rsid w:val="00EE59E8"/>
    <w:rsid w:val="00EF0E16"/>
    <w:rsid w:val="00EF46E2"/>
    <w:rsid w:val="00F060A2"/>
    <w:rsid w:val="00F15B1C"/>
    <w:rsid w:val="00F17721"/>
    <w:rsid w:val="00F17CC4"/>
    <w:rsid w:val="00F2284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EAFF-24CF-4480-87BB-788CA9F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5329</Words>
  <Characters>30379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4</cp:revision>
  <dcterms:created xsi:type="dcterms:W3CDTF">2021-12-21T11:38:00Z</dcterms:created>
  <dcterms:modified xsi:type="dcterms:W3CDTF">2022-04-18T12:05:00Z</dcterms:modified>
</cp:coreProperties>
</file>