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92BC1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223DCD">
        <w:rPr>
          <w:rFonts w:ascii="Times New Roman" w:hAnsi="Times New Roman"/>
          <w:b/>
          <w:bCs/>
          <w:caps/>
          <w:color w:val="000000" w:themeColor="text1"/>
          <w:sz w:val="28"/>
        </w:rPr>
        <w:t>99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223DCD">
        <w:rPr>
          <w:sz w:val="28"/>
          <w:szCs w:val="28"/>
        </w:rPr>
        <w:t>99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67292" w:rsidRDefault="00BF5596" w:rsidP="00F67292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F67292">
        <w:rPr>
          <w:rFonts w:ascii="Times New Roman" w:hAnsi="Times New Roman"/>
          <w:iCs/>
          <w:sz w:val="28"/>
          <w:szCs w:val="28"/>
        </w:rPr>
        <w:t>о</w:t>
      </w:r>
      <w:r w:rsidR="00F67292"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F67292" w:rsidRPr="000F0002">
        <w:rPr>
          <w:rFonts w:ascii="Times New Roman" w:hAnsi="Times New Roman"/>
          <w:sz w:val="28"/>
          <w:szCs w:val="28"/>
        </w:rPr>
        <w:t xml:space="preserve">Забайкальский край, </w:t>
      </w:r>
      <w:proofErr w:type="spellStart"/>
      <w:r w:rsidR="00F67292" w:rsidRPr="000F0002">
        <w:rPr>
          <w:rFonts w:ascii="Times New Roman" w:hAnsi="Times New Roman"/>
          <w:sz w:val="28"/>
          <w:szCs w:val="28"/>
        </w:rPr>
        <w:t>Шилкинский</w:t>
      </w:r>
      <w:proofErr w:type="spellEnd"/>
      <w:r w:rsidR="00F67292" w:rsidRPr="000F0002">
        <w:rPr>
          <w:rFonts w:ascii="Times New Roman" w:hAnsi="Times New Roman"/>
          <w:sz w:val="28"/>
          <w:szCs w:val="28"/>
        </w:rPr>
        <w:t xml:space="preserve"> р-н, г. Шилка, Котовского, 4</w:t>
      </w:r>
      <w:r w:rsidR="00F67292">
        <w:rPr>
          <w:rFonts w:ascii="Times New Roman" w:hAnsi="Times New Roman"/>
          <w:sz w:val="28"/>
          <w:szCs w:val="28"/>
        </w:rPr>
        <w:t>:</w:t>
      </w:r>
    </w:p>
    <w:tbl>
      <w:tblPr>
        <w:tblW w:w="503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377"/>
        <w:gridCol w:w="1558"/>
        <w:gridCol w:w="1982"/>
      </w:tblGrid>
      <w:tr w:rsidR="00F67292" w:rsidRPr="00526889" w:rsidTr="00121F0A">
        <w:trPr>
          <w:trHeight w:val="83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F67292" w:rsidRPr="00526889" w:rsidTr="00121F0A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F67292" w:rsidRPr="00526889" w:rsidTr="00121F0A">
        <w:trPr>
          <w:trHeight w:val="48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 складское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 75:24:240209:49 (условный номер: 75-75-27/001/2007-368)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208,70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211177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 гаражное литера АА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</w:t>
            </w: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75:24:240209:51 (условный номер:  75-75-27/001/2007-370)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211184</w:t>
            </w:r>
            <w:r w:rsidRPr="00526889">
              <w:rPr>
                <w:rFonts w:ascii="Times New Roman" w:hAnsi="Times New Roman"/>
                <w:sz w:val="18"/>
                <w:szCs w:val="18"/>
              </w:rPr>
              <w:br/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корпус, назначение производственное литера ЖЖ1-Ж6, кадастровый номер: 75:24:240209:39 (условный номер: 75-75-27/001/2007-356)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4 746,80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211190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Наземная насосная станция, назначение вспомогательное литра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75:24:240209:40 (условный номер:  75-75-27/001/2007-357)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211191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7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Бытовое помещение, назначение вспомогательное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3, кадастровый номер: 75:24:240209:42 (условный номер: 75-75-27/001/2007/361)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2 463,4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211192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 здание комбината панельного домостроения,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Е1-Е5, этажность 1, кадастровый номер: 75:24:240209:41 (условный номер: 75-75-27/001/2007-360)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10 735,30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211193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назначение транспортное литера Г3, кадастровый номер: 75:24:240209:53 (условный номер: 75-75-27/001/200-359)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2 050,00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211194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Водонапорная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бесшатровая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башня, назначение вспомогательное, литер 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75:24:240209:52 (условный номер:  75-75-27/001-2007-358)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211195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 складское литера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75:24:240209:48 (условный номер: 75-75-27/001/2007-367)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864,20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211196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 складское литера Г, кадастровый номер: 75:24:240209:47  (условный номер: 75-75-27/001/2007-366)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2 890,60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211197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насосная станция, назначение вспомогательное литера Н, этажность 1,  кадастровый номер: 75:24:240209:46 (условный номер: 75-75-27/001/2007-365)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95,90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211198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 вспомогательное литера М, этажность 1,  кадастровый номер: 75:24:240209:45 (условный номер: 75-75-27/001/2007-364)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211199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 назначение складское литер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75:24:240209:44 (условный номер: 75-75-27/001/2007-363)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211200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Компрессорная, назначение производственное литера Л, этажность 1,  кадастровый номер: 75:24:240209:43 (условный номер: 75-75-27/001/2007-362)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180,20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211201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 ФРП,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75:24:240209:50 (условный номер:75-75-27/001/2007-369)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171,50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211285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Категория земель: земли населенных пунктов – под промышленные предприятия, кадастровый номер: 75:24:240209:37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121 336,00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75АА 517848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18.10.2013</w:t>
            </w:r>
          </w:p>
        </w:tc>
      </w:tr>
      <w:tr w:rsidR="00F67292" w:rsidRPr="00526889" w:rsidTr="00121F0A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292" w:rsidRPr="004A7301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Скважина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телефонизация</w:t>
            </w:r>
          </w:p>
        </w:tc>
      </w:tr>
      <w:tr w:rsidR="00F67292" w:rsidRPr="00526889" w:rsidTr="00121F0A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движимое</w:t>
            </w: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имущество</w:t>
            </w:r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428" w:rsidRPr="00526889" w:rsidRDefault="005C4428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428" w:rsidRPr="00526889" w:rsidRDefault="005C4428" w:rsidP="00F67292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5C4428" w:rsidRPr="00526889" w:rsidTr="00121F0A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форма для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изделий ПР-9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Компрессор 2вм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ПК-72-12-8**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М/форма бортовых камней БР 100.30.18</w:t>
            </w:r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5C4428" w:rsidRPr="00526889" w:rsidTr="00121F0A">
        <w:trPr>
          <w:trHeight w:val="2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138(300056)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для изготовления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тратуарной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плитки (500х500х70)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П6Г 2шт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Лоток телескопический Б-6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перемычек 8ПБ 19-3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перемычек 9ПБ 27-8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Вибратор глубинный 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сгибким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валом и булавой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Бетоноуклад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МЖ-528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лотков ЛII-1,5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ВП 324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Ультрозвуковой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прибор УУС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Бетономешалка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C72ADF" w:rsidRPr="00526889" w:rsidTr="00121F0A">
        <w:trPr>
          <w:trHeight w:val="34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C72ADF" w:rsidRPr="00526889" w:rsidTr="00121F0A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ПК 63-15 10шт (4)</w:t>
            </w:r>
          </w:p>
        </w:tc>
      </w:tr>
      <w:tr w:rsidR="00C72ADF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ПК 63-15 10шт (2)</w:t>
            </w:r>
          </w:p>
        </w:tc>
      </w:tr>
      <w:tr w:rsidR="00C72ADF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станок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деревообраб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С-26 2шт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  (опалубка металлическая)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153П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Станок д/о СДБ-5</w:t>
            </w:r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орма</w:t>
            </w:r>
            <w:proofErr w:type="spellEnd"/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Поддон вагонетка СМЖ</w:t>
            </w:r>
          </w:p>
        </w:tc>
      </w:tr>
      <w:tr w:rsidR="005C4428" w:rsidRPr="00526889" w:rsidTr="00121F0A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ПК 63-15 10шт (6)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Рокот 60*3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ПК-72-12-8*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перемычек 10ПБ 27-27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Дробильно-сортировочный узел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Вибратор глубинный М2000 с гибким валом и булавой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Насос ЦНСТ 180-85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Уст-ка для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ЭТН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72-12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Компл.аппарат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ДМ-2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КТПН-400-10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Колонка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деаэрацион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Ленточный транспортер сыпучих материалов СДМ-151-60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Котел Е-1,0-0,9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в комплекте 1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Тех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бор.бетон.узла</w:t>
            </w:r>
            <w:proofErr w:type="spellEnd"/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МЖ-2а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Дозатор ДБЖ-200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Кассеты 300/3302-1А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/в 20тн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Об-е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авт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амер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КК12,5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Энергоснабжение 0,4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Энергоснабжение 6квт</w:t>
            </w:r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Оборуд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еротиз.бака</w:t>
            </w:r>
            <w:proofErr w:type="spell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Газовоздухопровод</w:t>
            </w:r>
            <w:proofErr w:type="spell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Компрессор 103</w:t>
            </w:r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lastRenderedPageBreak/>
              <w:t>115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Компрессор 2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вм</w:t>
            </w:r>
            <w:proofErr w:type="spell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Технологич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Водопров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Вагончик строительный</w:t>
            </w:r>
          </w:p>
        </w:tc>
      </w:tr>
    </w:tbl>
    <w:p w:rsidR="00F67292" w:rsidRPr="000F0002" w:rsidRDefault="00F67292" w:rsidP="00F67292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6CB" w:rsidRPr="00332B42" w:rsidRDefault="006216CB" w:rsidP="006216C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6216CB" w:rsidRDefault="006216CB" w:rsidP="006216CB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216EAB">
        <w:rPr>
          <w:rFonts w:ascii="Times New Roman" w:hAnsi="Times New Roman"/>
          <w:sz w:val="28"/>
          <w:szCs w:val="28"/>
        </w:rPr>
        <w:t>75:24:240209:37</w:t>
      </w:r>
      <w:r w:rsidRPr="00216EAB">
        <w:rPr>
          <w:rFonts w:ascii="Times New Roman" w:hAnsi="Times New Roman"/>
          <w:color w:val="000000"/>
          <w:sz w:val="28"/>
          <w:szCs w:val="28"/>
        </w:rPr>
        <w:t>,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216EAB">
        <w:rPr>
          <w:rFonts w:ascii="Times New Roman" w:hAnsi="Times New Roman"/>
          <w:sz w:val="28"/>
          <w:szCs w:val="28"/>
        </w:rPr>
        <w:t xml:space="preserve">121 336,00 </w:t>
      </w:r>
      <w:proofErr w:type="spellStart"/>
      <w:r w:rsidRPr="00216EAB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216EAB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21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6EAB">
        <w:rPr>
          <w:rFonts w:ascii="Times New Roman" w:hAnsi="Times New Roman"/>
          <w:sz w:val="28"/>
          <w:szCs w:val="28"/>
        </w:rPr>
        <w:t>принадлежащем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под промышленное предприятие.</w:t>
      </w:r>
    </w:p>
    <w:p w:rsidR="006216CB" w:rsidRDefault="006216CB" w:rsidP="006216C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5B1C" w:rsidRPr="00090027" w:rsidRDefault="00E928A5" w:rsidP="000900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090027">
        <w:rPr>
          <w:rFonts w:ascii="Times New Roman" w:hAnsi="Times New Roman"/>
          <w:sz w:val="28"/>
          <w:szCs w:val="28"/>
        </w:rPr>
        <w:t xml:space="preserve"> Объектов</w:t>
      </w:r>
      <w:r w:rsidRPr="00090027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5873E7" w:rsidRDefault="0046675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76297F" w:rsidRPr="0076297F">
        <w:rPr>
          <w:iCs/>
          <w:sz w:val="28"/>
          <w:szCs w:val="28"/>
        </w:rPr>
        <w:t>42 788</w:t>
      </w:r>
      <w:r w:rsidR="0076297F">
        <w:rPr>
          <w:iCs/>
          <w:sz w:val="28"/>
          <w:szCs w:val="28"/>
        </w:rPr>
        <w:t> </w:t>
      </w:r>
      <w:r w:rsidR="0076297F" w:rsidRPr="0076297F">
        <w:rPr>
          <w:iCs/>
          <w:sz w:val="28"/>
          <w:szCs w:val="28"/>
        </w:rPr>
        <w:t>207</w:t>
      </w:r>
      <w:r w:rsidR="0076297F">
        <w:rPr>
          <w:iCs/>
          <w:sz w:val="28"/>
          <w:szCs w:val="28"/>
        </w:rPr>
        <w:t>,00</w:t>
      </w:r>
      <w:r w:rsidR="0076297F" w:rsidRPr="0076297F">
        <w:rPr>
          <w:iCs/>
          <w:sz w:val="28"/>
          <w:szCs w:val="28"/>
        </w:rPr>
        <w:t xml:space="preserve"> (сорок два миллиона семьсот восемьдесят восемь тысяч двести семь рублей 00 копеек</w:t>
      </w:r>
      <w:r w:rsidR="00EA3E96">
        <w:rPr>
          <w:sz w:val="28"/>
          <w:szCs w:val="28"/>
        </w:rPr>
        <w:t>)</w:t>
      </w:r>
      <w:r w:rsidR="00EA3E96" w:rsidRPr="00EA3E96">
        <w:rPr>
          <w:sz w:val="28"/>
          <w:szCs w:val="28"/>
        </w:rPr>
        <w:t xml:space="preserve"> с учетом НДС</w:t>
      </w:r>
      <w:r w:rsidR="00EA3E96">
        <w:rPr>
          <w:sz w:val="28"/>
          <w:szCs w:val="28"/>
        </w:rPr>
        <w:t>.</w:t>
      </w:r>
    </w:p>
    <w:p w:rsidR="00774FBB" w:rsidRDefault="00774FB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7631DE" w:rsidRDefault="003D36DA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7B35B3" w:rsidRPr="007B35B3">
        <w:rPr>
          <w:color w:val="000000"/>
          <w:sz w:val="28"/>
          <w:szCs w:val="28"/>
        </w:rPr>
        <w:t>1</w:t>
      </w:r>
      <w:r w:rsidR="007B35B3">
        <w:rPr>
          <w:color w:val="000000"/>
          <w:sz w:val="28"/>
          <w:szCs w:val="28"/>
        </w:rPr>
        <w:t> </w:t>
      </w:r>
      <w:r w:rsidR="007B35B3" w:rsidRPr="007B35B3">
        <w:rPr>
          <w:color w:val="000000"/>
          <w:sz w:val="28"/>
          <w:szCs w:val="28"/>
        </w:rPr>
        <w:t>345</w:t>
      </w:r>
      <w:r w:rsidR="007B35B3">
        <w:rPr>
          <w:color w:val="000000"/>
          <w:sz w:val="28"/>
          <w:szCs w:val="28"/>
        </w:rPr>
        <w:t> </w:t>
      </w:r>
      <w:r w:rsidR="007B35B3" w:rsidRPr="007B35B3">
        <w:rPr>
          <w:color w:val="000000"/>
          <w:sz w:val="28"/>
          <w:szCs w:val="28"/>
        </w:rPr>
        <w:t>826,80</w:t>
      </w:r>
      <w:r w:rsidR="007B35B3" w:rsidRPr="007B35B3">
        <w:rPr>
          <w:rFonts w:eastAsia="Calibri"/>
          <w:color w:val="000000"/>
          <w:sz w:val="28"/>
          <w:szCs w:val="28"/>
        </w:rPr>
        <w:t xml:space="preserve"> </w:t>
      </w:r>
      <w:r w:rsidR="00EC374C" w:rsidRPr="00084864">
        <w:rPr>
          <w:rFonts w:eastAsia="Calibri"/>
          <w:sz w:val="28"/>
          <w:szCs w:val="28"/>
        </w:rPr>
        <w:t>(</w:t>
      </w:r>
      <w:r w:rsidR="007B35B3">
        <w:rPr>
          <w:rFonts w:eastAsia="Calibri"/>
          <w:sz w:val="28"/>
          <w:szCs w:val="28"/>
        </w:rPr>
        <w:t>один миллион триста сорок пять тысяч восемьсот двадцать шесть</w:t>
      </w:r>
      <w:r w:rsidR="005F3530">
        <w:rPr>
          <w:rFonts w:eastAsia="Calibri"/>
          <w:sz w:val="28"/>
          <w:szCs w:val="28"/>
        </w:rPr>
        <w:t xml:space="preserve"> </w:t>
      </w:r>
      <w:r w:rsidR="00EC374C">
        <w:rPr>
          <w:rFonts w:eastAsia="Calibri"/>
          <w:sz w:val="28"/>
          <w:szCs w:val="28"/>
        </w:rPr>
        <w:t xml:space="preserve">рублей </w:t>
      </w:r>
      <w:r w:rsidR="005F3530">
        <w:rPr>
          <w:rFonts w:eastAsia="Calibri"/>
          <w:sz w:val="28"/>
          <w:szCs w:val="28"/>
        </w:rPr>
        <w:t>8</w:t>
      </w:r>
      <w:r w:rsidR="007B35B3">
        <w:rPr>
          <w:rFonts w:eastAsia="Calibri"/>
          <w:sz w:val="28"/>
          <w:szCs w:val="28"/>
        </w:rPr>
        <w:t>0</w:t>
      </w:r>
      <w:r w:rsidR="00EC374C" w:rsidRPr="00084864">
        <w:rPr>
          <w:rFonts w:eastAsia="Calibri"/>
          <w:sz w:val="28"/>
          <w:szCs w:val="28"/>
        </w:rPr>
        <w:t xml:space="preserve"> копеек</w:t>
      </w:r>
      <w:r w:rsidR="00C26058">
        <w:rPr>
          <w:rFonts w:eastAsia="Calibri"/>
          <w:sz w:val="28"/>
          <w:szCs w:val="28"/>
        </w:rPr>
        <w:t>)</w:t>
      </w:r>
      <w:r w:rsidR="00EC374C" w:rsidRPr="00084864">
        <w:rPr>
          <w:rFonts w:eastAsia="Calibri"/>
          <w:sz w:val="28"/>
          <w:szCs w:val="28"/>
        </w:rPr>
        <w:t xml:space="preserve"> с учетом НДС</w:t>
      </w:r>
      <w:r w:rsidR="00F96D8C" w:rsidRPr="008744E6">
        <w:rPr>
          <w:sz w:val="28"/>
          <w:szCs w:val="28"/>
        </w:rPr>
        <w:t>.</w:t>
      </w:r>
      <w:r w:rsidR="00E50EA7" w:rsidRPr="00ED3682">
        <w:rPr>
          <w:sz w:val="28"/>
          <w:szCs w:val="28"/>
        </w:rPr>
        <w:t xml:space="preserve"> </w:t>
      </w:r>
    </w:p>
    <w:p w:rsidR="00302A94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AF5F34" w:rsidRDefault="003D36DA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BE08AA" w:rsidRDefault="003D36DA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910C6D" w:rsidRPr="00910C6D">
        <w:rPr>
          <w:rFonts w:ascii="Times New Roman" w:hAnsi="Times New Roman"/>
          <w:color w:val="000000"/>
          <w:sz w:val="28"/>
          <w:szCs w:val="28"/>
        </w:rPr>
        <w:t>672 913,40</w:t>
      </w:r>
      <w:r w:rsidR="00910C6D" w:rsidRPr="00910C6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E08AA" w:rsidRPr="00BE08AA">
        <w:rPr>
          <w:rFonts w:ascii="Times New Roman" w:eastAsia="Calibri" w:hAnsi="Times New Roman"/>
          <w:sz w:val="28"/>
          <w:szCs w:val="28"/>
        </w:rPr>
        <w:t>(</w:t>
      </w:r>
      <w:r w:rsidR="000356EE">
        <w:rPr>
          <w:rFonts w:ascii="Times New Roman" w:eastAsia="Calibri" w:hAnsi="Times New Roman"/>
          <w:sz w:val="28"/>
          <w:szCs w:val="28"/>
        </w:rPr>
        <w:t>шестьсот семьдесят две тысячи девятьсот тринадцать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рублей </w:t>
      </w:r>
      <w:r w:rsidR="000356EE">
        <w:rPr>
          <w:rFonts w:ascii="Times New Roman" w:eastAsia="Calibri" w:hAnsi="Times New Roman"/>
          <w:sz w:val="28"/>
          <w:szCs w:val="28"/>
        </w:rPr>
        <w:t>40</w:t>
      </w:r>
      <w:r w:rsidR="00A2471C">
        <w:rPr>
          <w:rFonts w:ascii="Times New Roman" w:eastAsia="Calibri" w:hAnsi="Times New Roman"/>
          <w:sz w:val="28"/>
          <w:szCs w:val="28"/>
        </w:rPr>
        <w:t> </w:t>
      </w:r>
      <w:r w:rsidR="00BE08AA" w:rsidRPr="00BE08AA">
        <w:rPr>
          <w:rFonts w:ascii="Times New Roman" w:eastAsia="Calibri" w:hAnsi="Times New Roman"/>
          <w:sz w:val="28"/>
          <w:szCs w:val="28"/>
        </w:rPr>
        <w:t>копе</w:t>
      </w:r>
      <w:r w:rsidR="000356EE">
        <w:rPr>
          <w:rFonts w:ascii="Times New Roman" w:eastAsia="Calibri" w:hAnsi="Times New Roman"/>
          <w:sz w:val="28"/>
          <w:szCs w:val="28"/>
        </w:rPr>
        <w:t>ек</w:t>
      </w:r>
      <w:r w:rsidR="00C26058">
        <w:rPr>
          <w:rFonts w:ascii="Times New Roman" w:eastAsia="Calibri" w:hAnsi="Times New Roman"/>
          <w:sz w:val="28"/>
          <w:szCs w:val="28"/>
        </w:rPr>
        <w:t>)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D23FC2" w:rsidRPr="00D20B75" w:rsidRDefault="00D23FC2" w:rsidP="005B128C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E00DCC" w:rsidRDefault="003D36DA" w:rsidP="00E00DC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E00DCC" w:rsidRPr="00E00DCC" w:rsidRDefault="003D36DA" w:rsidP="00E00DCC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E00DCC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E00DCC">
        <w:rPr>
          <w:rFonts w:ascii="Times New Roman" w:hAnsi="Times New Roman"/>
          <w:iCs/>
          <w:sz w:val="28"/>
          <w:szCs w:val="28"/>
        </w:rPr>
        <w:t xml:space="preserve">: </w:t>
      </w:r>
      <w:r w:rsidR="00E00DCC" w:rsidRPr="00E00DCC">
        <w:rPr>
          <w:rFonts w:ascii="Times New Roman" w:hAnsi="Times New Roman"/>
          <w:iCs/>
          <w:sz w:val="28"/>
          <w:szCs w:val="28"/>
        </w:rPr>
        <w:t>29 329 939,00</w:t>
      </w:r>
      <w:r w:rsidR="00E00DCC" w:rsidRPr="00E00DCC">
        <w:rPr>
          <w:rFonts w:ascii="Times New Roman" w:hAnsi="Times New Roman"/>
          <w:sz w:val="28"/>
          <w:szCs w:val="28"/>
        </w:rPr>
        <w:t xml:space="preserve"> (двадцать девять миллионов триста двадцать девять тысяч девятьсот тридцать девять) рублей 00 копеек с учетом НДС.</w:t>
      </w:r>
    </w:p>
    <w:bookmarkEnd w:id="1"/>
    <w:p w:rsidR="00E00DCC" w:rsidRPr="00A34523" w:rsidRDefault="00E00DCC" w:rsidP="00E00DCC">
      <w:pPr>
        <w:pStyle w:val="af4"/>
        <w:spacing w:after="0" w:line="360" w:lineRule="exact"/>
        <w:ind w:left="0" w:firstLine="709"/>
        <w:jc w:val="both"/>
        <w:rPr>
          <w:sz w:val="28"/>
          <w:szCs w:val="28"/>
        </w:rPr>
      </w:pPr>
    </w:p>
    <w:p w:rsidR="00E928A5" w:rsidRPr="00C1540E" w:rsidRDefault="00485D5E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9071F6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9071F6">
        <w:rPr>
          <w:sz w:val="28"/>
          <w:szCs w:val="28"/>
        </w:rPr>
        <w:t>«</w:t>
      </w:r>
      <w:r w:rsidR="00407E17">
        <w:rPr>
          <w:sz w:val="28"/>
          <w:szCs w:val="28"/>
        </w:rPr>
        <w:t>2</w:t>
      </w:r>
      <w:r w:rsidR="00223DCD">
        <w:rPr>
          <w:sz w:val="28"/>
          <w:szCs w:val="28"/>
        </w:rPr>
        <w:t>9</w:t>
      </w:r>
      <w:r w:rsidR="008D07EF" w:rsidRPr="009071F6">
        <w:rPr>
          <w:sz w:val="28"/>
          <w:szCs w:val="28"/>
        </w:rPr>
        <w:t xml:space="preserve">» </w:t>
      </w:r>
      <w:r w:rsidR="00223DCD">
        <w:rPr>
          <w:sz w:val="28"/>
          <w:szCs w:val="28"/>
        </w:rPr>
        <w:t>декабря</w:t>
      </w:r>
      <w:r w:rsidR="00AC6C70" w:rsidRPr="009071F6">
        <w:rPr>
          <w:sz w:val="28"/>
          <w:szCs w:val="28"/>
        </w:rPr>
        <w:t xml:space="preserve"> 2021</w:t>
      </w:r>
      <w:r w:rsidR="008D07EF" w:rsidRPr="009071F6">
        <w:rPr>
          <w:sz w:val="28"/>
          <w:szCs w:val="28"/>
        </w:rPr>
        <w:t xml:space="preserve"> г. в 09</w:t>
      </w:r>
      <w:r w:rsidRPr="009071F6">
        <w:rPr>
          <w:sz w:val="28"/>
          <w:szCs w:val="28"/>
        </w:rPr>
        <w:t xml:space="preserve"> часов </w:t>
      </w:r>
      <w:r w:rsidR="00AC6C70" w:rsidRPr="009071F6">
        <w:rPr>
          <w:sz w:val="28"/>
          <w:szCs w:val="28"/>
        </w:rPr>
        <w:t>00</w:t>
      </w:r>
      <w:r w:rsidRPr="009071F6">
        <w:rPr>
          <w:sz w:val="28"/>
          <w:szCs w:val="28"/>
        </w:rPr>
        <w:t xml:space="preserve"> минут по </w:t>
      </w:r>
      <w:r w:rsidRPr="009071F6">
        <w:rPr>
          <w:sz w:val="28"/>
          <w:szCs w:val="28"/>
        </w:rPr>
        <w:lastRenderedPageBreak/>
        <w:t>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9071F6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071F6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9071F6">
        <w:rPr>
          <w:sz w:val="28"/>
          <w:szCs w:val="28"/>
        </w:rPr>
        <w:t>«</w:t>
      </w:r>
      <w:r w:rsidR="00223DCD">
        <w:rPr>
          <w:sz w:val="28"/>
          <w:szCs w:val="28"/>
        </w:rPr>
        <w:t>25</w:t>
      </w:r>
      <w:r w:rsidR="003E557D" w:rsidRPr="009071F6">
        <w:rPr>
          <w:sz w:val="28"/>
          <w:szCs w:val="28"/>
        </w:rPr>
        <w:t xml:space="preserve">» </w:t>
      </w:r>
      <w:r w:rsidR="00223DCD">
        <w:rPr>
          <w:sz w:val="28"/>
          <w:szCs w:val="28"/>
        </w:rPr>
        <w:t>ноября</w:t>
      </w:r>
      <w:r w:rsidR="009F74E3" w:rsidRPr="009071F6">
        <w:rPr>
          <w:sz w:val="28"/>
          <w:szCs w:val="28"/>
        </w:rPr>
        <w:t xml:space="preserve"> </w:t>
      </w:r>
      <w:r w:rsidR="003E557D" w:rsidRPr="009071F6">
        <w:rPr>
          <w:sz w:val="28"/>
          <w:szCs w:val="28"/>
        </w:rPr>
        <w:t>202</w:t>
      </w:r>
      <w:r w:rsidR="001600F6" w:rsidRPr="009071F6">
        <w:rPr>
          <w:sz w:val="28"/>
          <w:szCs w:val="28"/>
        </w:rPr>
        <w:t>1</w:t>
      </w:r>
      <w:r w:rsidRPr="009071F6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491D03">
        <w:rPr>
          <w:sz w:val="28"/>
          <w:szCs w:val="28"/>
        </w:rPr>
        <w:t>«</w:t>
      </w:r>
      <w:r w:rsidR="00C03607">
        <w:rPr>
          <w:sz w:val="28"/>
          <w:szCs w:val="28"/>
        </w:rPr>
        <w:t>2</w:t>
      </w:r>
      <w:r w:rsidR="00223DCD">
        <w:rPr>
          <w:sz w:val="28"/>
          <w:szCs w:val="28"/>
        </w:rPr>
        <w:t>7</w:t>
      </w:r>
      <w:r w:rsidR="007575F5" w:rsidRPr="00491D03">
        <w:rPr>
          <w:sz w:val="28"/>
          <w:szCs w:val="28"/>
        </w:rPr>
        <w:t xml:space="preserve">» </w:t>
      </w:r>
      <w:r w:rsidR="00223DCD">
        <w:rPr>
          <w:sz w:val="28"/>
          <w:szCs w:val="28"/>
        </w:rPr>
        <w:t>декабря</w:t>
      </w:r>
      <w:r w:rsidR="003C1FDE" w:rsidRPr="00491D03">
        <w:rPr>
          <w:sz w:val="28"/>
          <w:szCs w:val="28"/>
        </w:rPr>
        <w:t xml:space="preserve"> </w:t>
      </w:r>
      <w:r w:rsidR="007575F5" w:rsidRPr="00491D03">
        <w:rPr>
          <w:sz w:val="28"/>
          <w:szCs w:val="28"/>
        </w:rPr>
        <w:t>2021 г. в 12 часов 00</w:t>
      </w:r>
      <w:r w:rsidR="007575F5" w:rsidRPr="007575F5">
        <w:rPr>
          <w:sz w:val="28"/>
          <w:szCs w:val="28"/>
        </w:rPr>
        <w:t xml:space="preserve">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C0360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23DCD">
        <w:rPr>
          <w:rFonts w:ascii="Times New Roman" w:eastAsiaTheme="minorHAnsi" w:hAnsi="Times New Roman"/>
          <w:sz w:val="28"/>
          <w:szCs w:val="28"/>
          <w:lang w:eastAsia="en-US"/>
        </w:rPr>
        <w:t>5.11</w:t>
      </w:r>
      <w:r w:rsidR="00554536" w:rsidRPr="00491D03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0360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23DCD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8F320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0360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23DC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62BB9" w:rsidRPr="00491D03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541EA8" w:rsidRPr="00491D0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Решение, указанное в абзаце 1 настоящего пункта, оформляется протоколом </w:t>
      </w:r>
      <w:r w:rsidRPr="00C1540E">
        <w:rPr>
          <w:sz w:val="28"/>
          <w:szCs w:val="28"/>
        </w:rPr>
        <w:lastRenderedPageBreak/>
        <w:t>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</w:t>
      </w:r>
      <w:r w:rsidRPr="00C1540E">
        <w:rPr>
          <w:sz w:val="28"/>
          <w:szCs w:val="28"/>
        </w:rPr>
        <w:lastRenderedPageBreak/>
        <w:t>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в) представлена недостоверная информация, которая может существенно </w:t>
      </w:r>
      <w:r w:rsidRPr="005D046F">
        <w:rPr>
          <w:sz w:val="28"/>
          <w:szCs w:val="28"/>
        </w:rPr>
        <w:lastRenderedPageBreak/>
        <w:t>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годовую бухгалтерскую (финансовую) отчетность, а именно: бухгалтерский </w:t>
      </w:r>
      <w:r w:rsidRPr="00C1540E">
        <w:rPr>
          <w:bCs/>
          <w:sz w:val="28"/>
          <w:szCs w:val="28"/>
        </w:rPr>
        <w:lastRenderedPageBreak/>
        <w:t>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</w:t>
      </w:r>
      <w:r w:rsidRPr="00C1540E">
        <w:rPr>
          <w:b/>
          <w:sz w:val="28"/>
          <w:szCs w:val="28"/>
        </w:rPr>
        <w:lastRenderedPageBreak/>
        <w:t>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если с момента начала Аукциона в течение 30 минут не поступило ни </w:t>
      </w:r>
      <w:r w:rsidRPr="00034F9B">
        <w:rPr>
          <w:sz w:val="28"/>
          <w:szCs w:val="28"/>
        </w:rPr>
        <w:lastRenderedPageBreak/>
        <w:t>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CD" w:rsidRDefault="00223DCD" w:rsidP="00C20FDA">
      <w:pPr>
        <w:spacing w:after="0" w:line="240" w:lineRule="auto"/>
      </w:pPr>
      <w:r>
        <w:separator/>
      </w:r>
    </w:p>
  </w:endnote>
  <w:endnote w:type="continuationSeparator" w:id="0">
    <w:p w:rsidR="00223DCD" w:rsidRDefault="00223DCD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CD" w:rsidRDefault="00223DC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CD" w:rsidRDefault="00223DCD" w:rsidP="00C20FDA">
      <w:pPr>
        <w:spacing w:after="0" w:line="240" w:lineRule="auto"/>
      </w:pPr>
      <w:r>
        <w:separator/>
      </w:r>
    </w:p>
  </w:footnote>
  <w:footnote w:type="continuationSeparator" w:id="0">
    <w:p w:rsidR="00223DCD" w:rsidRDefault="00223DCD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CD" w:rsidRPr="004638D0" w:rsidRDefault="00223DC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CD" w:rsidRPr="001B0E87" w:rsidRDefault="00223DCD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CD" w:rsidRPr="009C17C6" w:rsidRDefault="00223DCD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223DCD" w:rsidRDefault="00223DC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356EE"/>
    <w:rsid w:val="000452DB"/>
    <w:rsid w:val="000739DB"/>
    <w:rsid w:val="00090027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B664E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21F0A"/>
    <w:rsid w:val="00142410"/>
    <w:rsid w:val="0015496A"/>
    <w:rsid w:val="001571AE"/>
    <w:rsid w:val="001571D3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0520"/>
    <w:rsid w:val="001D40D2"/>
    <w:rsid w:val="001D4FF6"/>
    <w:rsid w:val="001D575D"/>
    <w:rsid w:val="001E49CE"/>
    <w:rsid w:val="002076A5"/>
    <w:rsid w:val="00211DC0"/>
    <w:rsid w:val="00217E7D"/>
    <w:rsid w:val="00223DC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A6AEC"/>
    <w:rsid w:val="002B1BA7"/>
    <w:rsid w:val="002C01F3"/>
    <w:rsid w:val="002E26EA"/>
    <w:rsid w:val="002E7A19"/>
    <w:rsid w:val="002F1299"/>
    <w:rsid w:val="00302A94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D91"/>
    <w:rsid w:val="003C7EC0"/>
    <w:rsid w:val="003D1FC5"/>
    <w:rsid w:val="003D30D7"/>
    <w:rsid w:val="003D36DA"/>
    <w:rsid w:val="003E2904"/>
    <w:rsid w:val="003E557D"/>
    <w:rsid w:val="003E5645"/>
    <w:rsid w:val="003F48B6"/>
    <w:rsid w:val="003F5E1F"/>
    <w:rsid w:val="00402CBF"/>
    <w:rsid w:val="00403C50"/>
    <w:rsid w:val="00407E17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5D5E"/>
    <w:rsid w:val="00486B99"/>
    <w:rsid w:val="00491D03"/>
    <w:rsid w:val="004932DE"/>
    <w:rsid w:val="0049684D"/>
    <w:rsid w:val="004A471C"/>
    <w:rsid w:val="004C4AC5"/>
    <w:rsid w:val="004D1F15"/>
    <w:rsid w:val="004E652B"/>
    <w:rsid w:val="004F0F28"/>
    <w:rsid w:val="004F7CBF"/>
    <w:rsid w:val="0050176B"/>
    <w:rsid w:val="005079AD"/>
    <w:rsid w:val="00541EA8"/>
    <w:rsid w:val="00542FA9"/>
    <w:rsid w:val="00554536"/>
    <w:rsid w:val="0055635D"/>
    <w:rsid w:val="00557C3D"/>
    <w:rsid w:val="00567B50"/>
    <w:rsid w:val="00573ACF"/>
    <w:rsid w:val="005873E7"/>
    <w:rsid w:val="005A4745"/>
    <w:rsid w:val="005B128C"/>
    <w:rsid w:val="005B1A6B"/>
    <w:rsid w:val="005B506E"/>
    <w:rsid w:val="005C4428"/>
    <w:rsid w:val="005D046F"/>
    <w:rsid w:val="005E0673"/>
    <w:rsid w:val="005E4686"/>
    <w:rsid w:val="005E4C8D"/>
    <w:rsid w:val="005F3530"/>
    <w:rsid w:val="005F51D0"/>
    <w:rsid w:val="00605D10"/>
    <w:rsid w:val="00611DB2"/>
    <w:rsid w:val="00617802"/>
    <w:rsid w:val="006216CB"/>
    <w:rsid w:val="00623290"/>
    <w:rsid w:val="00641226"/>
    <w:rsid w:val="00643FDE"/>
    <w:rsid w:val="0066264D"/>
    <w:rsid w:val="00662BB9"/>
    <w:rsid w:val="00671431"/>
    <w:rsid w:val="00674A88"/>
    <w:rsid w:val="006908EF"/>
    <w:rsid w:val="00693898"/>
    <w:rsid w:val="006975E7"/>
    <w:rsid w:val="006A0E94"/>
    <w:rsid w:val="006B1F1C"/>
    <w:rsid w:val="006E385F"/>
    <w:rsid w:val="00713125"/>
    <w:rsid w:val="00730B1A"/>
    <w:rsid w:val="007528B1"/>
    <w:rsid w:val="00754456"/>
    <w:rsid w:val="0075494F"/>
    <w:rsid w:val="007575F5"/>
    <w:rsid w:val="0076297F"/>
    <w:rsid w:val="007631DE"/>
    <w:rsid w:val="00764FA4"/>
    <w:rsid w:val="00774FBB"/>
    <w:rsid w:val="0078442C"/>
    <w:rsid w:val="007875C2"/>
    <w:rsid w:val="007A5719"/>
    <w:rsid w:val="007B35B3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97EA5"/>
    <w:rsid w:val="008A4388"/>
    <w:rsid w:val="008A5286"/>
    <w:rsid w:val="008C1C5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A5"/>
    <w:rsid w:val="008F17DD"/>
    <w:rsid w:val="008F1ABE"/>
    <w:rsid w:val="008F3208"/>
    <w:rsid w:val="009071F6"/>
    <w:rsid w:val="00907992"/>
    <w:rsid w:val="00910119"/>
    <w:rsid w:val="00910371"/>
    <w:rsid w:val="00910C6D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0373"/>
    <w:rsid w:val="009E2B0D"/>
    <w:rsid w:val="009E5290"/>
    <w:rsid w:val="009F0C38"/>
    <w:rsid w:val="009F74E3"/>
    <w:rsid w:val="00A02E0B"/>
    <w:rsid w:val="00A062D5"/>
    <w:rsid w:val="00A06C38"/>
    <w:rsid w:val="00A10EB2"/>
    <w:rsid w:val="00A11298"/>
    <w:rsid w:val="00A1229E"/>
    <w:rsid w:val="00A2471C"/>
    <w:rsid w:val="00A3286A"/>
    <w:rsid w:val="00A42592"/>
    <w:rsid w:val="00A54982"/>
    <w:rsid w:val="00A55669"/>
    <w:rsid w:val="00A556E0"/>
    <w:rsid w:val="00A80B9C"/>
    <w:rsid w:val="00A854E7"/>
    <w:rsid w:val="00A872FD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44C16"/>
    <w:rsid w:val="00B56628"/>
    <w:rsid w:val="00B63FF6"/>
    <w:rsid w:val="00B64BD5"/>
    <w:rsid w:val="00B667D8"/>
    <w:rsid w:val="00BC2A10"/>
    <w:rsid w:val="00BC3557"/>
    <w:rsid w:val="00BC7CA5"/>
    <w:rsid w:val="00BE08AA"/>
    <w:rsid w:val="00BE39FD"/>
    <w:rsid w:val="00BF445F"/>
    <w:rsid w:val="00BF5596"/>
    <w:rsid w:val="00C00A1F"/>
    <w:rsid w:val="00C03607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72ADF"/>
    <w:rsid w:val="00C872B8"/>
    <w:rsid w:val="00C90273"/>
    <w:rsid w:val="00C97733"/>
    <w:rsid w:val="00CA25C3"/>
    <w:rsid w:val="00CB18E0"/>
    <w:rsid w:val="00CB7970"/>
    <w:rsid w:val="00CC47B5"/>
    <w:rsid w:val="00CC482B"/>
    <w:rsid w:val="00CC76B3"/>
    <w:rsid w:val="00CD5E90"/>
    <w:rsid w:val="00D20B75"/>
    <w:rsid w:val="00D23FC2"/>
    <w:rsid w:val="00D34E8F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6A74"/>
    <w:rsid w:val="00DD0FAE"/>
    <w:rsid w:val="00DD6727"/>
    <w:rsid w:val="00DF2BDC"/>
    <w:rsid w:val="00DF5570"/>
    <w:rsid w:val="00DF5609"/>
    <w:rsid w:val="00E00DCC"/>
    <w:rsid w:val="00E01CC8"/>
    <w:rsid w:val="00E05E68"/>
    <w:rsid w:val="00E12F62"/>
    <w:rsid w:val="00E15C8A"/>
    <w:rsid w:val="00E3105F"/>
    <w:rsid w:val="00E50055"/>
    <w:rsid w:val="00E50EA7"/>
    <w:rsid w:val="00E5432C"/>
    <w:rsid w:val="00E5614E"/>
    <w:rsid w:val="00E5795D"/>
    <w:rsid w:val="00E57C83"/>
    <w:rsid w:val="00E64888"/>
    <w:rsid w:val="00E72E6A"/>
    <w:rsid w:val="00E77C35"/>
    <w:rsid w:val="00E8182E"/>
    <w:rsid w:val="00E928A5"/>
    <w:rsid w:val="00EA09D7"/>
    <w:rsid w:val="00EA3E96"/>
    <w:rsid w:val="00EB5118"/>
    <w:rsid w:val="00EB6DC0"/>
    <w:rsid w:val="00EC099C"/>
    <w:rsid w:val="00EC374C"/>
    <w:rsid w:val="00ED13C0"/>
    <w:rsid w:val="00ED3682"/>
    <w:rsid w:val="00ED454D"/>
    <w:rsid w:val="00EE451F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67292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AAEF-0D46-4CF2-B7AE-504A577B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24</Pages>
  <Words>6233</Words>
  <Characters>35533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22</cp:revision>
  <dcterms:created xsi:type="dcterms:W3CDTF">2021-05-20T13:04:00Z</dcterms:created>
  <dcterms:modified xsi:type="dcterms:W3CDTF">2021-11-23T13:29:00Z</dcterms:modified>
</cp:coreProperties>
</file>