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97133">
        <w:rPr>
          <w:rFonts w:ascii="Times New Roman" w:hAnsi="Times New Roman"/>
          <w:b/>
          <w:bCs/>
          <w:caps/>
          <w:color w:val="000000" w:themeColor="text1"/>
          <w:sz w:val="28"/>
        </w:rPr>
        <w:t>75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B97133">
        <w:rPr>
          <w:sz w:val="28"/>
          <w:szCs w:val="28"/>
        </w:rPr>
        <w:t>5</w:t>
      </w:r>
      <w:r w:rsidR="001600F6">
        <w:rPr>
          <w:sz w:val="28"/>
          <w:szCs w:val="28"/>
        </w:rPr>
        <w:t>5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C1634" w:rsidRDefault="00332A88" w:rsidP="008831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2E6A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="008831C8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E72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31C8">
        <w:rPr>
          <w:rFonts w:ascii="Times New Roman" w:hAnsi="Times New Roman"/>
          <w:color w:val="000000"/>
          <w:sz w:val="28"/>
          <w:szCs w:val="28"/>
        </w:rPr>
        <w:t>о</w:t>
      </w:r>
      <w:r w:rsidR="00E72E6A" w:rsidRPr="00302A94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302A94" w:rsidRPr="00302A94">
        <w:rPr>
          <w:rFonts w:ascii="Times New Roman" w:hAnsi="Times New Roman"/>
          <w:sz w:val="28"/>
          <w:szCs w:val="28"/>
        </w:rPr>
        <w:t xml:space="preserve">Республика Татарстан, </w:t>
      </w:r>
      <w:proofErr w:type="spellStart"/>
      <w:r w:rsidR="00302A94" w:rsidRPr="00302A94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="00302A94" w:rsidRPr="00302A94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302A94" w:rsidRPr="00302A94">
        <w:rPr>
          <w:rFonts w:ascii="Times New Roman" w:hAnsi="Times New Roman"/>
          <w:sz w:val="28"/>
          <w:szCs w:val="28"/>
        </w:rPr>
        <w:t>пгт</w:t>
      </w:r>
      <w:proofErr w:type="spellEnd"/>
      <w:r w:rsidR="00302A94" w:rsidRPr="00302A94">
        <w:rPr>
          <w:rFonts w:ascii="Times New Roman" w:hAnsi="Times New Roman"/>
          <w:sz w:val="28"/>
          <w:szCs w:val="28"/>
        </w:rPr>
        <w:t>. Васильево, ул. </w:t>
      </w:r>
      <w:proofErr w:type="gramStart"/>
      <w:r w:rsidR="00302A94" w:rsidRPr="00302A94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302A94" w:rsidRPr="00302A94">
        <w:rPr>
          <w:rFonts w:ascii="Times New Roman" w:hAnsi="Times New Roman"/>
          <w:sz w:val="28"/>
          <w:szCs w:val="28"/>
        </w:rPr>
        <w:t>, 26</w:t>
      </w:r>
      <w:r w:rsidR="008831C8">
        <w:rPr>
          <w:rFonts w:ascii="Times New Roman" w:hAnsi="Times New Roman"/>
          <w:sz w:val="28"/>
          <w:szCs w:val="28"/>
        </w:rPr>
        <w:t>:</w:t>
      </w:r>
    </w:p>
    <w:tbl>
      <w:tblPr>
        <w:tblW w:w="4948" w:type="pct"/>
        <w:tblLook w:val="04A0" w:firstRow="1" w:lastRow="0" w:firstColumn="1" w:lastColumn="0" w:noHBand="0" w:noVBand="1"/>
      </w:tblPr>
      <w:tblGrid>
        <w:gridCol w:w="397"/>
        <w:gridCol w:w="6963"/>
        <w:gridCol w:w="1514"/>
        <w:gridCol w:w="1440"/>
      </w:tblGrid>
      <w:tr w:rsidR="002425BE" w:rsidRPr="00182B80" w:rsidTr="008831C8">
        <w:trPr>
          <w:trHeight w:val="105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Бытовой корпус на 190 чел., назначение: нежилое здание, 3- этажный (подземных этажей – 1),  инв.№ 92: 228:002:0000 11660,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16:20:010160:96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935,00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616010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Гараж на 5 автомашин с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аккумуляторной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 нежилое,  1- этажный (подземных этажей – 0),  инв.№ 92: 228:002:0000 11670, лит. Н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Н2,  кадастровый (или условный) номер: 16:20:010160:89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1 488,90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616013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Гараж на базе назначение нежилое,  1- этажный (подземных этажей – 0),  инв.№ 92: 228:002:0000 11670, лит. Н, кадастровый (или условный) номер: 16:20:010160:89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5BE" w:rsidRPr="00E53F79" w:rsidTr="008831C8">
        <w:trPr>
          <w:trHeight w:val="46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кладовой на базе, назначение нежилое,  2-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– 0),  инв.№ 92: 228:002:0000 11750,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16:20:010160:100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386,40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616019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механических мастерских на базе, назначение: производственное, 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– 0),  инв.№ 92: 228:002:0000 11770, лит. М,  кадастровый (или условный) номер: 16:20:010160:258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761,50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616014 от 19.08.2014</w:t>
            </w:r>
          </w:p>
        </w:tc>
      </w:tr>
      <w:tr w:rsidR="002425BE" w:rsidRPr="00E53F79" w:rsidTr="008831C8">
        <w:trPr>
          <w:trHeight w:val="43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Проходная, назначение: нежилое, 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– 0),  инв.№ 92: 228:002:0000 11690, лит. В,  кадастровый (или условный) номер: 16:20:010160:95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13,10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616011 от 19.08.2014</w:t>
            </w:r>
          </w:p>
        </w:tc>
      </w:tr>
      <w:tr w:rsidR="002425BE" w:rsidRPr="00E53F79" w:rsidTr="008831C8">
        <w:trPr>
          <w:trHeight w:val="44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старой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прорабки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1- этажный (подземных этажей -0), инв.№ 92: 228:002:0000 11790,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16:20:010160:102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133,40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615997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столярных мастерских на базе, назначение: нежилое здание,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-0), инв.№ 92: 228:002:0000 11800,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Р1,  кадастровый (или условный) номер: 16:20:170101:524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433,20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663073 от 03.09.2014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Канализационно-насосная станция, назначение: нежилое здание,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-0), инв.№ 92: 228:002:000 11730,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16:20:010160:99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55,30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616007 от 19.08.2014</w:t>
            </w:r>
          </w:p>
        </w:tc>
      </w:tr>
      <w:tr w:rsidR="002425BE" w:rsidRPr="00E53F79" w:rsidTr="008831C8">
        <w:trPr>
          <w:trHeight w:val="37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Котельная, назначение: нежилое, 2-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-0), инв.№ 92: 228:002:0000 11810, лит. С,  кадастровый (или условный) номер: 16:20:170101:525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603,30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616005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 для изготовления железобетонных изделий с пристройками, назначение: нежилое, 5- этажный (подземных этажей -0), инв.№ 92: 228:002:0000 11680, лит. А, А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А2,А3,  кадастровый (или условный) номер: 16:20:010160:90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2 525,90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616012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для хранения лакокрасочных материалов, назначение: нежилое, 1 - этажный (подземных этажей - 0),  инв.№ 92: 228:002:0000 11740, лит. И,  кадастровый (или условный) номер: 16:20:010160:106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24,80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616017 от 19.08.2014</w:t>
            </w:r>
          </w:p>
        </w:tc>
      </w:tr>
      <w:tr w:rsidR="002425BE" w:rsidRPr="00E53F79" w:rsidTr="008831C8">
        <w:trPr>
          <w:trHeight w:val="53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кирпичный, назначение: нежилое, 1 - этажный (подземных этажей - 0),  инв.№ 92: 228:002:0000 11780, лит. О,  кадастровый (или условный) номер: 16:20:010160:256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61,50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616015 от 19.08.2014</w:t>
            </w:r>
          </w:p>
        </w:tc>
      </w:tr>
      <w:tr w:rsidR="002425BE" w:rsidRPr="00E53F79" w:rsidTr="008831C8">
        <w:trPr>
          <w:trHeight w:val="48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оборудования, назначение: нежилое, 1 - этажный (подземных этажей - 0),  инв.№ 92: 228:002:0000 11760, лит. Л, кадастровый (или условный) номер: 16:20:010160:101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537,40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616018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для хранения кислорода, назначение: нежилое, 1 - этажный (подземных этажей - 0),  инв.№ 92: 228:002:0000 11760, лит. Л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,Л2,  кадастровый (или условный) номер: 16:20:010160:101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5BE" w:rsidRPr="00E53F79" w:rsidTr="008831C8">
        <w:trPr>
          <w:trHeight w:val="48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под горючее, назначение: нежилое, 1 - этажный (подземных этажей - 0),  инв.№ 92: 228:002:0000 11720,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16:20:010160:98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14,80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616008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Трансформаторная подстанция, назначение: нежилое здание, 1 -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0),  инв.№ 92: 228:002:0000 11820, лит. Т,  кадастровый (или условный) номер: 16:20:170101:493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40,50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616006 от 19.08.2014</w:t>
            </w:r>
          </w:p>
        </w:tc>
      </w:tr>
      <w:tr w:rsidR="002425BE" w:rsidRPr="00E53F79" w:rsidTr="008831C8">
        <w:trPr>
          <w:trHeight w:val="38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Артезианская скважина, назначение: нежилое, глубина 30 м, инв.№ 92: 228:002:0000 17390, лит. V,  кадастровый (или условный) номер: 16:20:170101:660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616001 от 19.08.2014</w:t>
            </w:r>
          </w:p>
        </w:tc>
      </w:tr>
      <w:tr w:rsidR="002425BE" w:rsidRPr="00E53F79" w:rsidTr="008831C8">
        <w:trPr>
          <w:trHeight w:val="39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Бензоколонка, назначение: нежилое, 1 -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0), инв.№ 92: 228:002:0000 17410, лит. IX,  кадастровый (или условный) номер: 16:20:170101:677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16-АА 615998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Маслораздаточная колонка,  назначение: нежилое , 1 -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 - 0), инв.№ 92: 228:002:0000 17400, лит. VIII,  кадастровый (или условный) номер: 16:20:170101:676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355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C3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3557">
              <w:rPr>
                <w:rFonts w:ascii="Times New Roman" w:hAnsi="Times New Roman"/>
                <w:sz w:val="18"/>
                <w:szCs w:val="18"/>
                <w:lang w:val="en-US"/>
              </w:rPr>
              <w:t>946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615999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Металлическая мачта осветительная 18 метровая, назначение: нежилое, высота 18м., инв. №92:228:002:000017370,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VII,  кадастровый (или условный) номер: 16:20:170101:552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663072 от 03.09.2014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Оборудование склада цемента на 360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производственное (подземных этажей  - 1), инв.№ 92: 228:002:0000 17440,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XII,  кадастровый (или условный) номер: 16:20:170101:664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75,80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616000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емкость из железобетона подземная 110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назначение: нежилое ,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 - 0), инв.№ 92: 228:002:0000 17380, лит. X,  кадастровый (или условный) номер: 16:20:170101:568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616003 от 19.08.2014</w:t>
            </w:r>
          </w:p>
        </w:tc>
      </w:tr>
      <w:tr w:rsidR="002425BE" w:rsidRPr="00E53F79" w:rsidTr="008831C8">
        <w:trPr>
          <w:trHeight w:val="52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назначение: нежилое, инв.№ 92: 228:002:0000 17320,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I,  кадастровый (или условный) номер: 16:20:170101:659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126,30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616002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инертных материалов железобетонный, назначение: производственное (подземных этажей – 0), инв.№ 92: 228:002:0000 17420, лит. VI,  кадастровый (или условный) номер: 16:20:170101:554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906,00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616004 от 19.08.2014</w:t>
            </w:r>
          </w:p>
        </w:tc>
      </w:tr>
      <w:tr w:rsidR="00D80BF9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Красный уголок на базе МП-33, лит. Д, инв. № 92:228:002:000011700, кадастровый № 16:20:010160:97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307,8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16-АН 616009 от 19.08.2014г.</w:t>
            </w:r>
          </w:p>
        </w:tc>
      </w:tr>
      <w:tr w:rsidR="00D80BF9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конторы,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Е, инв. № 92:228:002:000011710, кадастровый № 16:20:010160:115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178,8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16-АН 616016 от 19.08.2014г.</w:t>
            </w:r>
          </w:p>
        </w:tc>
      </w:tr>
      <w:tr w:rsidR="00D80BF9" w:rsidRPr="00E53F79" w:rsidTr="00D7303D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BF9" w:rsidRPr="00BC3557" w:rsidRDefault="00D80BF9" w:rsidP="00BC3557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8831C8" w:rsidRPr="00E53F79" w:rsidTr="008831C8">
        <w:trPr>
          <w:trHeight w:val="6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1C8" w:rsidRPr="00BC3557" w:rsidRDefault="008831C8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1C8" w:rsidRPr="00BC3557" w:rsidRDefault="008831C8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8831C8" w:rsidRPr="00CF003E" w:rsidTr="008831C8">
        <w:trPr>
          <w:trHeight w:val="41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Забор на территории МП-33 (2013 г)</w:t>
            </w:r>
          </w:p>
        </w:tc>
      </w:tr>
      <w:tr w:rsidR="008831C8" w:rsidRPr="00CF003E" w:rsidTr="008831C8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Котел ДЕ4-14</w:t>
            </w:r>
          </w:p>
        </w:tc>
      </w:tr>
      <w:tr w:rsidR="008831C8" w:rsidRPr="00CF003E" w:rsidTr="008831C8">
        <w:trPr>
          <w:trHeight w:val="41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Котел ДЕ4-14</w:t>
            </w:r>
          </w:p>
        </w:tc>
      </w:tr>
      <w:tr w:rsidR="008831C8" w:rsidRPr="00CF003E" w:rsidTr="008831C8">
        <w:trPr>
          <w:trHeight w:val="41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Модульная газовая котельная</w:t>
            </w:r>
          </w:p>
        </w:tc>
      </w:tr>
      <w:tr w:rsidR="008831C8" w:rsidRPr="00CF003E" w:rsidTr="008831C8">
        <w:trPr>
          <w:trHeight w:val="41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Силовая кабельная линия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Трансформатор ТМ380-55-95</w:t>
            </w:r>
          </w:p>
        </w:tc>
      </w:tr>
      <w:tr w:rsidR="008831C8" w:rsidRPr="00CF003E" w:rsidTr="008831C8">
        <w:trPr>
          <w:trHeight w:val="49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Трансформаторная подстанция КТ</w:t>
            </w:r>
          </w:p>
        </w:tc>
      </w:tr>
      <w:tr w:rsidR="008831C8" w:rsidRPr="00CF003E" w:rsidTr="008831C8">
        <w:trPr>
          <w:trHeight w:val="43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автоматики ЩК-2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автоматики ЩК-2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 ЗД-1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 ЗД-1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 ЗД-1</w:t>
            </w:r>
          </w:p>
        </w:tc>
      </w:tr>
      <w:tr w:rsidR="008831C8" w:rsidRPr="00CF003E" w:rsidTr="008831C8">
        <w:trPr>
          <w:trHeight w:val="3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sz w:val="18"/>
                <w:szCs w:val="18"/>
              </w:rPr>
              <w:t>Электрощитовая</w:t>
            </w:r>
            <w:proofErr w:type="spellEnd"/>
          </w:p>
        </w:tc>
      </w:tr>
      <w:tr w:rsidR="002425BE" w:rsidRPr="00CF003E" w:rsidTr="002A26F6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BE" w:rsidRPr="00BC3557" w:rsidRDefault="002425BE" w:rsidP="006B1F1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 имущество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1F1C" w:rsidRPr="00BC3557" w:rsidRDefault="006B1F1C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1F1C" w:rsidRPr="00BC3557" w:rsidRDefault="006B1F1C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АСУ пропарки на ПЭВМ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СБ-138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БП-525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Влагомаслоотделитель</w:t>
            </w:r>
            <w:proofErr w:type="spellEnd"/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Воздухоохладитель 3х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секционны</w:t>
            </w:r>
            <w:proofErr w:type="spellEnd"/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 V 6.3 м3,Р-8кгс/см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Газоанализатор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Газоанализатор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Датчик утечки газа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Дозатор весовой АВДЖ-425/1200м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Дозатор весовой АВДЖ-425/1200м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Дозатор весовой АВДЖ-425/120м,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Измер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омплекс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расхода газа,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6ВКСМ 25/8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воздушный поршневой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ВП-103 20/8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Конвейер ленточный В-650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Конвейер ленточный ТК-14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эл.10тн пролет8м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электрический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Мостовой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ран</w:t>
            </w:r>
            <w:proofErr w:type="spellEnd"/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Д200/36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КМ-80-50-200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КМ-80-50-200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Н401У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типа "х" х-50-32-125Д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фекальный СМ-100-65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ЦНСГ 38/132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ЭЦВ 6-16-75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/водяной 1-32-7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/водяной 1-53-7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СОУ-1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СОУ-1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СОУ-1,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Силовая сборка С-9514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Теплообменник пластинчатый ТС-16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Теплообменник пластинчатый ТС-16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Термозапорный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электромагнитный клапан на котельной МП-33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Фильтр ионообменный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параллельн</w:t>
            </w:r>
            <w:proofErr w:type="spellEnd"/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Фильтр ионообменный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параллельн</w:t>
            </w:r>
            <w:proofErr w:type="spellEnd"/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ЭБ-2-9.4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ЭБ-2-9.4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асос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ЦМФ-50-10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/ч-1тн.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Т-166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ЭСТАКАДА ДЛЯ ХРАНЕНИЯ РЕМФОНДА И МЕТ. СКЛАД ГСМ 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№ 1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№ 2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№ 3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Жарочный шкаф 2ШЖЭ 0.34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Защитно-запальное устройство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Защитно-запальное устройство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Линия ППС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гаража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механических мастерских)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склада на базе МП№33)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(котельная МП№33)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(Пост охраны)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(производственный цех)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(столярный цех)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электроцех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здании гаража МП№33)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компрессорной и котельной (РТ,п.г.т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асильево,ул.Первомайская,д.26)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гараж)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контора)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spellStart"/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лаборат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Прилавок холодильный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Пожарная сигнализация (Административно-бытовой корпус)</w:t>
            </w:r>
          </w:p>
        </w:tc>
      </w:tr>
    </w:tbl>
    <w:p w:rsidR="000C28CB" w:rsidRDefault="000C28CB" w:rsidP="00F15B1C">
      <w:pPr>
        <w:jc w:val="both"/>
        <w:rPr>
          <w:rFonts w:ascii="Times New Roman" w:hAnsi="Times New Roman"/>
          <w:sz w:val="18"/>
          <w:szCs w:val="18"/>
        </w:rPr>
      </w:pPr>
    </w:p>
    <w:p w:rsidR="00F17CC4" w:rsidRPr="00F17CC4" w:rsidRDefault="00F17CC4" w:rsidP="00AC437B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CC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  <w:r w:rsidRPr="00F17CC4">
        <w:rPr>
          <w:rFonts w:ascii="Times New Roman" w:hAnsi="Times New Roman"/>
          <w:bCs/>
          <w:sz w:val="28"/>
          <w:szCs w:val="28"/>
        </w:rPr>
        <w:t xml:space="preserve"> </w:t>
      </w:r>
    </w:p>
    <w:p w:rsidR="00F17CC4" w:rsidRPr="00F17CC4" w:rsidRDefault="00F17CC4" w:rsidP="00AC437B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17CC4">
        <w:rPr>
          <w:rFonts w:ascii="Times New Roman" w:hAnsi="Times New Roman"/>
          <w:bCs/>
          <w:sz w:val="28"/>
          <w:szCs w:val="28"/>
        </w:rPr>
        <w:t>АО «</w:t>
      </w:r>
      <w:proofErr w:type="spellStart"/>
      <w:r w:rsidRPr="00F17CC4">
        <w:rPr>
          <w:rFonts w:ascii="Times New Roman" w:hAnsi="Times New Roman"/>
          <w:bCs/>
          <w:sz w:val="28"/>
          <w:szCs w:val="28"/>
        </w:rPr>
        <w:t>РЖДстрой</w:t>
      </w:r>
      <w:proofErr w:type="spellEnd"/>
      <w:r w:rsidRPr="00F17CC4">
        <w:rPr>
          <w:rFonts w:ascii="Times New Roman" w:hAnsi="Times New Roman"/>
          <w:bCs/>
          <w:sz w:val="28"/>
          <w:szCs w:val="28"/>
        </w:rPr>
        <w:t>» уведомляет, что объект недвижимого имущества, указанный в п.10 перечня недвижимого имущества (Котельная, назначение: нежилое, 2- этажный (подземных этажей -0), инв.№ 92: 228:002:0000 11810, лит.</w:t>
      </w:r>
      <w:proofErr w:type="gramEnd"/>
      <w:r w:rsidRPr="00F17CC4">
        <w:rPr>
          <w:rFonts w:ascii="Times New Roman" w:hAnsi="Times New Roman"/>
          <w:bCs/>
          <w:sz w:val="28"/>
          <w:szCs w:val="28"/>
        </w:rPr>
        <w:t xml:space="preserve"> С, кадастровый (или условный) номер: 16:20:170101:525) с подключенными к нему сетями газораспределения (внутренними и наружными), оборудованием и техническими устройствами является опасным производственным объектом (ОПО) (наименование ОПО по свидетельству о регистрации - «Сеть </w:t>
      </w:r>
      <w:proofErr w:type="spellStart"/>
      <w:r w:rsidRPr="00F17CC4">
        <w:rPr>
          <w:rFonts w:ascii="Times New Roman" w:hAnsi="Times New Roman"/>
          <w:bCs/>
          <w:sz w:val="28"/>
          <w:szCs w:val="28"/>
        </w:rPr>
        <w:t>газопотребления</w:t>
      </w:r>
      <w:proofErr w:type="spellEnd"/>
      <w:r w:rsidRPr="00F17CC4">
        <w:rPr>
          <w:rFonts w:ascii="Times New Roman" w:hAnsi="Times New Roman"/>
          <w:bCs/>
          <w:sz w:val="28"/>
          <w:szCs w:val="28"/>
        </w:rPr>
        <w:t xml:space="preserve">», Свидетельство о регистрации: </w:t>
      </w:r>
      <w:proofErr w:type="gramStart"/>
      <w:r w:rsidRPr="00F17CC4">
        <w:rPr>
          <w:rFonts w:ascii="Times New Roman" w:hAnsi="Times New Roman"/>
          <w:bCs/>
          <w:sz w:val="28"/>
          <w:szCs w:val="28"/>
        </w:rPr>
        <w:t>А01-09126 (серия, номер), выдано 01.11.2018г.).</w:t>
      </w:r>
      <w:proofErr w:type="gramEnd"/>
      <w:r w:rsidRPr="00F17CC4">
        <w:rPr>
          <w:rFonts w:ascii="Times New Roman" w:hAnsi="Times New Roman"/>
          <w:bCs/>
          <w:sz w:val="28"/>
          <w:szCs w:val="28"/>
        </w:rPr>
        <w:t xml:space="preserve"> Сведения, характеризующие состав ОПО приведены в Приложении к настоящему сообщению. </w:t>
      </w:r>
      <w:r w:rsidRPr="00F17CC4">
        <w:rPr>
          <w:rFonts w:ascii="Times New Roman" w:hAnsi="Times New Roman"/>
          <w:bCs/>
          <w:sz w:val="28"/>
          <w:szCs w:val="28"/>
        </w:rPr>
        <w:lastRenderedPageBreak/>
        <w:t>Права и обязанности покупателя имущества, связанные с передачей Покупателю опасного производственного объекта, определяются  Договором купли-продажи.</w:t>
      </w:r>
    </w:p>
    <w:p w:rsidR="00F17CC4" w:rsidRPr="00F17CC4" w:rsidRDefault="00F17CC4" w:rsidP="00AC437B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F17CC4">
        <w:rPr>
          <w:rFonts w:ascii="Times New Roman" w:hAnsi="Times New Roman"/>
          <w:sz w:val="28"/>
          <w:szCs w:val="28"/>
        </w:rPr>
        <w:t xml:space="preserve">Имущественный комплекс размещен на земельном участке общей площадью                              </w:t>
      </w:r>
      <w:r w:rsidR="00B97133">
        <w:rPr>
          <w:rFonts w:ascii="Times New Roman" w:hAnsi="Times New Roman"/>
          <w:sz w:val="28"/>
          <w:szCs w:val="28"/>
        </w:rPr>
        <w:t xml:space="preserve">       42 340,00 </w:t>
      </w:r>
      <w:proofErr w:type="spellStart"/>
      <w:r w:rsidR="00B97133">
        <w:rPr>
          <w:rFonts w:ascii="Times New Roman" w:hAnsi="Times New Roman"/>
          <w:sz w:val="28"/>
          <w:szCs w:val="28"/>
        </w:rPr>
        <w:t>кв</w:t>
      </w:r>
      <w:proofErr w:type="gramStart"/>
      <w:r w:rsidR="00B9713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B97133">
        <w:rPr>
          <w:rFonts w:ascii="Times New Roman" w:hAnsi="Times New Roman"/>
          <w:sz w:val="28"/>
          <w:szCs w:val="28"/>
        </w:rPr>
        <w:t>, который находится</w:t>
      </w:r>
      <w:r w:rsidRPr="00F17CC4">
        <w:rPr>
          <w:rFonts w:ascii="Times New Roman" w:hAnsi="Times New Roman"/>
          <w:sz w:val="28"/>
          <w:szCs w:val="28"/>
        </w:rPr>
        <w:t xml:space="preserve"> в полосе отвода Горьковской железной дороги. Земельный участок общей площадью 49 594 </w:t>
      </w:r>
      <w:proofErr w:type="spellStart"/>
      <w:r w:rsidRPr="00F17CC4">
        <w:rPr>
          <w:rFonts w:ascii="Times New Roman" w:hAnsi="Times New Roman"/>
          <w:sz w:val="28"/>
          <w:szCs w:val="28"/>
        </w:rPr>
        <w:t>кв</w:t>
      </w:r>
      <w:proofErr w:type="gramStart"/>
      <w:r w:rsidRPr="00F17CC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17CC4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F17CC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17CC4">
        <w:rPr>
          <w:rFonts w:ascii="Times New Roman" w:hAnsi="Times New Roman"/>
          <w:sz w:val="28"/>
          <w:szCs w:val="28"/>
        </w:rPr>
        <w:t xml:space="preserve">» земельным участком площадью 42 340,00 </w:t>
      </w:r>
      <w:proofErr w:type="spellStart"/>
      <w:r w:rsidRPr="00F17CC4">
        <w:rPr>
          <w:rFonts w:ascii="Times New Roman" w:hAnsi="Times New Roman"/>
          <w:sz w:val="28"/>
          <w:szCs w:val="28"/>
        </w:rPr>
        <w:t>кв</w:t>
      </w:r>
      <w:proofErr w:type="gramStart"/>
      <w:r w:rsidRPr="00F17CC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17CC4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 Категория земель: земли населенных пунктов. Разрешенное использование: для использования в целях обеспечения деятельности организаций и эксплуатации объектов железнодорожного транспорта.</w:t>
      </w:r>
    </w:p>
    <w:p w:rsidR="00F17CC4" w:rsidRPr="00F17CC4" w:rsidRDefault="00F17CC4" w:rsidP="00AC437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17CC4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 </w:t>
      </w:r>
    </w:p>
    <w:p w:rsidR="00F17CC4" w:rsidRPr="00F17CC4" w:rsidRDefault="00F17CC4" w:rsidP="00AC437B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17CC4">
        <w:rPr>
          <w:rFonts w:ascii="Times New Roman" w:hAnsi="Times New Roman"/>
          <w:sz w:val="28"/>
          <w:szCs w:val="28"/>
        </w:rPr>
        <w:t xml:space="preserve">В отношении части земельного участка, предоставленного в субаренду, установлены ограничения в использовании. </w:t>
      </w:r>
      <w:proofErr w:type="gramStart"/>
      <w:r w:rsidRPr="00F17CC4">
        <w:rPr>
          <w:rFonts w:ascii="Times New Roman" w:hAnsi="Times New Roman"/>
          <w:sz w:val="28"/>
          <w:szCs w:val="28"/>
        </w:rPr>
        <w:t>Содержание ограничений и границы зон действия ограничений приведены в прилагаемой к настоящему информационному сообщению схеме (Схема зон с ограничениями в использовании части земельного участка под объектами недвижимого имущества, расположенными по адресу:</w:t>
      </w:r>
      <w:proofErr w:type="gramEnd"/>
      <w:r w:rsidRPr="00F17CC4">
        <w:rPr>
          <w:rFonts w:ascii="Times New Roman" w:hAnsi="Times New Roman"/>
          <w:sz w:val="28"/>
          <w:szCs w:val="28"/>
        </w:rPr>
        <w:t xml:space="preserve"> Республика Татарстан, </w:t>
      </w:r>
      <w:proofErr w:type="spellStart"/>
      <w:r w:rsidRPr="00F17CC4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F17CC4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F17CC4">
        <w:rPr>
          <w:rFonts w:ascii="Times New Roman" w:hAnsi="Times New Roman"/>
          <w:sz w:val="28"/>
          <w:szCs w:val="28"/>
        </w:rPr>
        <w:t>пгт</w:t>
      </w:r>
      <w:proofErr w:type="spellEnd"/>
      <w:r w:rsidRPr="00F17C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17CC4">
        <w:rPr>
          <w:rFonts w:ascii="Times New Roman" w:hAnsi="Times New Roman"/>
          <w:sz w:val="28"/>
          <w:szCs w:val="28"/>
        </w:rPr>
        <w:t>Васильево, ул.</w:t>
      </w:r>
      <w:r w:rsidR="00AC437B">
        <w:rPr>
          <w:rFonts w:ascii="Times New Roman" w:hAnsi="Times New Roman"/>
          <w:sz w:val="28"/>
          <w:szCs w:val="28"/>
        </w:rPr>
        <w:t> </w:t>
      </w:r>
      <w:r w:rsidRPr="00F17CC4">
        <w:rPr>
          <w:rFonts w:ascii="Times New Roman" w:hAnsi="Times New Roman"/>
          <w:sz w:val="28"/>
          <w:szCs w:val="28"/>
        </w:rPr>
        <w:t>Первомайская, 26).</w:t>
      </w:r>
      <w:proofErr w:type="gramEnd"/>
    </w:p>
    <w:p w:rsidR="00F15B1C" w:rsidRDefault="00E928A5" w:rsidP="00C26058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774FBB" w:rsidRDefault="0046675B" w:rsidP="00C2605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AC437B" w:rsidRPr="00AC437B">
        <w:rPr>
          <w:iCs/>
          <w:sz w:val="28"/>
          <w:szCs w:val="28"/>
        </w:rPr>
        <w:t>37</w:t>
      </w:r>
      <w:r w:rsidR="00AC437B">
        <w:rPr>
          <w:iCs/>
          <w:sz w:val="28"/>
          <w:szCs w:val="28"/>
        </w:rPr>
        <w:t> </w:t>
      </w:r>
      <w:r w:rsidR="00AC437B" w:rsidRPr="00AC437B">
        <w:rPr>
          <w:iCs/>
          <w:sz w:val="28"/>
          <w:szCs w:val="28"/>
        </w:rPr>
        <w:t>944</w:t>
      </w:r>
      <w:r w:rsidR="00AC437B">
        <w:rPr>
          <w:iCs/>
          <w:sz w:val="28"/>
          <w:szCs w:val="28"/>
        </w:rPr>
        <w:t> </w:t>
      </w:r>
      <w:r w:rsidR="00AC437B" w:rsidRPr="00AC437B">
        <w:rPr>
          <w:iCs/>
          <w:sz w:val="28"/>
          <w:szCs w:val="28"/>
        </w:rPr>
        <w:t>634</w:t>
      </w:r>
      <w:r w:rsidR="00AC437B">
        <w:rPr>
          <w:iCs/>
          <w:sz w:val="28"/>
          <w:szCs w:val="28"/>
        </w:rPr>
        <w:t>,52</w:t>
      </w:r>
      <w:r w:rsidR="00AC437B" w:rsidRPr="00AC437B">
        <w:rPr>
          <w:iCs/>
          <w:sz w:val="28"/>
          <w:szCs w:val="28"/>
        </w:rPr>
        <w:t xml:space="preserve"> (тридцать семь миллионов девятьсот сорок четыре тысячи шестьсот тридцать четыре рубля 52 копейки</w:t>
      </w:r>
      <w:r w:rsidR="00C26058">
        <w:rPr>
          <w:iCs/>
          <w:sz w:val="28"/>
          <w:szCs w:val="28"/>
        </w:rPr>
        <w:t>)</w:t>
      </w:r>
      <w:r w:rsidR="00AC437B" w:rsidRPr="00AC437B">
        <w:rPr>
          <w:iCs/>
          <w:sz w:val="28"/>
          <w:szCs w:val="28"/>
        </w:rPr>
        <w:t xml:space="preserve"> </w:t>
      </w:r>
      <w:r w:rsidR="00774FBB">
        <w:rPr>
          <w:sz w:val="28"/>
          <w:szCs w:val="28"/>
        </w:rPr>
        <w:t>с учетом НДС.</w:t>
      </w:r>
    </w:p>
    <w:p w:rsidR="00774FBB" w:rsidRDefault="00774FBB" w:rsidP="00C2605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C2605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C2605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C26058" w:rsidRPr="00C26058">
        <w:rPr>
          <w:color w:val="000000"/>
          <w:sz w:val="28"/>
          <w:szCs w:val="28"/>
        </w:rPr>
        <w:t>974 173,00</w:t>
      </w:r>
      <w:r w:rsidR="00C26058" w:rsidRPr="00C26058">
        <w:rPr>
          <w:rFonts w:eastAsia="Calibri"/>
          <w:color w:val="000000"/>
          <w:sz w:val="28"/>
          <w:szCs w:val="28"/>
        </w:rPr>
        <w:t xml:space="preserve"> </w:t>
      </w:r>
      <w:r w:rsidR="00EC374C" w:rsidRPr="00084864">
        <w:rPr>
          <w:rFonts w:eastAsia="Calibri"/>
          <w:sz w:val="28"/>
          <w:szCs w:val="28"/>
        </w:rPr>
        <w:t>(</w:t>
      </w:r>
      <w:r w:rsidR="00C26058">
        <w:rPr>
          <w:rFonts w:eastAsia="Calibri"/>
          <w:sz w:val="28"/>
          <w:szCs w:val="28"/>
        </w:rPr>
        <w:t xml:space="preserve">девятьсот семьдесят четыре тысячи сто семьдесят три </w:t>
      </w:r>
      <w:r w:rsidR="00EC374C">
        <w:rPr>
          <w:rFonts w:eastAsia="Calibri"/>
          <w:sz w:val="28"/>
          <w:szCs w:val="28"/>
        </w:rPr>
        <w:t xml:space="preserve">рублей </w:t>
      </w:r>
      <w:r w:rsidR="00C26058">
        <w:rPr>
          <w:rFonts w:eastAsia="Calibri"/>
          <w:sz w:val="28"/>
          <w:szCs w:val="28"/>
        </w:rPr>
        <w:t>00</w:t>
      </w:r>
      <w:r w:rsidR="00EC374C" w:rsidRPr="00084864">
        <w:rPr>
          <w:rFonts w:eastAsia="Calibri"/>
          <w:sz w:val="28"/>
          <w:szCs w:val="28"/>
        </w:rPr>
        <w:t xml:space="preserve"> копеек</w:t>
      </w:r>
      <w:r w:rsidR="00C26058">
        <w:rPr>
          <w:rFonts w:eastAsia="Calibri"/>
          <w:sz w:val="28"/>
          <w:szCs w:val="28"/>
        </w:rPr>
        <w:t>)</w:t>
      </w:r>
      <w:r w:rsidR="00EC374C" w:rsidRPr="00084864">
        <w:rPr>
          <w:rFonts w:eastAsia="Calibri"/>
          <w:sz w:val="28"/>
          <w:szCs w:val="28"/>
        </w:rPr>
        <w:t xml:space="preserve"> с учетом НДС</w:t>
      </w:r>
      <w:r w:rsidR="00F96D8C" w:rsidRPr="008744E6">
        <w:rPr>
          <w:sz w:val="28"/>
          <w:szCs w:val="28"/>
        </w:rPr>
        <w:t>.</w:t>
      </w:r>
      <w:r w:rsidR="00E50EA7" w:rsidRPr="00ED3682">
        <w:rPr>
          <w:sz w:val="28"/>
          <w:szCs w:val="28"/>
        </w:rPr>
        <w:t xml:space="preserve"> </w:t>
      </w:r>
    </w:p>
    <w:p w:rsidR="00302A94" w:rsidRPr="00ED3682" w:rsidRDefault="00302A94" w:rsidP="00D92BC1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3D36DA" w:rsidP="00D92BC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BE08AA" w:rsidRPr="00BE08AA" w:rsidRDefault="003D36DA" w:rsidP="00D92BC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C26058">
        <w:rPr>
          <w:rFonts w:ascii="Times New Roman" w:hAnsi="Times New Roman"/>
          <w:color w:val="000000"/>
          <w:sz w:val="28"/>
          <w:szCs w:val="28"/>
        </w:rPr>
        <w:t xml:space="preserve">487 086,50 </w:t>
      </w:r>
      <w:r w:rsidR="00BE08AA" w:rsidRPr="00BE08AA">
        <w:rPr>
          <w:rFonts w:ascii="Times New Roman" w:eastAsia="Calibri" w:hAnsi="Times New Roman"/>
          <w:sz w:val="28"/>
          <w:szCs w:val="28"/>
        </w:rPr>
        <w:t>(</w:t>
      </w:r>
      <w:r w:rsidR="00142410">
        <w:rPr>
          <w:rFonts w:ascii="Times New Roman" w:eastAsia="Calibri" w:hAnsi="Times New Roman"/>
          <w:sz w:val="28"/>
          <w:szCs w:val="28"/>
        </w:rPr>
        <w:t>четыреста восемьдесят семь тысяч восемьдесят шесть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рублей </w:t>
      </w:r>
      <w:r w:rsidR="00142410">
        <w:rPr>
          <w:rFonts w:ascii="Times New Roman" w:eastAsia="Calibri" w:hAnsi="Times New Roman"/>
          <w:sz w:val="28"/>
          <w:szCs w:val="28"/>
        </w:rPr>
        <w:t>50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копеек</w:t>
      </w:r>
      <w:r w:rsidR="00C26058">
        <w:rPr>
          <w:rFonts w:ascii="Times New Roman" w:eastAsia="Calibri" w:hAnsi="Times New Roman"/>
          <w:sz w:val="28"/>
          <w:szCs w:val="28"/>
        </w:rPr>
        <w:t>)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D23FC2" w:rsidRPr="00D20B75" w:rsidRDefault="00D23FC2" w:rsidP="00D92BC1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D92BC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D92BC1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lastRenderedPageBreak/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Pr="00774FBB" w:rsidRDefault="003D36DA" w:rsidP="00D92BC1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142410" w:rsidRPr="00142410">
        <w:rPr>
          <w:rFonts w:ascii="Times New Roman" w:hAnsi="Times New Roman"/>
          <w:iCs/>
          <w:sz w:val="28"/>
          <w:szCs w:val="28"/>
        </w:rPr>
        <w:t>23 332</w:t>
      </w:r>
      <w:r w:rsidR="00394CB5">
        <w:rPr>
          <w:rFonts w:ascii="Times New Roman" w:hAnsi="Times New Roman"/>
          <w:iCs/>
          <w:sz w:val="28"/>
          <w:szCs w:val="28"/>
        </w:rPr>
        <w:t> </w:t>
      </w:r>
      <w:r w:rsidR="00142410" w:rsidRPr="00142410">
        <w:rPr>
          <w:rFonts w:ascii="Times New Roman" w:hAnsi="Times New Roman"/>
          <w:iCs/>
          <w:sz w:val="28"/>
          <w:szCs w:val="28"/>
        </w:rPr>
        <w:t>039</w:t>
      </w:r>
      <w:r w:rsidR="00394CB5">
        <w:rPr>
          <w:rFonts w:ascii="Times New Roman" w:hAnsi="Times New Roman"/>
          <w:iCs/>
          <w:sz w:val="28"/>
          <w:szCs w:val="28"/>
        </w:rPr>
        <w:t>,46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(двадцать три миллиона триста тридцать две тысячи тридцать девять рублей 46 копеек</w:t>
      </w:r>
      <w:r w:rsidR="00142410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EC374C" w:rsidRPr="00FE00AA" w:rsidRDefault="00EC374C" w:rsidP="00D92B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D92BC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92BC1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92BC1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B72248">
        <w:rPr>
          <w:sz w:val="28"/>
          <w:szCs w:val="28"/>
        </w:rPr>
        <w:t>проводиться «</w:t>
      </w:r>
      <w:r w:rsidR="00B72248">
        <w:rPr>
          <w:sz w:val="28"/>
          <w:szCs w:val="28"/>
        </w:rPr>
        <w:t>1</w:t>
      </w:r>
      <w:r w:rsidR="00554536" w:rsidRPr="00B72248">
        <w:rPr>
          <w:sz w:val="28"/>
          <w:szCs w:val="28"/>
        </w:rPr>
        <w:t>3</w:t>
      </w:r>
      <w:r w:rsidR="008D07EF" w:rsidRPr="00B72248">
        <w:rPr>
          <w:sz w:val="28"/>
          <w:szCs w:val="28"/>
        </w:rPr>
        <w:t xml:space="preserve">» </w:t>
      </w:r>
      <w:r w:rsidR="00B72248">
        <w:rPr>
          <w:sz w:val="28"/>
          <w:szCs w:val="28"/>
        </w:rPr>
        <w:t>октября</w:t>
      </w:r>
      <w:r w:rsidR="00AC6C70" w:rsidRPr="00B72248">
        <w:rPr>
          <w:sz w:val="28"/>
          <w:szCs w:val="28"/>
        </w:rPr>
        <w:t xml:space="preserve"> 2021</w:t>
      </w:r>
      <w:r w:rsidR="008D07EF" w:rsidRPr="00B72248">
        <w:rPr>
          <w:sz w:val="28"/>
          <w:szCs w:val="28"/>
        </w:rPr>
        <w:t xml:space="preserve"> г. в 09</w:t>
      </w:r>
      <w:r w:rsidRPr="00B72248">
        <w:rPr>
          <w:sz w:val="28"/>
          <w:szCs w:val="28"/>
        </w:rPr>
        <w:t xml:space="preserve"> часов </w:t>
      </w:r>
      <w:r w:rsidR="00AC6C70" w:rsidRPr="00B72248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B72248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B72248">
        <w:rPr>
          <w:sz w:val="28"/>
          <w:szCs w:val="28"/>
        </w:rPr>
        <w:t>«</w:t>
      </w:r>
      <w:r w:rsidR="001600F6" w:rsidRPr="00B72248">
        <w:rPr>
          <w:sz w:val="28"/>
          <w:szCs w:val="28"/>
        </w:rPr>
        <w:t>1</w:t>
      </w:r>
      <w:r w:rsidR="00B72248">
        <w:rPr>
          <w:sz w:val="28"/>
          <w:szCs w:val="28"/>
        </w:rPr>
        <w:t>0</w:t>
      </w:r>
      <w:r w:rsidR="003E557D" w:rsidRPr="00B72248">
        <w:rPr>
          <w:sz w:val="28"/>
          <w:szCs w:val="28"/>
        </w:rPr>
        <w:t xml:space="preserve">» </w:t>
      </w:r>
      <w:r w:rsidR="00B72248">
        <w:rPr>
          <w:sz w:val="28"/>
          <w:szCs w:val="28"/>
        </w:rPr>
        <w:t>сентября</w:t>
      </w:r>
      <w:r w:rsidR="009F74E3" w:rsidRPr="00B72248">
        <w:rPr>
          <w:sz w:val="28"/>
          <w:szCs w:val="28"/>
        </w:rPr>
        <w:t xml:space="preserve"> </w:t>
      </w:r>
      <w:r w:rsidR="003E557D" w:rsidRPr="00B72248">
        <w:rPr>
          <w:sz w:val="28"/>
          <w:szCs w:val="28"/>
        </w:rPr>
        <w:t>202</w:t>
      </w:r>
      <w:r w:rsidR="001600F6" w:rsidRPr="00B72248">
        <w:rPr>
          <w:sz w:val="28"/>
          <w:szCs w:val="28"/>
        </w:rPr>
        <w:t>1</w:t>
      </w:r>
      <w:r w:rsidRPr="00B72248">
        <w:rPr>
          <w:sz w:val="28"/>
          <w:szCs w:val="28"/>
        </w:rPr>
        <w:t xml:space="preserve"> г. 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B72248">
        <w:rPr>
          <w:sz w:val="28"/>
          <w:szCs w:val="28"/>
        </w:rPr>
        <w:t>«</w:t>
      </w:r>
      <w:r w:rsidR="008D07EF" w:rsidRPr="00B72248">
        <w:rPr>
          <w:sz w:val="28"/>
          <w:szCs w:val="28"/>
        </w:rPr>
        <w:t>1</w:t>
      </w:r>
      <w:r w:rsidR="004B579C">
        <w:rPr>
          <w:sz w:val="28"/>
          <w:szCs w:val="28"/>
        </w:rPr>
        <w:t>1</w:t>
      </w:r>
      <w:r w:rsidR="007575F5" w:rsidRPr="00B72248">
        <w:rPr>
          <w:sz w:val="28"/>
          <w:szCs w:val="28"/>
        </w:rPr>
        <w:t xml:space="preserve">» </w:t>
      </w:r>
      <w:r w:rsidR="004B579C">
        <w:rPr>
          <w:sz w:val="28"/>
          <w:szCs w:val="28"/>
        </w:rPr>
        <w:t>октября</w:t>
      </w:r>
      <w:r w:rsidR="003C1FDE" w:rsidRPr="00B72248">
        <w:rPr>
          <w:sz w:val="28"/>
          <w:szCs w:val="28"/>
        </w:rPr>
        <w:t xml:space="preserve"> </w:t>
      </w:r>
      <w:r w:rsidR="007575F5" w:rsidRPr="00B72248">
        <w:rPr>
          <w:sz w:val="28"/>
          <w:szCs w:val="28"/>
        </w:rPr>
        <w:t>2021 г. в 12 часов 00</w:t>
      </w:r>
      <w:r w:rsidR="007575F5" w:rsidRPr="007575F5">
        <w:rPr>
          <w:sz w:val="28"/>
          <w:szCs w:val="28"/>
        </w:rPr>
        <w:t xml:space="preserve">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D92BC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D92BC1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4B579C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4B579C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554536" w:rsidRPr="004B579C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4B579C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554536" w:rsidRPr="004B579C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4B579C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8D07EF" w:rsidRPr="004B579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4B579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753A" w:rsidRPr="004B579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9C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bookmarkStart w:id="2" w:name="_GoBack"/>
      <w:bookmarkEnd w:id="2"/>
      <w:r w:rsidR="00662BB9" w:rsidRPr="004B579C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036B95" w:rsidRPr="004B579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D92BC1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Рассмотрение Заявок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D92BC1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B30C9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B30C9B">
      <w:pPr>
        <w:pStyle w:val="ConsPlusNormal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D92BC1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D92BC1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92BC1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D92BC1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D92BC1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lastRenderedPageBreak/>
        <w:t>не быть признанным несостоятельным (банкротом);</w:t>
      </w:r>
    </w:p>
    <w:p w:rsidR="002C01F3" w:rsidRPr="002C01F3" w:rsidRDefault="00E928A5" w:rsidP="00D92BC1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D92BC1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D92BC1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D92BC1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поступившие задатки </w:t>
      </w:r>
      <w:r w:rsidR="005F51D0" w:rsidRPr="00C1540E">
        <w:rPr>
          <w:sz w:val="28"/>
          <w:szCs w:val="28"/>
        </w:rPr>
        <w:lastRenderedPageBreak/>
        <w:t>возвращаются претендентам/участникам.</w:t>
      </w:r>
    </w:p>
    <w:p w:rsidR="005F51D0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D92BC1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D92BC1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D92BC1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</w:t>
      </w:r>
      <w:r w:rsidRPr="00C1540E">
        <w:rPr>
          <w:bCs/>
          <w:sz w:val="28"/>
          <w:szCs w:val="28"/>
        </w:rPr>
        <w:lastRenderedPageBreak/>
        <w:t>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D92BC1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Претендент вправе изменить или отозвать поданную Заявку в любое </w:t>
      </w:r>
      <w:r w:rsidRPr="00C1540E">
        <w:rPr>
          <w:sz w:val="28"/>
          <w:szCs w:val="28"/>
        </w:rPr>
        <w:lastRenderedPageBreak/>
        <w:t>время до истечения срока подачи Заявок.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D92BC1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8E122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D92BC1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D92BC1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D92BC1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D92BC1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D92BC1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D92BC1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034F9B" w:rsidRPr="00034F9B" w:rsidRDefault="00034F9B" w:rsidP="00D92BC1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D92BC1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D92BC1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D92BC1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D92BC1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D92BC1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D92BC1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D92BC1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48" w:rsidRDefault="00B72248" w:rsidP="00C20FDA">
      <w:pPr>
        <w:spacing w:after="0" w:line="240" w:lineRule="auto"/>
      </w:pPr>
      <w:r>
        <w:separator/>
      </w:r>
    </w:p>
  </w:endnote>
  <w:endnote w:type="continuationSeparator" w:id="0">
    <w:p w:rsidR="00B72248" w:rsidRDefault="00B7224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48" w:rsidRDefault="00B7224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48" w:rsidRDefault="00B72248" w:rsidP="00C20FDA">
      <w:pPr>
        <w:spacing w:after="0" w:line="240" w:lineRule="auto"/>
      </w:pPr>
      <w:r>
        <w:separator/>
      </w:r>
    </w:p>
  </w:footnote>
  <w:footnote w:type="continuationSeparator" w:id="0">
    <w:p w:rsidR="00B72248" w:rsidRDefault="00B72248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48" w:rsidRPr="004638D0" w:rsidRDefault="00B7224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48" w:rsidRPr="001B0E87" w:rsidRDefault="00B7224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48" w:rsidRPr="009C17C6" w:rsidRDefault="00B7224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72248" w:rsidRDefault="00B7224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306DB"/>
    <w:rsid w:val="000347D3"/>
    <w:rsid w:val="00034F9B"/>
    <w:rsid w:val="00036B95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6C87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79AD"/>
    <w:rsid w:val="00542FA9"/>
    <w:rsid w:val="00554536"/>
    <w:rsid w:val="0055635D"/>
    <w:rsid w:val="00557C3D"/>
    <w:rsid w:val="00567B50"/>
    <w:rsid w:val="00573ACF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4A88"/>
    <w:rsid w:val="006908EF"/>
    <w:rsid w:val="00693898"/>
    <w:rsid w:val="006975E7"/>
    <w:rsid w:val="006A0E94"/>
    <w:rsid w:val="006B1F1C"/>
    <w:rsid w:val="006E385F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A5719"/>
    <w:rsid w:val="007D2A35"/>
    <w:rsid w:val="007E4D74"/>
    <w:rsid w:val="007E6219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1229E"/>
    <w:rsid w:val="00A42592"/>
    <w:rsid w:val="00A54982"/>
    <w:rsid w:val="00A55669"/>
    <w:rsid w:val="00A556E0"/>
    <w:rsid w:val="00A854E7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9D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3BBC-03E6-4D0A-AE63-4794DC1D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24</Pages>
  <Words>6792</Words>
  <Characters>38716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170</cp:revision>
  <dcterms:created xsi:type="dcterms:W3CDTF">2020-10-12T06:28:00Z</dcterms:created>
  <dcterms:modified xsi:type="dcterms:W3CDTF">2021-09-06T07:30:00Z</dcterms:modified>
</cp:coreProperties>
</file>