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414E8">
        <w:rPr>
          <w:rFonts w:ascii="Times New Roman" w:eastAsia="Times New Roman" w:hAnsi="Times New Roman" w:cs="Times New Roman"/>
          <w:b/>
          <w:sz w:val="28"/>
          <w:szCs w:val="28"/>
        </w:rPr>
        <w:t>69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4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Pr="00BD7FC1" w:rsidRDefault="00750FCE" w:rsidP="00BD7FC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4E8" w:rsidRPr="0084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недвижимого, неотъемлемого и неотъемлемого движимого имущества, расположенные по адресу: г. Тында,  улица Чкалова, 3</w:t>
      </w:r>
      <w:r w:rsidR="00BD7FC1"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4536"/>
        <w:gridCol w:w="1409"/>
        <w:gridCol w:w="1426"/>
        <w:gridCol w:w="1392"/>
        <w:gridCol w:w="1267"/>
      </w:tblGrid>
      <w:tr w:rsidR="004B6215" w:rsidRPr="004B6215" w:rsidTr="004B6215">
        <w:trPr>
          <w:trHeight w:val="61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протяжен-</w:t>
            </w:r>
            <w:proofErr w:type="spellStart"/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./м/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свидетельства, дата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цена продажи, руб. (с НДС 20%)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цена продажи, руб. (без НДС 20%)</w:t>
            </w:r>
          </w:p>
        </w:tc>
      </w:tr>
      <w:tr w:rsidR="004B6215" w:rsidRPr="004B6215" w:rsidTr="004B6215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105841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7 025,01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5 854,18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котельной, инвентарный номер: 10:432:001:003662570:0102:00000,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105839 от 06.02.2007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102 911,44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85 759,53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Бокс малый, инвентарный номер: 10:432:001:003662570:0107:00000,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105838 от 06.02.2007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371 952,06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309 960,05</w:t>
            </w:r>
          </w:p>
        </w:tc>
      </w:tr>
      <w:tr w:rsidR="004B6215" w:rsidRPr="004B6215" w:rsidTr="004B6215">
        <w:trPr>
          <w:trHeight w:val="8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этажность: 1-2,  назначение: нежилое здание, </w:t>
            </w:r>
            <w:proofErr w:type="spell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</w:t>
            </w:r>
            <w:proofErr w:type="spell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тровый</w:t>
            </w:r>
            <w:proofErr w:type="spell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(или условный) номер: 28:06:011701:0007:10:432:001:003662570:0106:00000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105846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1 201 555,15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1 001 295,96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105840 от 06.02.2007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50 010,64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41 675,53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Электростанция, инвентарный номер: 10:432:001:003662570:0104:00000,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105858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55 184,37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45 986,98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Эстакада, инвентарный номер: 10:432:001:00662570:0201:00000, литер: Б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105848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4 639,52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3 866,27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17 381,58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104429 от 25.01.2007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801 601,50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801 601,50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Гараж, инвентарный номер: 10:432:001:003662560:0102:00000,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1 назначение: нежилое здание, кадастровый (или условный) номер: 28:06:011701:0006:10:432:001:003662560:0102:00000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105859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26 147,36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21 789,47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Гараж, инвентарный номер: 10:432:003662560:0108:00000, литер: А8,  этажность: 1 назначение: нежилое здание, кадастровый (или условный) номер: 28:06:011701:0006:10:432:001:003662560:0108:00000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105855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67 088,28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55 906,90</w:t>
            </w:r>
          </w:p>
        </w:tc>
      </w:tr>
      <w:tr w:rsidR="004B6215" w:rsidRPr="004B6215" w:rsidTr="004B6215">
        <w:trPr>
          <w:trHeight w:val="8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конторы на промышленной зоне, инвентарный номер: 10:432:001:003662560:0103:00000, литер: А3,  этажность: 1 назначение: нежилое здание, кадастровый (или условный) номер: 28:06:011701:0006:10:432:001:003662560:0103:00000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105849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360 950,03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300 791,69</w:t>
            </w:r>
          </w:p>
        </w:tc>
      </w:tr>
      <w:tr w:rsidR="004B6215" w:rsidRPr="004B6215" w:rsidTr="004B6215">
        <w:trPr>
          <w:trHeight w:val="8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лаборатории на промышленной зоне, инвентарный номер: 10:432:001:003662560:0104:00000,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1,  назначение: нежилое здание, кадастровый (или условный) номер: 28:06:011701:0006:10:432:001:003662560:0104:00000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105843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196 153,63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163 461,36</w:t>
            </w:r>
          </w:p>
        </w:tc>
      </w:tr>
      <w:tr w:rsidR="004B6215" w:rsidRPr="004B6215" w:rsidTr="004B6215">
        <w:trPr>
          <w:trHeight w:val="8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материального склада, инвентарный номер: 10:432:001:003662560:0107:00000,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1,  назначение: нежилое здание, кадастровый (или условный) номер: 28:06:011701:0006:10:432:001:003662560:0107:00000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105844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166 316,30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138 596,91</w:t>
            </w:r>
          </w:p>
        </w:tc>
      </w:tr>
      <w:tr w:rsidR="004B6215" w:rsidRPr="004B6215" w:rsidTr="004B6215">
        <w:trPr>
          <w:trHeight w:val="8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Профилакторий на промышленной зоне, инвентарный номер: 10:432:001:003662560:0105:00000, литер: А5,  этажность: 1, назначение: нежилое здание, кадастровый (или условный) номер: 28:06:011701:0006:10:432:001:003662560:0105:00000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105854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84 948,88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70 790,73</w:t>
            </w:r>
          </w:p>
        </w:tc>
      </w:tr>
      <w:tr w:rsidR="004B6215" w:rsidRPr="004B6215" w:rsidTr="004B6215">
        <w:trPr>
          <w:trHeight w:val="8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теплого прирельсового склада, инвентарный номер: 10:432:001:003662560:0106:00000,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4, назначение: нежилое здание, кадастровый (или условный) номер: 28:06:011701:0006:10:432:001:003662560:0106:00000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105845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305 524,85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254 604,04</w:t>
            </w:r>
          </w:p>
        </w:tc>
      </w:tr>
      <w:tr w:rsidR="004B6215" w:rsidRPr="004B6215" w:rsidTr="004B6215">
        <w:trPr>
          <w:trHeight w:val="8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Растворо</w:t>
            </w:r>
            <w:proofErr w:type="spell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-бетонный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узел, инвентарный номер: 10:432:001:003662560:0201:00000, литер: Б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4, назначение: сооружение, кадастровый (или условный) номер: 28:06:011701:0006:10:432:001:003662560:0201:00000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105850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40 315,01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33 595,84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РБУ, инвентарный номер: 10:432:001:003662560:0101:00000, литер: А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этажность: 1, назначение: нежилое здание, кадастровый (или условный) номер: 28:06:011701:0006:10:432:001:003662560:0101:00000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105852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3 090,17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2 575,14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цемента, литер: Б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этажность: 1, назначение: сооружение, кадастровый (или условный) номер: 28:06:011701:0006:10:432:001:003662560:0202:00000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105853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179 130,48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149 275,40</w:t>
            </w:r>
          </w:p>
        </w:tc>
      </w:tr>
      <w:tr w:rsidR="004B6215" w:rsidRPr="004B6215" w:rsidTr="004B6215">
        <w:trPr>
          <w:trHeight w:val="5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Железнодорожный тупик 1,4 км, литер: В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этажность: 1, назначение: железнодорожный тупик 1,4 км, инвентарный номер: 10:432:001:003662560:0301:00000, кадастровый (или условный) номер: 28:06:011701:0006:10:432:001:003662560:0301:00000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12.04.2018  № 99/2018/92765000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227 456,16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189 546,80</w:t>
            </w:r>
          </w:p>
        </w:tc>
      </w:tr>
      <w:tr w:rsidR="004B6215" w:rsidRPr="004B6215" w:rsidTr="004B6215">
        <w:trPr>
          <w:trHeight w:val="81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Подкрановые пути на промышленной зоне, инвентарный номер: 10:432:001:003662560:0302:00000, литер: В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назначение: сооружение, кадастровый (или условный) номер: 28:06:011701:0006:10:432:001:003662560:0302:00000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105842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60 075,54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50 062,95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Склад-навеса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инвентарный номер: 10:432:001:003662570:0203:00000, литер: Б3, этажность: 1, назначение: сооружение, кадастровый (или условный) номер: 28:06:011701:0007:10:432:001:003662570:0203:00000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105847 от 07.02.2007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58 600,05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48 833,38</w:t>
            </w:r>
          </w:p>
        </w:tc>
      </w:tr>
      <w:tr w:rsidR="004B6215" w:rsidRPr="004B6215" w:rsidTr="004B6215">
        <w:trPr>
          <w:trHeight w:val="612"/>
        </w:trPr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эксплуатации производственной базы, назначение: земли поселений, адрес (местоположение): г. Тында, Сокольники, кадастровый номер: 28:06:011701:6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37 010,68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АА 104430 от 25.01.2007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828 169,39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828 169,39</w:t>
            </w:r>
          </w:p>
        </w:tc>
      </w:tr>
      <w:tr w:rsidR="004B6215" w:rsidRPr="004B6215" w:rsidTr="004B6215">
        <w:trPr>
          <w:trHeight w:val="288"/>
        </w:trPr>
        <w:tc>
          <w:tcPr>
            <w:tcW w:w="3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НЕДВИЖИМОМУ ИМУЩЕСТВУ: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5 198 845,82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4 604 000,00</w:t>
            </w:r>
          </w:p>
        </w:tc>
      </w:tr>
      <w:tr w:rsidR="004B6215" w:rsidRPr="004B6215" w:rsidTr="004B6215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Неотъемлемое имущество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AD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AD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AD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AD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стоимость, руб. с учетом НДС 20%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AD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стоимость, руб. без учета НДС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круглая 12м3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42 393,60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35 328,00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круглая 50м3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173 811,60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144 843,00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круглая ГСМ на 10м3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33 914,40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28 262,00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круглая ГСМ на 10м3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33 914,40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28 262,00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под </w:t>
            </w:r>
            <w:proofErr w:type="spellStart"/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</w:t>
            </w:r>
            <w:proofErr w:type="spell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топливо</w:t>
            </w:r>
            <w:proofErr w:type="gramEnd"/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173 811,60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144 843,00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под </w:t>
            </w:r>
            <w:proofErr w:type="spellStart"/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</w:t>
            </w:r>
            <w:proofErr w:type="spell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топливо</w:t>
            </w:r>
            <w:proofErr w:type="gramEnd"/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173 811,60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144 843,00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</w:t>
            </w:r>
            <w:proofErr w:type="spell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</w:t>
            </w:r>
            <w:proofErr w:type="gramStart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3,5*1,5*7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135 657,60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113 048,00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Металлический ангар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716 851,20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597 376,00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пожарного резервуара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275 978,40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229 982,00</w:t>
            </w:r>
          </w:p>
        </w:tc>
      </w:tr>
      <w:tr w:rsidR="004B6215" w:rsidRPr="004B6215" w:rsidTr="004B6215">
        <w:trPr>
          <w:trHeight w:val="288"/>
        </w:trPr>
        <w:tc>
          <w:tcPr>
            <w:tcW w:w="3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НЕОТЪЕМЛЕМОМУ ИМУЩЕСТВУ: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1 760 144,40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1 466 787,00</w:t>
            </w:r>
          </w:p>
        </w:tc>
      </w:tr>
      <w:tr w:rsidR="004B6215" w:rsidRPr="004B6215" w:rsidTr="004B6215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Движимое имущество</w:t>
            </w:r>
          </w:p>
        </w:tc>
      </w:tr>
      <w:tr w:rsidR="004B6215" w:rsidRPr="004B6215" w:rsidTr="004B6215">
        <w:trPr>
          <w:trHeight w:val="40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стоимость, руб. с учетом НДС 20%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стоимость, руб. без учета НДС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Бульдозер Д3-330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516 666,67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Вагон-бытовка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Р12.90778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Вагон-бытовка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Р12.90779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для испытания бетонных изделий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Р12.90713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58 105,20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48 421,00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башенный 160-2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434 767,20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362 306,00</w:t>
            </w:r>
          </w:p>
        </w:tc>
      </w:tr>
      <w:tr w:rsidR="004B6215" w:rsidRPr="004B6215" w:rsidTr="004B6215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башенный 402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Р12.90698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389 167,20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324 306,00</w:t>
            </w:r>
          </w:p>
        </w:tc>
      </w:tr>
      <w:tr w:rsidR="004B6215" w:rsidRPr="004B6215" w:rsidTr="004B6215">
        <w:trPr>
          <w:trHeight w:val="300"/>
        </w:trPr>
        <w:tc>
          <w:tcPr>
            <w:tcW w:w="3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ДВИЖИМОМУ ИМУЩЕСТВУ: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1 682 039,60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1 401 699,67</w:t>
            </w:r>
          </w:p>
        </w:tc>
      </w:tr>
      <w:tr w:rsidR="004B6215" w:rsidRPr="004B6215" w:rsidTr="004B6215">
        <w:trPr>
          <w:trHeight w:val="408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цена продажи, руб. (с НДС 20%)</w:t>
            </w:r>
          </w:p>
        </w:tc>
        <w:tc>
          <w:tcPr>
            <w:tcW w:w="2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цена продажи, руб. (без НДС 20%)</w:t>
            </w:r>
          </w:p>
        </w:tc>
      </w:tr>
      <w:tr w:rsidR="004B6215" w:rsidRPr="004B6215" w:rsidTr="004B6215">
        <w:trPr>
          <w:trHeight w:val="288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8 641 029,82</w:t>
            </w:r>
          </w:p>
        </w:tc>
        <w:tc>
          <w:tcPr>
            <w:tcW w:w="2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215" w:rsidRPr="004B6215" w:rsidRDefault="004B6215" w:rsidP="004B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7 472 486,67</w:t>
            </w:r>
          </w:p>
        </w:tc>
      </w:tr>
    </w:tbl>
    <w:p w:rsidR="004B6215" w:rsidRDefault="004B6215" w:rsidP="00BD7F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A4" w:rsidRPr="00201EA4" w:rsidRDefault="00201EA4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ограничения (обременения) права: не зарегистрировано. </w:t>
      </w:r>
    </w:p>
    <w:p w:rsidR="00201EA4" w:rsidRDefault="00201EA4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участках, объекты указанные в п. 1-8 расположены на земельном участке</w:t>
      </w:r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17 381,58 </w:t>
      </w:r>
      <w:proofErr w:type="spellStart"/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находящемся в собственности АО «</w:t>
      </w:r>
      <w:proofErr w:type="spellStart"/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201EA4" w:rsidRDefault="00201EA4" w:rsidP="00201EA4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Объекты недвижимости</w:t>
      </w:r>
      <w:r>
        <w:rPr>
          <w:rFonts w:ascii="Times New Roman" w:hAnsi="Times New Roman"/>
          <w:sz w:val="28"/>
          <w:szCs w:val="28"/>
        </w:rPr>
        <w:t xml:space="preserve"> указанные в п. 9-22 </w:t>
      </w:r>
      <w:r w:rsidRPr="00A63053">
        <w:rPr>
          <w:rFonts w:ascii="Times New Roman" w:hAnsi="Times New Roman"/>
          <w:sz w:val="28"/>
          <w:szCs w:val="28"/>
        </w:rPr>
        <w:t>размещены на земельном участке площадью 37 010,68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A63053">
        <w:rPr>
          <w:rFonts w:ascii="Times New Roman" w:hAnsi="Times New Roman"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A6305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63053">
        <w:rPr>
          <w:rFonts w:ascii="Times New Roman" w:hAnsi="Times New Roman"/>
          <w:sz w:val="28"/>
          <w:szCs w:val="28"/>
        </w:rPr>
        <w:t>». Кадастровый номер: 28:06:011701:6. Категория земель: земли населенных пунктов. Разрешенное использование: для эксп</w:t>
      </w:r>
      <w:r>
        <w:rPr>
          <w:rFonts w:ascii="Times New Roman" w:hAnsi="Times New Roman"/>
          <w:sz w:val="28"/>
          <w:szCs w:val="28"/>
        </w:rPr>
        <w:t xml:space="preserve">луатации производственной базы. </w:t>
      </w:r>
    </w:p>
    <w:p w:rsidR="00201EA4" w:rsidRPr="00B07DE1" w:rsidRDefault="00201EA4" w:rsidP="00201EA4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3053">
        <w:rPr>
          <w:rFonts w:ascii="Times New Roman" w:hAnsi="Times New Roman"/>
          <w:bCs/>
          <w:sz w:val="28"/>
          <w:szCs w:val="28"/>
        </w:rPr>
        <w:t>пролонгации договора на неопределенный срок при отсутствии возражений сторон, а именно:</w:t>
      </w:r>
    </w:p>
    <w:p w:rsidR="00201EA4" w:rsidRPr="00A63053" w:rsidRDefault="00201EA4" w:rsidP="00201EA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 в «</w:t>
      </w:r>
      <w:r w:rsidRPr="00A63053">
        <w:rPr>
          <w:rFonts w:ascii="Times New Roman" w:hAnsi="Times New Roman"/>
          <w:sz w:val="28"/>
          <w:szCs w:val="28"/>
        </w:rPr>
        <w:t>здании лаборатории на промышленной зоне, литер А 4»</w:t>
      </w:r>
      <w:r w:rsidRPr="00A63053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14,70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>;</w:t>
      </w:r>
    </w:p>
    <w:p w:rsidR="00201EA4" w:rsidRPr="00A63053" w:rsidRDefault="00201EA4" w:rsidP="00201EA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</w:t>
      </w:r>
      <w:r w:rsidRPr="00A63053">
        <w:rPr>
          <w:rFonts w:ascii="Times New Roman" w:hAnsi="Times New Roman"/>
          <w:sz w:val="28"/>
          <w:szCs w:val="28"/>
        </w:rPr>
        <w:t xml:space="preserve"> в «</w:t>
      </w:r>
      <w:r w:rsidRPr="00A63053">
        <w:rPr>
          <w:rFonts w:ascii="Times New Roman" w:hAnsi="Times New Roman"/>
          <w:bCs/>
          <w:sz w:val="28"/>
          <w:szCs w:val="28"/>
        </w:rPr>
        <w:t xml:space="preserve">Здание конторы на промышленной зоне, 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. А3» площадь, переданная в аренду, составляет 86,10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201EA4" w:rsidRPr="000743F6" w:rsidRDefault="00201EA4" w:rsidP="00201EA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150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 и 4 368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201EA4" w:rsidRDefault="00201EA4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C934F0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C934F0">
        <w:rPr>
          <w:rFonts w:ascii="Times New Roman" w:hAnsi="Times New Roman" w:cs="Times New Roman"/>
          <w:b/>
          <w:sz w:val="28"/>
          <w:szCs w:val="28"/>
        </w:rPr>
        <w:t>«</w:t>
      </w:r>
      <w:r w:rsidR="00FF6A42">
        <w:rPr>
          <w:rFonts w:ascii="Times New Roman" w:hAnsi="Times New Roman" w:cs="Times New Roman"/>
          <w:b/>
          <w:sz w:val="28"/>
          <w:szCs w:val="28"/>
        </w:rPr>
        <w:t>12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934F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C934F0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C934F0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F6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bookmarkStart w:id="0" w:name="_GoBack"/>
      <w:bookmarkEnd w:id="0"/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FF6A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10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FF6A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ноября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E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E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2739CD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2739C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E8" w:rsidRDefault="008414E8">
      <w:pPr>
        <w:spacing w:after="0" w:line="240" w:lineRule="auto"/>
      </w:pPr>
      <w:r>
        <w:separator/>
      </w:r>
    </w:p>
  </w:endnote>
  <w:endnote w:type="continuationSeparator" w:id="0">
    <w:p w:rsidR="008414E8" w:rsidRDefault="0084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E8" w:rsidRDefault="008414E8">
      <w:pPr>
        <w:spacing w:after="0" w:line="240" w:lineRule="auto"/>
      </w:pPr>
      <w:r>
        <w:separator/>
      </w:r>
    </w:p>
  </w:footnote>
  <w:footnote w:type="continuationSeparator" w:id="0">
    <w:p w:rsidR="008414E8" w:rsidRDefault="0084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E8" w:rsidRPr="004638D0" w:rsidRDefault="008414E8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E8" w:rsidRPr="001B0E87" w:rsidRDefault="008414E8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201EA4"/>
    <w:rsid w:val="002568C1"/>
    <w:rsid w:val="002739CD"/>
    <w:rsid w:val="0032745A"/>
    <w:rsid w:val="00385D5A"/>
    <w:rsid w:val="003D710D"/>
    <w:rsid w:val="0040677C"/>
    <w:rsid w:val="00497437"/>
    <w:rsid w:val="004A5C1C"/>
    <w:rsid w:val="004B6215"/>
    <w:rsid w:val="004E48C4"/>
    <w:rsid w:val="005458A4"/>
    <w:rsid w:val="00545DDC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E15E8"/>
    <w:rsid w:val="006F5CBD"/>
    <w:rsid w:val="00711FE3"/>
    <w:rsid w:val="0071337F"/>
    <w:rsid w:val="00733EAA"/>
    <w:rsid w:val="0073529A"/>
    <w:rsid w:val="0073695F"/>
    <w:rsid w:val="00750FCE"/>
    <w:rsid w:val="00797243"/>
    <w:rsid w:val="00800704"/>
    <w:rsid w:val="008414E8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D7FC1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62DF0"/>
    <w:rsid w:val="00D74ADA"/>
    <w:rsid w:val="00D855C0"/>
    <w:rsid w:val="00D87488"/>
    <w:rsid w:val="00DB024D"/>
    <w:rsid w:val="00DB6293"/>
    <w:rsid w:val="00DD1D37"/>
    <w:rsid w:val="00E018F9"/>
    <w:rsid w:val="00E503F1"/>
    <w:rsid w:val="00E67C59"/>
    <w:rsid w:val="00E77B62"/>
    <w:rsid w:val="00E843E6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9107-7F2A-42B6-8BCA-8314188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22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Филиппова Анна Александровна</cp:lastModifiedBy>
  <cp:revision>36</cp:revision>
  <dcterms:created xsi:type="dcterms:W3CDTF">2021-04-23T11:04:00Z</dcterms:created>
  <dcterms:modified xsi:type="dcterms:W3CDTF">2021-09-17T09:47:00Z</dcterms:modified>
</cp:coreProperties>
</file>