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604DF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14BB7F" wp14:editId="5469D64B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604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Default="00E928A5" w:rsidP="00604DF7">
      <w:pPr>
        <w:pStyle w:val="ConsPlusNormal"/>
        <w:jc w:val="center"/>
        <w:rPr>
          <w:sz w:val="28"/>
          <w:szCs w:val="28"/>
        </w:rPr>
      </w:pPr>
    </w:p>
    <w:p w:rsidR="00EF46E2" w:rsidRDefault="00EF46E2" w:rsidP="00604DF7">
      <w:pPr>
        <w:pStyle w:val="ConsPlusNormal"/>
        <w:jc w:val="center"/>
        <w:rPr>
          <w:sz w:val="28"/>
          <w:szCs w:val="28"/>
        </w:rPr>
      </w:pPr>
    </w:p>
    <w:p w:rsidR="00294E0E" w:rsidRPr="00DE34C7" w:rsidRDefault="00294E0E" w:rsidP="00604DF7">
      <w:pPr>
        <w:pStyle w:val="ConsPlusNormal"/>
        <w:jc w:val="center"/>
        <w:rPr>
          <w:sz w:val="28"/>
          <w:szCs w:val="28"/>
        </w:rPr>
      </w:pPr>
    </w:p>
    <w:p w:rsidR="00BC3382" w:rsidRPr="00DE34C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BC3382" w:rsidRDefault="00BC3382" w:rsidP="00BC3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DA394C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5B6C00">
        <w:rPr>
          <w:rFonts w:ascii="Times New Roman" w:hAnsi="Times New Roman"/>
          <w:b/>
          <w:bCs/>
          <w:caps/>
          <w:color w:val="000000" w:themeColor="text1"/>
          <w:sz w:val="28"/>
        </w:rPr>
        <w:t>915</w:t>
      </w:r>
      <w:r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BC3382" w:rsidRPr="002B1BA7" w:rsidRDefault="00BC3382" w:rsidP="00BC3382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rPr>
          <w:sz w:val="28"/>
          <w:szCs w:val="28"/>
        </w:rPr>
      </w:pPr>
    </w:p>
    <w:p w:rsidR="00E928A5" w:rsidRDefault="00E928A5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94E0E" w:rsidRDefault="00294E0E" w:rsidP="00604DF7">
      <w:pPr>
        <w:pStyle w:val="ConsPlusNormal"/>
        <w:rPr>
          <w:sz w:val="28"/>
          <w:szCs w:val="28"/>
        </w:rPr>
      </w:pPr>
    </w:p>
    <w:p w:rsidR="005E4686" w:rsidRDefault="005E4686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2D4220" w:rsidRDefault="002D4220" w:rsidP="00604DF7">
      <w:pPr>
        <w:pStyle w:val="ConsPlusNormal"/>
        <w:rPr>
          <w:sz w:val="28"/>
          <w:szCs w:val="28"/>
        </w:rPr>
      </w:pPr>
    </w:p>
    <w:p w:rsidR="00BC5A4D" w:rsidRPr="00DE34C7" w:rsidRDefault="00BC5A4D" w:rsidP="00604DF7">
      <w:pPr>
        <w:pStyle w:val="ConsPlusNormal"/>
        <w:rPr>
          <w:sz w:val="28"/>
          <w:szCs w:val="28"/>
        </w:rPr>
      </w:pPr>
    </w:p>
    <w:p w:rsidR="00294E0E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</w:p>
    <w:p w:rsidR="00E928A5" w:rsidRPr="00DE34C7" w:rsidRDefault="00E928A5" w:rsidP="00604DF7">
      <w:pPr>
        <w:pStyle w:val="ConsPlusNormal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ED03EC">
        <w:rPr>
          <w:sz w:val="28"/>
          <w:szCs w:val="28"/>
        </w:rPr>
        <w:t>г. Москва, 2022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604DF7">
      <w:pPr>
        <w:pStyle w:val="ConsPlusNormal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604DF7">
      <w:pPr>
        <w:pStyle w:val="ConsPlusNormal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C402B2" w:rsidRPr="00C402B2" w:rsidRDefault="00674A88" w:rsidP="00604DF7">
      <w:pPr>
        <w:pStyle w:val="ConsPlusNormal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346C9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604DF7">
      <w:pPr>
        <w:pStyle w:val="ConsPlusNormal"/>
        <w:jc w:val="center"/>
        <w:rPr>
          <w:bCs/>
          <w:sz w:val="28"/>
          <w:szCs w:val="28"/>
        </w:rPr>
      </w:pPr>
    </w:p>
    <w:p w:rsidR="00E928A5" w:rsidRPr="00DE34C7" w:rsidRDefault="00E928A5" w:rsidP="00F27192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770276" w:rsidRPr="00860DA1" w:rsidRDefault="00770276" w:rsidP="00770276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770276" w:rsidRPr="00DE34C7" w:rsidRDefault="00770276" w:rsidP="00770276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F27192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5F51AA" w:rsidRPr="000C275A" w:rsidRDefault="00E928A5" w:rsidP="00AC6938">
      <w:pPr>
        <w:pStyle w:val="2"/>
        <w:numPr>
          <w:ilvl w:val="0"/>
          <w:numId w:val="2"/>
        </w:numPr>
        <w:spacing w:before="0" w:line="360" w:lineRule="exact"/>
        <w:ind w:left="0" w:firstLine="0"/>
        <w:jc w:val="center"/>
        <w:rPr>
          <w:color w:val="auto"/>
        </w:rPr>
      </w:pPr>
      <w:bookmarkStart w:id="0" w:name="_Предмет_аукциона"/>
      <w:bookmarkEnd w:id="0"/>
      <w:r w:rsidRPr="005F51AA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BC3382" w:rsidRPr="00C1540E" w:rsidRDefault="00BC3382" w:rsidP="00BC3382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проводит </w:t>
      </w:r>
      <w:r>
        <w:rPr>
          <w:sz w:val="28"/>
          <w:szCs w:val="28"/>
        </w:rPr>
        <w:t xml:space="preserve">публичное предложение </w:t>
      </w:r>
      <w:r w:rsidRPr="00C1540E">
        <w:rPr>
          <w:sz w:val="28"/>
          <w:szCs w:val="28"/>
        </w:rPr>
        <w:t xml:space="preserve">в электронной форме № </w:t>
      </w:r>
      <w:r w:rsidR="005B6C00">
        <w:rPr>
          <w:sz w:val="28"/>
          <w:szCs w:val="28"/>
        </w:rPr>
        <w:t>915</w:t>
      </w:r>
      <w:r>
        <w:rPr>
          <w:sz w:val="28"/>
          <w:szCs w:val="28"/>
        </w:rPr>
        <w:t xml:space="preserve">Э </w:t>
      </w:r>
      <w:r w:rsidRPr="00C1540E">
        <w:rPr>
          <w:sz w:val="28"/>
          <w:szCs w:val="28"/>
        </w:rPr>
        <w:t>(далее – Аукцион) на право заключения договора купли-продажи</w:t>
      </w:r>
      <w:r w:rsidRPr="00C1540E">
        <w:rPr>
          <w:color w:val="000000"/>
          <w:sz w:val="28"/>
          <w:szCs w:val="28"/>
        </w:rPr>
        <w:t xml:space="preserve"> следующего принадлежащего </w:t>
      </w:r>
      <w:r w:rsidRPr="00C1540E">
        <w:rPr>
          <w:bCs/>
          <w:sz w:val="28"/>
          <w:szCs w:val="28"/>
        </w:rPr>
        <w:t>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 xml:space="preserve">» </w:t>
      </w:r>
      <w:r w:rsidRPr="00C1540E">
        <w:rPr>
          <w:color w:val="000000"/>
          <w:sz w:val="28"/>
          <w:szCs w:val="28"/>
        </w:rPr>
        <w:t>на праве собственности имущества</w:t>
      </w:r>
      <w:r w:rsidRPr="00C1540E">
        <w:rPr>
          <w:sz w:val="28"/>
          <w:szCs w:val="28"/>
        </w:rPr>
        <w:t xml:space="preserve">: </w:t>
      </w:r>
    </w:p>
    <w:p w:rsidR="0038097C" w:rsidRPr="00C1540E" w:rsidRDefault="0038097C" w:rsidP="00F2719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69C6" w:rsidRPr="00AA4A4C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="00D14E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AA4A4C">
        <w:rPr>
          <w:rFonts w:ascii="Times New Roman" w:hAnsi="Times New Roman"/>
          <w:sz w:val="28"/>
          <w:szCs w:val="28"/>
        </w:rPr>
        <w:t xml:space="preserve">бъекты недвижимого и неотъемлемого имущества, расположенные по адресу: Тульская область, г. Новомосковск, станция </w:t>
      </w:r>
      <w:proofErr w:type="spellStart"/>
      <w:r w:rsidRPr="00AA4A4C">
        <w:rPr>
          <w:rFonts w:ascii="Times New Roman" w:hAnsi="Times New Roman"/>
          <w:sz w:val="28"/>
          <w:szCs w:val="28"/>
        </w:rPr>
        <w:t>Маклец</w:t>
      </w:r>
      <w:proofErr w:type="spellEnd"/>
      <w:r w:rsidRPr="00AA4A4C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668"/>
        <w:gridCol w:w="1416"/>
        <w:gridCol w:w="1700"/>
      </w:tblGrid>
      <w:tr w:rsidR="009769C6" w:rsidRPr="003D300F" w:rsidTr="009769C6">
        <w:trPr>
          <w:trHeight w:val="631"/>
        </w:trPr>
        <w:tc>
          <w:tcPr>
            <w:tcW w:w="206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67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4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  <w:hideMark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3D300F" w:rsidTr="009769C6">
        <w:trPr>
          <w:trHeight w:val="26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769C6" w:rsidRPr="003D300F" w:rsidTr="009769C6">
        <w:trPr>
          <w:trHeight w:val="398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заправочной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71:29:020302:0001:70:424:001:003057280:0201:20000, кадастровый номер: 71:29:010203:1786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14,30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294787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0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Автодорога, условный номер: 71-71-15/075/2006-334, кадастровый номер: 71:29:010203:1783 «от базы мехколонны 22 до трассы Новомосковск-Венев»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0,339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294788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383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Административно-хозяйственное здание,  условный номер: 71-71-15/075/2006-335, кадастровый номер: 71:29:010203:1784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3 167,20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99/2019/264992648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06.06.2019</w:t>
            </w:r>
          </w:p>
        </w:tc>
      </w:tr>
      <w:tr w:rsidR="009769C6" w:rsidRPr="003D300F" w:rsidTr="009769C6">
        <w:trPr>
          <w:trHeight w:val="374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7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Склад масел,  условный номер: 71:29:020302:0001:70:424:001:003057280:0200:20000, кадастровый номер: 71:29:010203:1785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39,10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 xml:space="preserve">71 АБ № 294790 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29.03.2007</w:t>
            </w:r>
          </w:p>
        </w:tc>
      </w:tr>
      <w:tr w:rsidR="009769C6" w:rsidRPr="003D300F" w:rsidTr="009769C6">
        <w:trPr>
          <w:trHeight w:val="525"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71:29:020302:1, категория земель: земли населённых пунктов, виды разрешённого использования: для промышленного строительства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9 306,00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Выписка № 99/2020/326287601</w:t>
            </w:r>
          </w:p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sz w:val="18"/>
                <w:szCs w:val="18"/>
              </w:rPr>
              <w:t>от 24.04.2020</w:t>
            </w:r>
          </w:p>
        </w:tc>
      </w:tr>
      <w:tr w:rsidR="009769C6" w:rsidRPr="003D300F" w:rsidTr="009769C6">
        <w:trPr>
          <w:trHeight w:val="261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bCs/>
                <w:sz w:val="18"/>
                <w:szCs w:val="18"/>
              </w:rPr>
              <w:t>Неотъемлемое имущество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4" w:type="pct"/>
            <w:gridSpan w:val="3"/>
            <w:shd w:val="clear" w:color="auto" w:fill="D9D9D9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и охранная сигнализация 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Вентилятор</w:t>
            </w:r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06-300-6,3</w:t>
            </w: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Вентилятор </w:t>
            </w: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крышевой</w:t>
            </w:r>
            <w:proofErr w:type="spellEnd"/>
            <w:proofErr w:type="gram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3600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9769C6" w:rsidRPr="00B70168" w:rsidTr="009769C6">
        <w:trPr>
          <w:trHeight w:val="329"/>
        </w:trPr>
        <w:tc>
          <w:tcPr>
            <w:tcW w:w="206" w:type="pct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794" w:type="pct"/>
            <w:gridSpan w:val="3"/>
            <w:shd w:val="clear" w:color="auto" w:fill="auto"/>
            <w:vAlign w:val="center"/>
          </w:tcPr>
          <w:p w:rsidR="009769C6" w:rsidRPr="006314F4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314F4">
              <w:rPr>
                <w:rFonts w:ascii="Times New Roman" w:hAnsi="Times New Roman"/>
                <w:color w:val="000000"/>
                <w:sz w:val="18"/>
                <w:szCs w:val="18"/>
              </w:rPr>
              <w:t>Электрокотельная</w:t>
            </w:r>
            <w:proofErr w:type="spellEnd"/>
          </w:p>
        </w:tc>
      </w:tr>
    </w:tbl>
    <w:p w:rsidR="009769C6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9C6" w:rsidRPr="00A4435D" w:rsidRDefault="009769C6" w:rsidP="009769C6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435D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435D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 xml:space="preserve">71:29:020302:1, 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A4435D">
        <w:rPr>
          <w:rFonts w:ascii="Times New Roman" w:hAnsi="Times New Roman"/>
          <w:sz w:val="28"/>
          <w:szCs w:val="28"/>
        </w:rPr>
        <w:t xml:space="preserve">9 306,00 </w:t>
      </w:r>
      <w:proofErr w:type="spellStart"/>
      <w:r w:rsidRPr="00A4435D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A4435D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A443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435D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A443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435D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пунктов. Виды разрешённого использования:  для промышленного строительства</w:t>
      </w:r>
      <w:r w:rsidRPr="00A4435D">
        <w:rPr>
          <w:rFonts w:ascii="Times New Roman" w:hAnsi="Times New Roman"/>
          <w:color w:val="000000"/>
          <w:sz w:val="28"/>
          <w:szCs w:val="28"/>
        </w:rPr>
        <w:t>.</w:t>
      </w:r>
    </w:p>
    <w:p w:rsidR="009769C6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9C6" w:rsidRPr="00B044B9" w:rsidRDefault="009769C6" w:rsidP="009769C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Лот № </w:t>
      </w:r>
      <w:r w:rsidR="000A373C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="00D14EEC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="00D14E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9C6">
        <w:rPr>
          <w:rFonts w:ascii="Times New Roman" w:hAnsi="Times New Roman"/>
          <w:color w:val="000000"/>
          <w:sz w:val="28"/>
          <w:szCs w:val="28"/>
        </w:rPr>
        <w:t>о</w:t>
      </w:r>
      <w:r w:rsidRPr="009769C6">
        <w:rPr>
          <w:rFonts w:ascii="Times New Roman" w:hAnsi="Times New Roman"/>
          <w:sz w:val="28"/>
          <w:szCs w:val="28"/>
        </w:rPr>
        <w:t>бъ</w:t>
      </w:r>
      <w:r w:rsidRPr="00B044B9">
        <w:rPr>
          <w:rFonts w:ascii="Times New Roman" w:hAnsi="Times New Roman"/>
          <w:sz w:val="28"/>
          <w:szCs w:val="28"/>
        </w:rPr>
        <w:t xml:space="preserve">ект недвижимого имущества, расположенный по адресу: Тульская область, г. Новомосковск, станция </w:t>
      </w:r>
      <w:proofErr w:type="spellStart"/>
      <w:r w:rsidRPr="00B044B9">
        <w:rPr>
          <w:rFonts w:ascii="Times New Roman" w:hAnsi="Times New Roman"/>
          <w:sz w:val="28"/>
          <w:szCs w:val="28"/>
        </w:rPr>
        <w:t>Маклец</w:t>
      </w:r>
      <w:proofErr w:type="spellEnd"/>
      <w:r w:rsidRPr="00B044B9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6927"/>
        <w:gridCol w:w="1418"/>
        <w:gridCol w:w="1557"/>
      </w:tblGrid>
      <w:tr w:rsidR="009769C6" w:rsidRPr="005D7B9C" w:rsidTr="005B6C00">
        <w:trPr>
          <w:trHeight w:val="631"/>
        </w:trPr>
        <w:tc>
          <w:tcPr>
            <w:tcW w:w="148" w:type="pct"/>
            <w:shd w:val="clear" w:color="auto" w:fill="D9D9D9" w:themeFill="background1" w:themeFillShade="D9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94" w:type="pct"/>
            <w:shd w:val="clear" w:color="auto" w:fill="D9D9D9" w:themeFill="background1" w:themeFillShade="D9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D9D9D9" w:themeFill="background1" w:themeFillShade="D9"/>
            <w:vAlign w:val="center"/>
            <w:hideMark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22195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769C6" w:rsidRPr="005D7B9C" w:rsidTr="009769C6">
        <w:trPr>
          <w:trHeight w:val="398"/>
        </w:trPr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71:15:070201:2, категория земель: земли населенных пунктов. Виды разрешенного использования: промышленное строительство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14 936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9C6" w:rsidRPr="00A22195" w:rsidRDefault="009769C6" w:rsidP="009769C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195">
              <w:rPr>
                <w:rFonts w:ascii="Times New Roman" w:hAnsi="Times New Roman"/>
                <w:sz w:val="18"/>
                <w:szCs w:val="18"/>
              </w:rPr>
              <w:t>Выписка № 99/2020/326288400от 24.04.2020</w:t>
            </w:r>
          </w:p>
        </w:tc>
      </w:tr>
    </w:tbl>
    <w:p w:rsidR="00E6710A" w:rsidRDefault="00E6710A" w:rsidP="0094348A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E5B" w:rsidRPr="00090027" w:rsidRDefault="008E5E5B" w:rsidP="008E5E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E802D5" w:rsidRPr="00E802D5">
        <w:rPr>
          <w:iCs/>
          <w:sz w:val="28"/>
          <w:szCs w:val="28"/>
        </w:rPr>
        <w:t>37 554</w:t>
      </w:r>
      <w:r w:rsidR="00E802D5">
        <w:rPr>
          <w:iCs/>
          <w:sz w:val="28"/>
          <w:szCs w:val="28"/>
        </w:rPr>
        <w:t> </w:t>
      </w:r>
      <w:r w:rsidR="00E802D5" w:rsidRPr="00E802D5">
        <w:rPr>
          <w:iCs/>
          <w:sz w:val="28"/>
          <w:szCs w:val="28"/>
        </w:rPr>
        <w:t>204</w:t>
      </w:r>
      <w:r w:rsidR="00E802D5">
        <w:rPr>
          <w:iCs/>
          <w:sz w:val="28"/>
          <w:szCs w:val="28"/>
        </w:rPr>
        <w:t>,00</w:t>
      </w:r>
      <w:r w:rsidR="00E802D5" w:rsidRPr="00E802D5">
        <w:rPr>
          <w:iCs/>
          <w:sz w:val="28"/>
          <w:szCs w:val="28"/>
        </w:rPr>
        <w:t xml:space="preserve"> (тридцать семь миллионов пятьсот пятьдесят четыре тысячи двести четыре рубля 00 копеек</w:t>
      </w:r>
      <w:r>
        <w:rPr>
          <w:sz w:val="28"/>
          <w:szCs w:val="28"/>
        </w:rPr>
        <w:t>)</w:t>
      </w:r>
      <w:r w:rsidRPr="00EA3E96">
        <w:rPr>
          <w:sz w:val="28"/>
          <w:szCs w:val="28"/>
        </w:rPr>
        <w:t xml:space="preserve"> с учетом НДС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 w:rsidR="00E802D5">
        <w:rPr>
          <w:sz w:val="28"/>
          <w:szCs w:val="28"/>
        </w:rPr>
        <w:t xml:space="preserve"> </w:t>
      </w:r>
      <w:r w:rsidR="00E802D5" w:rsidRPr="00E802D5">
        <w:rPr>
          <w:bCs/>
          <w:sz w:val="28"/>
          <w:szCs w:val="28"/>
        </w:rPr>
        <w:t>14 921</w:t>
      </w:r>
      <w:r w:rsidR="00E802D5">
        <w:rPr>
          <w:bCs/>
          <w:sz w:val="28"/>
          <w:szCs w:val="28"/>
        </w:rPr>
        <w:t> </w:t>
      </w:r>
      <w:r w:rsidR="00E802D5" w:rsidRPr="00E802D5">
        <w:rPr>
          <w:bCs/>
          <w:sz w:val="28"/>
          <w:szCs w:val="28"/>
        </w:rPr>
        <w:t>064</w:t>
      </w:r>
      <w:r w:rsidR="00E802D5">
        <w:rPr>
          <w:bCs/>
          <w:sz w:val="28"/>
          <w:szCs w:val="28"/>
        </w:rPr>
        <w:t>,00</w:t>
      </w:r>
      <w:r w:rsidR="00E802D5" w:rsidRPr="00E802D5">
        <w:rPr>
          <w:bCs/>
          <w:sz w:val="28"/>
          <w:szCs w:val="28"/>
        </w:rPr>
        <w:t xml:space="preserve"> </w:t>
      </w:r>
      <w:r w:rsidR="00E802D5" w:rsidRPr="00E802D5">
        <w:rPr>
          <w:sz w:val="28"/>
          <w:szCs w:val="28"/>
        </w:rPr>
        <w:t>(четырнадцать миллионов девятьсот двадцать одна тысяча шестьдесят четыре рубля 00 копеек</w:t>
      </w:r>
      <w:r w:rsidR="00E802D5">
        <w:rPr>
          <w:sz w:val="28"/>
          <w:szCs w:val="28"/>
        </w:rPr>
        <w:t>)</w:t>
      </w:r>
      <w:r w:rsidR="00E802D5" w:rsidRPr="00E802D5">
        <w:rPr>
          <w:sz w:val="28"/>
          <w:szCs w:val="28"/>
        </w:rPr>
        <w:t xml:space="preserve"> (НДС не облагается)</w:t>
      </w:r>
      <w:r w:rsidR="00E802D5">
        <w:rPr>
          <w:sz w:val="28"/>
          <w:szCs w:val="28"/>
        </w:rPr>
        <w:t>.</w:t>
      </w:r>
    </w:p>
    <w:p w:rsidR="008E5E5B" w:rsidRDefault="008E5E5B" w:rsidP="008E5E5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E5E5B" w:rsidRPr="008744E6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8744E6">
        <w:rPr>
          <w:sz w:val="28"/>
          <w:szCs w:val="28"/>
        </w:rPr>
        <w:t>Величина снижения цены первоначального предложения</w:t>
      </w:r>
      <w:r w:rsidR="008E5E5B" w:rsidRPr="008744E6">
        <w:rPr>
          <w:i/>
          <w:sz w:val="28"/>
          <w:szCs w:val="28"/>
        </w:rPr>
        <w:t xml:space="preserve"> («шаг понижения»): 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7514F5" w:rsidRPr="007514F5">
        <w:rPr>
          <w:color w:val="000000"/>
          <w:sz w:val="28"/>
          <w:szCs w:val="28"/>
        </w:rPr>
        <w:t>3 103 314,30</w:t>
      </w:r>
      <w:r w:rsidR="007514F5" w:rsidRPr="007514F5">
        <w:rPr>
          <w:rFonts w:eastAsia="Calibri"/>
          <w:color w:val="000000"/>
          <w:sz w:val="28"/>
          <w:szCs w:val="28"/>
        </w:rPr>
        <w:t xml:space="preserve"> </w:t>
      </w:r>
      <w:r w:rsidRPr="00084864">
        <w:rPr>
          <w:rFonts w:eastAsia="Calibri"/>
          <w:sz w:val="28"/>
          <w:szCs w:val="28"/>
        </w:rPr>
        <w:t>(</w:t>
      </w:r>
      <w:r w:rsidR="007514F5">
        <w:rPr>
          <w:rFonts w:eastAsia="Calibri"/>
          <w:sz w:val="28"/>
          <w:szCs w:val="28"/>
        </w:rPr>
        <w:t>три</w:t>
      </w:r>
      <w:r>
        <w:rPr>
          <w:rFonts w:eastAsia="Calibri"/>
          <w:sz w:val="28"/>
          <w:szCs w:val="28"/>
        </w:rPr>
        <w:t xml:space="preserve"> миллион</w:t>
      </w:r>
      <w:r w:rsidR="007514F5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</w:t>
      </w:r>
      <w:r w:rsidR="007514F5">
        <w:rPr>
          <w:rFonts w:eastAsia="Calibri"/>
          <w:sz w:val="28"/>
          <w:szCs w:val="28"/>
        </w:rPr>
        <w:t xml:space="preserve"> сто три тысячи триста четырнадцать </w:t>
      </w:r>
      <w:r>
        <w:rPr>
          <w:rFonts w:eastAsia="Calibri"/>
          <w:sz w:val="28"/>
          <w:szCs w:val="28"/>
        </w:rPr>
        <w:t xml:space="preserve">рублей </w:t>
      </w:r>
      <w:r w:rsidR="007514F5">
        <w:rPr>
          <w:rFonts w:eastAsia="Calibri"/>
          <w:sz w:val="28"/>
          <w:szCs w:val="28"/>
        </w:rPr>
        <w:t>30</w:t>
      </w:r>
      <w:r w:rsidRPr="00084864">
        <w:rPr>
          <w:rFonts w:eastAsia="Calibri"/>
          <w:sz w:val="28"/>
          <w:szCs w:val="28"/>
        </w:rPr>
        <w:t xml:space="preserve"> копеек</w:t>
      </w:r>
      <w:r>
        <w:rPr>
          <w:rFonts w:eastAsia="Calibri"/>
          <w:sz w:val="28"/>
          <w:szCs w:val="28"/>
        </w:rPr>
        <w:t>)</w:t>
      </w:r>
      <w:r w:rsidRPr="00084864">
        <w:rPr>
          <w:rFonts w:eastAsia="Calibri"/>
          <w:sz w:val="28"/>
          <w:szCs w:val="28"/>
        </w:rPr>
        <w:t xml:space="preserve"> с учетом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532F6F" w:rsidRDefault="00532F6F" w:rsidP="00532F6F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F15B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514F5">
        <w:rPr>
          <w:sz w:val="28"/>
          <w:szCs w:val="28"/>
        </w:rPr>
        <w:t xml:space="preserve">1 243 422,00 </w:t>
      </w:r>
      <w:r>
        <w:rPr>
          <w:sz w:val="28"/>
          <w:szCs w:val="28"/>
        </w:rPr>
        <w:t>(</w:t>
      </w:r>
      <w:r w:rsidR="007514F5">
        <w:rPr>
          <w:sz w:val="28"/>
          <w:szCs w:val="28"/>
        </w:rPr>
        <w:t xml:space="preserve">один миллион двести сорок три тысячи четыреста двадцать два </w:t>
      </w:r>
      <w:r>
        <w:rPr>
          <w:sz w:val="28"/>
          <w:szCs w:val="28"/>
        </w:rPr>
        <w:t xml:space="preserve">рубля </w:t>
      </w:r>
      <w:r w:rsidR="007514F5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копеек) </w:t>
      </w:r>
      <w:r w:rsidRPr="00E802D5">
        <w:rPr>
          <w:sz w:val="28"/>
          <w:szCs w:val="28"/>
        </w:rPr>
        <w:t>(НДС не облагается)</w:t>
      </w:r>
      <w:r>
        <w:rPr>
          <w:sz w:val="28"/>
          <w:szCs w:val="28"/>
        </w:rPr>
        <w:t>.</w:t>
      </w:r>
    </w:p>
    <w:p w:rsidR="008E5E5B" w:rsidRDefault="008E5E5B" w:rsidP="008E5E5B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8E5E5B" w:rsidRPr="00AF5F34" w:rsidRDefault="003A7035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AF5F34">
        <w:rPr>
          <w:sz w:val="28"/>
          <w:szCs w:val="28"/>
        </w:rPr>
        <w:t>Величина повышения цены предложения</w:t>
      </w:r>
      <w:r w:rsidR="008E5E5B" w:rsidRPr="00AF5F34">
        <w:rPr>
          <w:i/>
          <w:sz w:val="28"/>
          <w:szCs w:val="28"/>
        </w:rPr>
        <w:t xml:space="preserve"> («шаг аукциона») </w:t>
      </w:r>
      <w:r w:rsidR="008E5E5B" w:rsidRPr="00AF5F34">
        <w:rPr>
          <w:sz w:val="28"/>
          <w:szCs w:val="28"/>
        </w:rPr>
        <w:t>по Процедуре</w:t>
      </w:r>
      <w:r w:rsidR="008E5E5B" w:rsidRPr="00AF5F34">
        <w:rPr>
          <w:i/>
          <w:sz w:val="28"/>
          <w:szCs w:val="28"/>
        </w:rPr>
        <w:t xml:space="preserve">: </w:t>
      </w:r>
    </w:p>
    <w:p w:rsidR="008E5E5B" w:rsidRDefault="008E5E5B" w:rsidP="008E5E5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D61A70" w:rsidRPr="00D61A70">
        <w:rPr>
          <w:rFonts w:ascii="Times New Roman" w:hAnsi="Times New Roman"/>
          <w:color w:val="000000"/>
          <w:sz w:val="28"/>
          <w:szCs w:val="28"/>
        </w:rPr>
        <w:t>1 551 657,15</w:t>
      </w:r>
      <w:r w:rsidR="00D61A70" w:rsidRPr="00D61A7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E08AA">
        <w:rPr>
          <w:rFonts w:ascii="Times New Roman" w:eastAsia="Calibri" w:hAnsi="Times New Roman"/>
          <w:sz w:val="28"/>
          <w:szCs w:val="28"/>
        </w:rPr>
        <w:t>(</w:t>
      </w:r>
      <w:r w:rsidR="00D61A70">
        <w:rPr>
          <w:rFonts w:ascii="Times New Roman" w:eastAsia="Calibri" w:hAnsi="Times New Roman"/>
          <w:sz w:val="28"/>
          <w:szCs w:val="28"/>
        </w:rPr>
        <w:t>один миллион пятьсот пятьдесят одна тысячи шестьсот пятьдесят семь</w:t>
      </w:r>
      <w:r w:rsidRPr="00BE08AA">
        <w:rPr>
          <w:rFonts w:ascii="Times New Roman" w:eastAsia="Calibri" w:hAnsi="Times New Roman"/>
          <w:sz w:val="28"/>
          <w:szCs w:val="28"/>
        </w:rPr>
        <w:t xml:space="preserve"> рубл</w:t>
      </w:r>
      <w:r w:rsidR="00D61A70">
        <w:rPr>
          <w:rFonts w:ascii="Times New Roman" w:eastAsia="Calibri" w:hAnsi="Times New Roman"/>
          <w:sz w:val="28"/>
          <w:szCs w:val="28"/>
        </w:rPr>
        <w:t>ей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  <w:r w:rsidR="00D61A70">
        <w:rPr>
          <w:rFonts w:ascii="Times New Roman" w:eastAsia="Calibri" w:hAnsi="Times New Roman"/>
          <w:sz w:val="28"/>
          <w:szCs w:val="28"/>
        </w:rPr>
        <w:t>15</w:t>
      </w:r>
      <w:r>
        <w:rPr>
          <w:rFonts w:ascii="Times New Roman" w:eastAsia="Calibri" w:hAnsi="Times New Roman"/>
          <w:sz w:val="28"/>
          <w:szCs w:val="28"/>
        </w:rPr>
        <w:t> </w:t>
      </w:r>
      <w:r w:rsidRPr="00BE08AA">
        <w:rPr>
          <w:rFonts w:ascii="Times New Roman" w:eastAsia="Calibri" w:hAnsi="Times New Roman"/>
          <w:sz w:val="28"/>
          <w:szCs w:val="28"/>
        </w:rPr>
        <w:t>копе</w:t>
      </w:r>
      <w:r>
        <w:rPr>
          <w:rFonts w:ascii="Times New Roman" w:eastAsia="Calibri" w:hAnsi="Times New Roman"/>
          <w:sz w:val="28"/>
          <w:szCs w:val="28"/>
        </w:rPr>
        <w:t>ек)</w:t>
      </w:r>
      <w:r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CF547E" w:rsidRDefault="003A7035" w:rsidP="00CF547E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3A7035">
        <w:rPr>
          <w:b/>
          <w:sz w:val="28"/>
          <w:szCs w:val="28"/>
          <w:u w:val="single"/>
        </w:rPr>
        <w:t>по лоту № 2</w:t>
      </w:r>
      <w:r w:rsidRPr="003A70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61A70">
        <w:rPr>
          <w:sz w:val="28"/>
          <w:szCs w:val="28"/>
        </w:rPr>
        <w:t xml:space="preserve">621 711,00 </w:t>
      </w:r>
      <w:r w:rsidR="00CF547E">
        <w:rPr>
          <w:sz w:val="28"/>
          <w:szCs w:val="28"/>
        </w:rPr>
        <w:t>(</w:t>
      </w:r>
      <w:r w:rsidR="00D61A70">
        <w:rPr>
          <w:sz w:val="28"/>
          <w:szCs w:val="28"/>
        </w:rPr>
        <w:t xml:space="preserve">шестьсот двадцать одна тысяча семьсот одиннадцать </w:t>
      </w:r>
      <w:r w:rsidR="00CF547E">
        <w:rPr>
          <w:sz w:val="28"/>
          <w:szCs w:val="28"/>
        </w:rPr>
        <w:t xml:space="preserve"> рубл</w:t>
      </w:r>
      <w:r w:rsidR="00BC4D11">
        <w:rPr>
          <w:sz w:val="28"/>
          <w:szCs w:val="28"/>
        </w:rPr>
        <w:t>ей</w:t>
      </w:r>
      <w:r w:rsidR="00CF547E">
        <w:rPr>
          <w:sz w:val="28"/>
          <w:szCs w:val="28"/>
        </w:rPr>
        <w:t xml:space="preserve"> </w:t>
      </w:r>
      <w:r w:rsidR="00BC4D11">
        <w:rPr>
          <w:sz w:val="28"/>
          <w:szCs w:val="28"/>
        </w:rPr>
        <w:t>00</w:t>
      </w:r>
      <w:r w:rsidR="00CF547E">
        <w:rPr>
          <w:sz w:val="28"/>
          <w:szCs w:val="28"/>
        </w:rPr>
        <w:t xml:space="preserve"> копеек) </w:t>
      </w:r>
      <w:r w:rsidR="00CF547E" w:rsidRPr="00E802D5">
        <w:rPr>
          <w:sz w:val="28"/>
          <w:szCs w:val="28"/>
        </w:rPr>
        <w:t>(НДС не облагается)</w:t>
      </w:r>
      <w:r w:rsidR="00CF547E">
        <w:rPr>
          <w:sz w:val="28"/>
          <w:szCs w:val="28"/>
        </w:rPr>
        <w:t>.</w:t>
      </w:r>
    </w:p>
    <w:p w:rsidR="008E5E5B" w:rsidRPr="00D20B75" w:rsidRDefault="008E5E5B" w:rsidP="008E5E5B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B53080" w:rsidRDefault="00CF547E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E5B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E5E5B" w:rsidRPr="00774FBB" w:rsidRDefault="008E5E5B" w:rsidP="008E5E5B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8E5E5B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6262DF" w:rsidRPr="006262DF">
        <w:rPr>
          <w:rFonts w:ascii="Times New Roman" w:hAnsi="Times New Roman"/>
          <w:iCs/>
          <w:sz w:val="28"/>
          <w:szCs w:val="28"/>
        </w:rPr>
        <w:t>18 934 318,20 (восемнадцать миллионов девятьсот тридцать четыре тысячи триста восемнадцать рублей 20 копеек</w:t>
      </w:r>
      <w:r>
        <w:rPr>
          <w:rFonts w:ascii="Times New Roman" w:hAnsi="Times New Roman"/>
          <w:iCs/>
          <w:sz w:val="28"/>
          <w:szCs w:val="28"/>
        </w:rPr>
        <w:t>)</w:t>
      </w:r>
      <w:r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Pr="00774FBB">
        <w:rPr>
          <w:rFonts w:ascii="Times New Roman" w:hAnsi="Times New Roman"/>
          <w:sz w:val="28"/>
          <w:szCs w:val="28"/>
        </w:rPr>
        <w:t>с учетом НДС</w:t>
      </w:r>
      <w:r w:rsidRPr="00774FBB">
        <w:rPr>
          <w:rFonts w:ascii="Times New Roman" w:eastAsia="Calibri" w:hAnsi="Times New Roman"/>
          <w:sz w:val="28"/>
          <w:szCs w:val="28"/>
        </w:rPr>
        <w:t>.</w:t>
      </w:r>
    </w:p>
    <w:p w:rsidR="00CF547E" w:rsidRPr="00CF547E" w:rsidRDefault="00CF547E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F547E">
        <w:rPr>
          <w:rFonts w:ascii="Times New Roman" w:eastAsia="Calibri" w:hAnsi="Times New Roman"/>
          <w:b/>
          <w:sz w:val="28"/>
          <w:szCs w:val="28"/>
          <w:u w:val="single"/>
        </w:rPr>
        <w:lastRenderedPageBreak/>
        <w:t>по лоту № 2</w:t>
      </w:r>
      <w:r w:rsidRPr="00CF547E">
        <w:rPr>
          <w:rFonts w:ascii="Times New Roman" w:eastAsia="Calibri" w:hAnsi="Times New Roman"/>
          <w:sz w:val="28"/>
          <w:szCs w:val="28"/>
        </w:rPr>
        <w:t xml:space="preserve">: </w:t>
      </w:r>
      <w:r w:rsidR="00770276" w:rsidRPr="00770276">
        <w:rPr>
          <w:rFonts w:ascii="Times New Roman" w:eastAsia="Calibri" w:hAnsi="Times New Roman"/>
          <w:sz w:val="28"/>
          <w:szCs w:val="28"/>
        </w:rPr>
        <w:t>7 460</w:t>
      </w:r>
      <w:r w:rsidR="000E1E15">
        <w:rPr>
          <w:rFonts w:ascii="Times New Roman" w:eastAsia="Calibri" w:hAnsi="Times New Roman"/>
          <w:sz w:val="28"/>
          <w:szCs w:val="28"/>
        </w:rPr>
        <w:t> </w:t>
      </w:r>
      <w:r w:rsidR="00770276" w:rsidRPr="00770276">
        <w:rPr>
          <w:rFonts w:ascii="Times New Roman" w:eastAsia="Calibri" w:hAnsi="Times New Roman"/>
          <w:sz w:val="28"/>
          <w:szCs w:val="28"/>
        </w:rPr>
        <w:t>532</w:t>
      </w:r>
      <w:r w:rsidR="000E1E15">
        <w:rPr>
          <w:rFonts w:ascii="Times New Roman" w:eastAsia="Calibri" w:hAnsi="Times New Roman"/>
          <w:sz w:val="28"/>
          <w:szCs w:val="28"/>
        </w:rPr>
        <w:t>,00</w:t>
      </w:r>
      <w:r w:rsidR="00770276" w:rsidRPr="00770276">
        <w:rPr>
          <w:rFonts w:ascii="Times New Roman" w:eastAsia="Calibri" w:hAnsi="Times New Roman"/>
          <w:sz w:val="28"/>
          <w:szCs w:val="28"/>
        </w:rPr>
        <w:t xml:space="preserve"> (семь миллионов четыреста шестьдесят тысяч пятьсот тридцать два рубля 00 копеек</w:t>
      </w:r>
      <w:r w:rsidR="00E94AB7">
        <w:rPr>
          <w:rFonts w:ascii="Times New Roman" w:eastAsia="Calibri" w:hAnsi="Times New Roman"/>
          <w:sz w:val="28"/>
          <w:szCs w:val="28"/>
        </w:rPr>
        <w:t>)</w:t>
      </w:r>
      <w:r w:rsidRPr="00CF547E">
        <w:rPr>
          <w:rFonts w:ascii="Times New Roman" w:eastAsia="Calibri" w:hAnsi="Times New Roman"/>
          <w:sz w:val="28"/>
          <w:szCs w:val="28"/>
        </w:rPr>
        <w:t xml:space="preserve"> (НДС не облагается).</w:t>
      </w:r>
    </w:p>
    <w:p w:rsidR="008E5E5B" w:rsidRPr="00CF547E" w:rsidRDefault="008E5E5B" w:rsidP="00E94AB7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E5E5B" w:rsidRPr="00C1540E" w:rsidRDefault="008E5E5B" w:rsidP="008E5E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035291" w:rsidRPr="00035291" w:rsidRDefault="00035291" w:rsidP="0003529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960570">
        <w:rPr>
          <w:rFonts w:ascii="Times New Roman" w:hAnsi="Times New Roman"/>
          <w:b/>
          <w:sz w:val="28"/>
          <w:szCs w:val="28"/>
        </w:rPr>
        <w:t>«</w:t>
      </w:r>
      <w:r w:rsidR="005B6C00">
        <w:rPr>
          <w:rFonts w:ascii="Times New Roman" w:hAnsi="Times New Roman"/>
          <w:b/>
          <w:sz w:val="28"/>
          <w:szCs w:val="28"/>
        </w:rPr>
        <w:t>15</w:t>
      </w:r>
      <w:r w:rsidRPr="00960570">
        <w:rPr>
          <w:rFonts w:ascii="Times New Roman" w:hAnsi="Times New Roman"/>
          <w:b/>
          <w:sz w:val="28"/>
          <w:szCs w:val="28"/>
        </w:rPr>
        <w:t xml:space="preserve">» </w:t>
      </w:r>
      <w:r w:rsidR="005B6C00">
        <w:rPr>
          <w:rFonts w:ascii="Times New Roman" w:hAnsi="Times New Roman"/>
          <w:b/>
          <w:sz w:val="28"/>
          <w:szCs w:val="28"/>
        </w:rPr>
        <w:t xml:space="preserve">августа </w:t>
      </w:r>
      <w:r w:rsidRPr="00960570">
        <w:rPr>
          <w:rFonts w:ascii="Times New Roman" w:hAnsi="Times New Roman"/>
          <w:b/>
          <w:sz w:val="28"/>
          <w:szCs w:val="28"/>
        </w:rPr>
        <w:t xml:space="preserve">2022 г. в </w:t>
      </w:r>
      <w:r w:rsidR="005B6C00">
        <w:rPr>
          <w:rFonts w:ascii="Times New Roman" w:hAnsi="Times New Roman"/>
          <w:b/>
          <w:sz w:val="28"/>
          <w:szCs w:val="28"/>
        </w:rPr>
        <w:t>09</w:t>
      </w:r>
      <w:r w:rsidRPr="00960570">
        <w:rPr>
          <w:rFonts w:ascii="Times New Roman" w:hAnsi="Times New Roman"/>
          <w:b/>
          <w:sz w:val="28"/>
          <w:szCs w:val="28"/>
        </w:rPr>
        <w:t xml:space="preserve"> часов 00 минут</w:t>
      </w:r>
      <w:r w:rsidRPr="00267A45">
        <w:rPr>
          <w:rFonts w:ascii="Times New Roman" w:hAnsi="Times New Roman"/>
          <w:sz w:val="28"/>
          <w:szCs w:val="28"/>
        </w:rPr>
        <w:t xml:space="preserve"> по московскому времени.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267A45">
        <w:rPr>
          <w:rFonts w:ascii="Times New Roman" w:hAnsi="Times New Roman"/>
          <w:sz w:val="28"/>
          <w:szCs w:val="28"/>
        </w:rPr>
        <w:t xml:space="preserve">и  </w:t>
      </w:r>
      <w:r w:rsidRPr="00267A45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267A45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267A45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267A45" w:rsidRPr="00960570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60570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960570">
        <w:rPr>
          <w:rFonts w:ascii="Times New Roman" w:hAnsi="Times New Roman"/>
          <w:b/>
          <w:sz w:val="28"/>
          <w:szCs w:val="28"/>
        </w:rPr>
        <w:t>«</w:t>
      </w:r>
      <w:r w:rsidR="005968A7">
        <w:rPr>
          <w:rFonts w:ascii="Times New Roman" w:hAnsi="Times New Roman"/>
          <w:b/>
          <w:sz w:val="28"/>
          <w:szCs w:val="28"/>
        </w:rPr>
        <w:t>07</w:t>
      </w:r>
      <w:r w:rsidRPr="00960570">
        <w:rPr>
          <w:rFonts w:ascii="Times New Roman" w:hAnsi="Times New Roman"/>
          <w:b/>
          <w:sz w:val="28"/>
          <w:szCs w:val="28"/>
        </w:rPr>
        <w:t xml:space="preserve">» </w:t>
      </w:r>
      <w:r w:rsidR="005968A7">
        <w:rPr>
          <w:rFonts w:ascii="Times New Roman" w:hAnsi="Times New Roman"/>
          <w:b/>
          <w:sz w:val="28"/>
          <w:szCs w:val="28"/>
        </w:rPr>
        <w:t>июля</w:t>
      </w:r>
      <w:r w:rsidR="00D14EEC">
        <w:rPr>
          <w:rFonts w:ascii="Times New Roman" w:hAnsi="Times New Roman"/>
          <w:b/>
          <w:sz w:val="28"/>
          <w:szCs w:val="28"/>
        </w:rPr>
        <w:t xml:space="preserve"> </w:t>
      </w:r>
      <w:r w:rsidRPr="00960570">
        <w:rPr>
          <w:rFonts w:ascii="Times New Roman" w:hAnsi="Times New Roman"/>
          <w:b/>
          <w:sz w:val="28"/>
          <w:szCs w:val="28"/>
        </w:rPr>
        <w:t xml:space="preserve">2022 г.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267A45" w:rsidRPr="00960570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5968A7">
        <w:rPr>
          <w:rFonts w:ascii="Times New Roman" w:hAnsi="Times New Roman"/>
          <w:b/>
          <w:sz w:val="28"/>
          <w:szCs w:val="28"/>
        </w:rPr>
        <w:t>10</w:t>
      </w:r>
      <w:r w:rsidRPr="00960570">
        <w:rPr>
          <w:rFonts w:ascii="Times New Roman" w:hAnsi="Times New Roman"/>
          <w:b/>
          <w:sz w:val="28"/>
          <w:szCs w:val="28"/>
        </w:rPr>
        <w:t xml:space="preserve">» </w:t>
      </w:r>
      <w:r w:rsidR="005968A7">
        <w:rPr>
          <w:rFonts w:ascii="Times New Roman" w:hAnsi="Times New Roman"/>
          <w:b/>
          <w:sz w:val="28"/>
          <w:szCs w:val="28"/>
        </w:rPr>
        <w:t>августа</w:t>
      </w:r>
      <w:r w:rsidRPr="00960570">
        <w:rPr>
          <w:rFonts w:ascii="Times New Roman" w:hAnsi="Times New Roman"/>
          <w:b/>
          <w:sz w:val="28"/>
          <w:szCs w:val="28"/>
        </w:rPr>
        <w:t xml:space="preserve"> 2022 г. в 12 часов 00 минут по московскому времени</w:t>
      </w:r>
      <w:r w:rsidRPr="00960570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267A45" w:rsidRPr="00267A45" w:rsidRDefault="00267A45" w:rsidP="00267A4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267A45" w:rsidRPr="00267A45" w:rsidRDefault="00267A45" w:rsidP="00267A45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7A45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5968A7">
        <w:rPr>
          <w:rFonts w:ascii="Times New Roman" w:eastAsiaTheme="minorHAnsi" w:hAnsi="Times New Roman"/>
          <w:sz w:val="28"/>
          <w:szCs w:val="28"/>
          <w:lang w:eastAsia="en-US"/>
        </w:rPr>
        <w:t>07.07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 xml:space="preserve">.2022 по </w:t>
      </w:r>
      <w:r w:rsidR="005968A7">
        <w:rPr>
          <w:rFonts w:ascii="Times New Roman" w:eastAsiaTheme="minorHAnsi" w:hAnsi="Times New Roman"/>
          <w:sz w:val="28"/>
          <w:szCs w:val="28"/>
          <w:lang w:eastAsia="en-US"/>
        </w:rPr>
        <w:t>10.08</w:t>
      </w:r>
      <w:bookmarkStart w:id="2" w:name="_GoBack"/>
      <w:bookmarkEnd w:id="2"/>
      <w:r w:rsidR="0096057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960570">
        <w:rPr>
          <w:rFonts w:ascii="Times New Roman" w:eastAsiaTheme="minorHAnsi" w:hAnsi="Times New Roman"/>
          <w:sz w:val="28"/>
          <w:szCs w:val="28"/>
          <w:lang w:eastAsia="en-US"/>
        </w:rPr>
        <w:t>2022 до 12 часов 00 минут по московскому времени.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lastRenderedPageBreak/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267A45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267A45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267A45">
        <w:rPr>
          <w:rFonts w:ascii="Times New Roman" w:hAnsi="Times New Roman"/>
          <w:sz w:val="28"/>
          <w:szCs w:val="28"/>
        </w:rPr>
        <w:t>ами</w:t>
      </w:r>
      <w:proofErr w:type="spellEnd"/>
      <w:r w:rsidRPr="00267A45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267A45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</w:t>
      </w:r>
      <w:r w:rsidRPr="00267A45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267A45" w:rsidRPr="00267A45" w:rsidRDefault="00267A45" w:rsidP="00267A45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267A45">
        <w:rPr>
          <w:rFonts w:ascii="Times New Roman" w:hAnsi="Times New Roman"/>
          <w:sz w:val="28"/>
          <w:szCs w:val="28"/>
        </w:rPr>
        <w:t>е(</w:t>
      </w:r>
      <w:proofErr w:type="gramEnd"/>
      <w:r w:rsidRPr="00267A45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267A45">
        <w:rPr>
          <w:rFonts w:ascii="Times New Roman" w:hAnsi="Times New Roman"/>
          <w:sz w:val="28"/>
          <w:szCs w:val="28"/>
        </w:rPr>
        <w:t>ам</w:t>
      </w:r>
      <w:proofErr w:type="spellEnd"/>
      <w:r w:rsidRPr="00267A45">
        <w:rPr>
          <w:rFonts w:ascii="Times New Roman" w:hAnsi="Times New Roman"/>
          <w:sz w:val="28"/>
          <w:szCs w:val="28"/>
        </w:rPr>
        <w:t>)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267A45" w:rsidRPr="00267A45" w:rsidRDefault="00267A45" w:rsidP="00267A45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+7(499) 260-34-32 (доб. 1273), контактное лицо -  Кощеева Камила Анатольевна, e-</w:t>
      </w:r>
      <w:proofErr w:type="spellStart"/>
      <w:r w:rsidRPr="00267A45">
        <w:rPr>
          <w:rFonts w:ascii="Times New Roman" w:hAnsi="Times New Roman"/>
          <w:sz w:val="28"/>
          <w:szCs w:val="28"/>
        </w:rPr>
        <w:t>mail</w:t>
      </w:r>
      <w:proofErr w:type="spellEnd"/>
      <w:r w:rsidRPr="00267A45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267A45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267A45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267A45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</w:t>
      </w:r>
      <w:r w:rsidRPr="00267A45">
        <w:rPr>
          <w:rFonts w:ascii="Times New Roman" w:hAnsi="Times New Roman"/>
          <w:sz w:val="28"/>
          <w:szCs w:val="28"/>
        </w:rPr>
        <w:lastRenderedPageBreak/>
        <w:t>предоставления разъяснений без указания информации о лице, от которого поступил запрос.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267A45" w:rsidRPr="00267A45" w:rsidRDefault="00267A45" w:rsidP="00267A45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eastAsia="MS Mincho" w:hAnsi="Times New Roman"/>
          <w:sz w:val="28"/>
          <w:szCs w:val="28"/>
        </w:rPr>
        <w:lastRenderedPageBreak/>
        <w:t>у Претендента отсутствуют неисполненные обязательства перед                           АО «</w:t>
      </w:r>
      <w:proofErr w:type="spellStart"/>
      <w:r w:rsidRPr="00267A45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eastAsia="MS Mincho" w:hAnsi="Times New Roman"/>
          <w:sz w:val="28"/>
          <w:szCs w:val="28"/>
        </w:rPr>
        <w:t>»;</w:t>
      </w:r>
    </w:p>
    <w:p w:rsidR="00267A45" w:rsidRPr="00267A45" w:rsidRDefault="00267A45" w:rsidP="00267A4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3.3.</w:t>
      </w:r>
      <w:r w:rsidRPr="00267A45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267A45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267A45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</w:t>
      </w:r>
      <w:r w:rsidRPr="00267A45">
        <w:rPr>
          <w:rFonts w:ascii="Times New Roman" w:hAnsi="Times New Roman"/>
          <w:sz w:val="28"/>
          <w:szCs w:val="28"/>
        </w:rPr>
        <w:lastRenderedPageBreak/>
        <w:t>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267A45" w:rsidRPr="00267A45" w:rsidRDefault="00267A45" w:rsidP="00267A45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7A45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267A45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267A45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267A45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е) протокол/решение или другой документ о назначении должностных лиц, </w:t>
      </w:r>
      <w:r w:rsidRPr="00267A45">
        <w:rPr>
          <w:rFonts w:ascii="Times New Roman" w:hAnsi="Times New Roman"/>
          <w:bCs/>
          <w:sz w:val="28"/>
          <w:szCs w:val="28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267A45">
        <w:rPr>
          <w:rFonts w:ascii="Times New Roman" w:hAnsi="Times New Roman"/>
          <w:sz w:val="28"/>
          <w:szCs w:val="28"/>
        </w:rPr>
        <w:t>.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267A45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267A45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а) </w:t>
      </w:r>
      <w:r w:rsidRPr="00267A45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в) </w:t>
      </w:r>
      <w:r w:rsidRPr="00267A45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г) </w:t>
      </w:r>
      <w:r w:rsidRPr="00267A45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д) </w:t>
      </w:r>
      <w:r w:rsidRPr="00267A45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267A45" w:rsidRPr="00267A45" w:rsidRDefault="00267A45" w:rsidP="00267A45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67A45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267A45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267A45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267A45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267A45">
        <w:rPr>
          <w:rFonts w:ascii="Times New Roman" w:hAnsi="Times New Roman"/>
          <w:bCs/>
          <w:sz w:val="28"/>
          <w:szCs w:val="28"/>
        </w:rPr>
        <w:t>);</w:t>
      </w:r>
    </w:p>
    <w:p w:rsidR="00267A45" w:rsidRPr="00267A45" w:rsidRDefault="00267A45" w:rsidP="00267A45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в) </w:t>
      </w:r>
      <w:r w:rsidRPr="00267A45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67A45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5.5. Претендент/Участник самостоятельно несет все расходы и убытки, </w:t>
      </w:r>
      <w:r w:rsidRPr="00267A45">
        <w:rPr>
          <w:rFonts w:ascii="Times New Roman" w:hAnsi="Times New Roman"/>
          <w:sz w:val="28"/>
          <w:szCs w:val="28"/>
        </w:rPr>
        <w:lastRenderedPageBreak/>
        <w:t>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267A45" w:rsidRPr="00267A45" w:rsidRDefault="00267A45" w:rsidP="00267A45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267A45" w:rsidRPr="00267A45" w:rsidRDefault="00267A45" w:rsidP="00267A45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267A45" w:rsidRPr="00267A45" w:rsidRDefault="00267A45" w:rsidP="00267A4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267A45" w:rsidRPr="00267A45" w:rsidRDefault="00267A45" w:rsidP="00267A4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267A45" w:rsidRPr="00267A45" w:rsidRDefault="00267A45" w:rsidP="00267A4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267A45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hAnsi="Times New Roman"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267A45">
        <w:rPr>
          <w:rFonts w:ascii="Times New Roman" w:hAnsi="Times New Roman"/>
          <w:sz w:val="28"/>
          <w:szCs w:val="28"/>
        </w:rPr>
        <w:t>ии Ау</w:t>
      </w:r>
      <w:proofErr w:type="gramEnd"/>
      <w:r w:rsidRPr="00267A45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</w:t>
      </w:r>
      <w:r w:rsidRPr="00267A45">
        <w:rPr>
          <w:rFonts w:ascii="Times New Roman" w:hAnsi="Times New Roman"/>
          <w:sz w:val="28"/>
          <w:szCs w:val="28"/>
        </w:rPr>
        <w:lastRenderedPageBreak/>
        <w:t>регистрационные номера Участникам Аукциона. Информация об участниках не разглашается до подведения итогов Аукциона.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267A45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267A45">
        <w:rPr>
          <w:rFonts w:ascii="Times New Roman" w:hAnsi="Times New Roman"/>
          <w:sz w:val="28"/>
          <w:szCs w:val="28"/>
        </w:rPr>
        <w:t>цене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267A45" w:rsidRPr="00267A45" w:rsidRDefault="00267A45" w:rsidP="00267A45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67A45" w:rsidRPr="00267A45" w:rsidRDefault="00267A45" w:rsidP="00267A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267A45">
        <w:rPr>
          <w:rFonts w:ascii="Times New Roman" w:hAnsi="Times New Roman"/>
          <w:sz w:val="28"/>
          <w:szCs w:val="28"/>
        </w:rPr>
        <w:t>порядке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267A45" w:rsidRPr="00267A45" w:rsidRDefault="00267A45" w:rsidP="00267A45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lastRenderedPageBreak/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6.10.</w:t>
      </w:r>
      <w:r w:rsidRPr="00267A45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6.11.</w:t>
      </w:r>
      <w:r w:rsidRPr="00267A45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6.12.</w:t>
      </w:r>
      <w:r w:rsidRPr="00267A45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267A45">
        <w:rPr>
          <w:rFonts w:ascii="Times New Roman" w:hAnsi="Times New Roman"/>
          <w:sz w:val="28"/>
          <w:szCs w:val="28"/>
        </w:rPr>
        <w:t>пп</w:t>
      </w:r>
      <w:proofErr w:type="spellEnd"/>
      <w:r w:rsidRPr="00267A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267A45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267A45">
        <w:rPr>
          <w:rFonts w:ascii="Times New Roman" w:hAnsi="Times New Roman"/>
          <w:bCs/>
          <w:sz w:val="28"/>
          <w:szCs w:val="28"/>
        </w:rPr>
        <w:t>7 (499) 260-34-32 (доб. 1180)</w:t>
      </w:r>
      <w:r w:rsidRPr="00267A45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267A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</w:t>
      </w:r>
      <w:r w:rsidRPr="00267A45">
        <w:rPr>
          <w:rFonts w:ascii="Times New Roman" w:hAnsi="Times New Roman"/>
          <w:sz w:val="28"/>
          <w:szCs w:val="28"/>
        </w:rPr>
        <w:lastRenderedPageBreak/>
        <w:t>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267A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267A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267A45" w:rsidRPr="00267A45" w:rsidRDefault="00267A45" w:rsidP="00267A45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A45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267A45" w:rsidRPr="00267A45" w:rsidRDefault="00267A45" w:rsidP="00267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267A45" w:rsidRPr="00267A45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267A45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267A4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67A4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267A45">
        <w:rPr>
          <w:rFonts w:ascii="Times New Roman" w:hAnsi="Times New Roman"/>
          <w:sz w:val="24"/>
          <w:szCs w:val="24"/>
        </w:rPr>
        <w:t xml:space="preserve"> </w:t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267A4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267A45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267A45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267A45" w:rsidRPr="00267A45" w:rsidRDefault="00267A45" w:rsidP="00267A4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В Комиссию </w:t>
      </w:r>
    </w:p>
    <w:p w:rsidR="00267A45" w:rsidRPr="00267A45" w:rsidRDefault="00267A45" w:rsidP="00267A45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АО 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</w:t>
      </w:r>
    </w:p>
    <w:p w:rsidR="00267A45" w:rsidRPr="00267A45" w:rsidRDefault="00267A45" w:rsidP="00267A45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267A45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267A45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».</w:t>
      </w:r>
    </w:p>
    <w:p w:rsidR="00267A45" w:rsidRPr="00267A45" w:rsidRDefault="00267A45" w:rsidP="00267A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267A45" w:rsidRPr="00267A45" w:rsidRDefault="00267A45" w:rsidP="00267A4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267A45" w:rsidRPr="00267A45" w:rsidTr="00F35E3B">
        <w:tc>
          <w:tcPr>
            <w:tcW w:w="5000" w:type="pct"/>
            <w:gridSpan w:val="2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267A45" w:rsidRPr="00267A45" w:rsidTr="00F35E3B">
        <w:tc>
          <w:tcPr>
            <w:tcW w:w="2493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7A45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267A45" w:rsidRPr="00267A45" w:rsidTr="00F35E3B">
        <w:tc>
          <w:tcPr>
            <w:tcW w:w="5000" w:type="pct"/>
            <w:gridSpan w:val="2"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267A45" w:rsidRPr="00267A45" w:rsidTr="00F35E3B">
        <w:tc>
          <w:tcPr>
            <w:tcW w:w="2493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267A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267A45" w:rsidRPr="00267A45" w:rsidRDefault="00267A45" w:rsidP="00267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A4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67A4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67A4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267A45">
        <w:rPr>
          <w:rFonts w:ascii="Times New Roman" w:hAnsi="Times New Roman"/>
          <w:sz w:val="24"/>
          <w:szCs w:val="24"/>
        </w:rPr>
        <w:t>Аукционной документации</w:t>
      </w:r>
      <w:r w:rsidRPr="00267A45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267A45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267A45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267A45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267A45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267A45" w:rsidRPr="00267A45" w:rsidRDefault="00267A45" w:rsidP="00267A45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267A45" w:rsidRPr="00267A45" w:rsidRDefault="00267A45" w:rsidP="00267A45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>;</w:t>
      </w:r>
    </w:p>
    <w:p w:rsidR="00267A45" w:rsidRPr="00267A45" w:rsidRDefault="00267A45" w:rsidP="00267A45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267A45" w:rsidRPr="00267A45" w:rsidRDefault="00267A45" w:rsidP="00267A45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267A45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267A45" w:rsidRPr="00267A45" w:rsidRDefault="00267A45" w:rsidP="00267A45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color w:val="000000"/>
          <w:sz w:val="24"/>
          <w:szCs w:val="24"/>
        </w:rPr>
        <w:t>- ________</w:t>
      </w:r>
      <w:r w:rsidRPr="00267A45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267A45">
        <w:rPr>
          <w:rFonts w:ascii="Times New Roman" w:hAnsi="Times New Roman"/>
          <w:sz w:val="24"/>
          <w:szCs w:val="24"/>
        </w:rPr>
        <w:t>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267A45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267A45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267A45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267A45">
        <w:rPr>
          <w:rFonts w:ascii="Times New Roman" w:eastAsia="MS Mincho" w:hAnsi="Times New Roman"/>
          <w:sz w:val="24"/>
          <w:szCs w:val="24"/>
        </w:rPr>
        <w:t xml:space="preserve">- у </w:t>
      </w:r>
      <w:r w:rsidRPr="00267A45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267A45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267A45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eastAsia="MS Mincho" w:hAnsi="Times New Roman"/>
          <w:sz w:val="24"/>
          <w:szCs w:val="24"/>
        </w:rPr>
        <w:t>»;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- </w:t>
      </w:r>
      <w:r w:rsidRPr="00267A45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>)</w:t>
      </w:r>
      <w:r w:rsidRPr="00267A45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267A45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267A45">
        <w:rPr>
          <w:rFonts w:ascii="Times New Roman" w:hAnsi="Times New Roman"/>
          <w:sz w:val="24"/>
          <w:szCs w:val="24"/>
        </w:rPr>
        <w:t>».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A45">
        <w:rPr>
          <w:rFonts w:ascii="Times New Roman" w:hAnsi="Times New Roman"/>
          <w:sz w:val="24"/>
          <w:szCs w:val="24"/>
        </w:rPr>
        <w:t xml:space="preserve">Настоящим </w:t>
      </w:r>
      <w:r w:rsidRPr="00267A45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267A45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267A45">
        <w:rPr>
          <w:rFonts w:ascii="Times New Roman" w:hAnsi="Times New Roman"/>
          <w:i/>
          <w:sz w:val="24"/>
          <w:szCs w:val="24"/>
        </w:rPr>
        <w:t xml:space="preserve">) </w:t>
      </w:r>
      <w:r w:rsidRPr="00267A45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_______ </w:t>
      </w:r>
      <w:r w:rsidRPr="00267A45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267A45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7A45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267A45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267A45" w:rsidRPr="00267A45" w:rsidRDefault="00267A45" w:rsidP="00267A4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267A45" w:rsidRPr="00267A45" w:rsidRDefault="00267A45" w:rsidP="00267A45">
      <w:pPr>
        <w:rPr>
          <w:rFonts w:ascii="Times New Roman" w:hAnsi="Times New Roman"/>
          <w:sz w:val="24"/>
        </w:rPr>
      </w:pPr>
      <w:r w:rsidRPr="00267A45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267A45" w:rsidRPr="00267A45" w:rsidRDefault="00267A45" w:rsidP="00267A45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267A45" w:rsidRPr="00267A45" w:rsidRDefault="00267A45" w:rsidP="00267A45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267A45" w:rsidRPr="00267A45" w:rsidRDefault="00267A45" w:rsidP="00267A4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</w:t>
      </w:r>
    </w:p>
    <w:p w:rsidR="00267A45" w:rsidRPr="00267A45" w:rsidRDefault="00267A45" w:rsidP="00267A45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67A45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67A45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267A45" w:rsidRPr="00267A45" w:rsidRDefault="00267A45" w:rsidP="00267A45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267A45">
        <w:rPr>
          <w:rFonts w:eastAsia="Calibri"/>
          <w:sz w:val="24"/>
          <w:szCs w:val="24"/>
          <w:lang w:eastAsia="en-US"/>
        </w:rPr>
        <w:t>«____» _________ 20__ г.</w:t>
      </w:r>
    </w:p>
    <w:p w:rsidR="00267A45" w:rsidRPr="00267A45" w:rsidRDefault="00267A45" w:rsidP="00267A45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267A45" w:rsidRPr="00267A45" w:rsidRDefault="00267A45" w:rsidP="00267A4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267A45" w:rsidRPr="00267A45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267A45" w:rsidRPr="00267A45" w:rsidRDefault="00267A45" w:rsidP="00267A45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267A45" w:rsidRPr="00267A45" w:rsidRDefault="00267A45" w:rsidP="00267A45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267A45" w:rsidRPr="00267A45" w:rsidRDefault="00267A45" w:rsidP="00267A45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267A45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267A45" w:rsidRPr="00267A45" w:rsidTr="00F35E3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5.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7.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М.П.</w:t>
      </w: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267A45">
        <w:rPr>
          <w:rFonts w:ascii="Times New Roman" w:hAnsi="Times New Roman"/>
          <w:bCs/>
          <w:iCs/>
          <w:sz w:val="24"/>
          <w:szCs w:val="20"/>
        </w:rPr>
        <w:t>В</w:t>
      </w:r>
      <w:r w:rsidRPr="00267A45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267A45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267A45" w:rsidRPr="00267A45" w:rsidRDefault="00267A45" w:rsidP="00267A45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267A45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267A45" w:rsidRPr="00267A45" w:rsidRDefault="00267A45" w:rsidP="00267A45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267A45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267A45" w:rsidRPr="00267A45" w:rsidRDefault="00267A45" w:rsidP="00267A45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267A45" w:rsidRPr="00267A45" w:rsidRDefault="00267A45" w:rsidP="00267A45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267A45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6.</w:t>
      </w:r>
      <w:r w:rsidRPr="00267A45">
        <w:rPr>
          <w:rFonts w:ascii="Times New Roman" w:hAnsi="Times New Roman"/>
          <w:sz w:val="24"/>
          <w:szCs w:val="24"/>
          <w:lang w:val="en-US"/>
        </w:rPr>
        <w:t> </w:t>
      </w:r>
      <w:r w:rsidRPr="00267A45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7. </w:t>
      </w:r>
      <w:r w:rsidRPr="00267A45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267A45" w:rsidRPr="00267A45" w:rsidTr="00F35E3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267A45" w:rsidRPr="00267A45" w:rsidTr="00F35E3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267A45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A45" w:rsidRPr="00267A45" w:rsidRDefault="00267A45" w:rsidP="00267A4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67A45" w:rsidRPr="00267A45" w:rsidRDefault="00267A45" w:rsidP="00267A45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267A45" w:rsidRPr="00267A45" w:rsidRDefault="00267A45" w:rsidP="00267A45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 xml:space="preserve">Подпись </w:t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</w:r>
      <w:r w:rsidRPr="00267A45">
        <w:rPr>
          <w:rFonts w:ascii="Times New Roman" w:hAnsi="Times New Roman"/>
          <w:sz w:val="24"/>
          <w:szCs w:val="24"/>
        </w:rPr>
        <w:tab/>
        <w:t>ФИО</w:t>
      </w: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М.П.**</w:t>
      </w: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267A45" w:rsidRPr="00267A45" w:rsidRDefault="00267A45" w:rsidP="00267A45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267A45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267A45">
        <w:rPr>
          <w:rFonts w:ascii="Times New Roman" w:hAnsi="Times New Roman"/>
          <w:bCs/>
          <w:iCs/>
          <w:sz w:val="24"/>
          <w:szCs w:val="20"/>
        </w:rPr>
        <w:t>В</w:t>
      </w:r>
      <w:r w:rsidRPr="00267A45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7A45" w:rsidRPr="00267A45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7A45" w:rsidRPr="00267A45" w:rsidRDefault="00267A45" w:rsidP="00267A45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  <w:sectPr w:rsidR="00267A45" w:rsidRPr="00267A45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267A45" w:rsidRPr="00267A45" w:rsidRDefault="00267A45" w:rsidP="00267A45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267A45" w:rsidRPr="00267A45" w:rsidTr="00F35E3B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267A45" w:rsidRPr="00267A45" w:rsidTr="00F35E3B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267A45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267A45" w:rsidRPr="00267A45" w:rsidTr="00F35E3B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267A45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7A45" w:rsidRPr="00267A45" w:rsidTr="00F35E3B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A4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67A45" w:rsidRPr="00267A45" w:rsidTr="00F35E3B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A45" w:rsidRPr="00267A45" w:rsidRDefault="00267A45" w:rsidP="00267A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67A45" w:rsidRPr="00267A45" w:rsidRDefault="00267A45" w:rsidP="00267A45">
      <w:pPr>
        <w:spacing w:after="120" w:line="240" w:lineRule="auto"/>
        <w:rPr>
          <w:rFonts w:ascii="Times New Roman" w:hAnsi="Times New Roman"/>
          <w:sz w:val="28"/>
          <w:szCs w:val="28"/>
        </w:rPr>
        <w:sectPr w:rsidR="00267A45" w:rsidRPr="00267A45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267A45" w:rsidRPr="00267A45" w:rsidRDefault="00267A45" w:rsidP="00267A45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267A45" w:rsidRPr="00267A45" w:rsidRDefault="00267A45" w:rsidP="00267A45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267A45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267A45" w:rsidRPr="00267A45" w:rsidRDefault="00267A45" w:rsidP="00267A45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267A45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267A45" w:rsidRPr="00267A45" w:rsidRDefault="00267A45" w:rsidP="00267A4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267A4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267A4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267A4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267A4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267A45">
        <w:rPr>
          <w:rFonts w:ascii="Times New Roman" w:hAnsi="Times New Roman"/>
          <w:bCs/>
          <w:i/>
          <w:sz w:val="28"/>
          <w:szCs w:val="28"/>
        </w:rPr>
        <w:t>)</w:t>
      </w: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267A4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267A4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267A45">
        <w:rPr>
          <w:rFonts w:ascii="Times New Roman" w:hAnsi="Times New Roman"/>
          <w:bCs/>
          <w:i/>
          <w:sz w:val="28"/>
          <w:szCs w:val="28"/>
        </w:rPr>
        <w:br/>
      </w:r>
    </w:p>
    <w:p w:rsidR="00267A45" w:rsidRPr="00267A45" w:rsidRDefault="00267A45" w:rsidP="00267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7A45" w:rsidRPr="00267A45" w:rsidRDefault="00267A45" w:rsidP="00267A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604D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91" w:rsidRDefault="00035291" w:rsidP="00C20FDA">
      <w:pPr>
        <w:spacing w:after="0" w:line="240" w:lineRule="auto"/>
      </w:pPr>
      <w:r>
        <w:separator/>
      </w:r>
    </w:p>
  </w:endnote>
  <w:endnote w:type="continuationSeparator" w:id="0">
    <w:p w:rsidR="00035291" w:rsidRDefault="0003529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91" w:rsidRDefault="000352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91" w:rsidRDefault="00035291" w:rsidP="00C20FDA">
      <w:pPr>
        <w:spacing w:after="0" w:line="240" w:lineRule="auto"/>
      </w:pPr>
      <w:r>
        <w:separator/>
      </w:r>
    </w:p>
  </w:footnote>
  <w:footnote w:type="continuationSeparator" w:id="0">
    <w:p w:rsidR="00035291" w:rsidRDefault="00035291" w:rsidP="00C20FDA">
      <w:pPr>
        <w:spacing w:after="0" w:line="240" w:lineRule="auto"/>
      </w:pPr>
      <w:r>
        <w:continuationSeparator/>
      </w:r>
    </w:p>
  </w:footnote>
  <w:footnote w:id="1">
    <w:p w:rsidR="00267A45" w:rsidRPr="008A6A25" w:rsidRDefault="00267A45" w:rsidP="00267A45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45" w:rsidRPr="004638D0" w:rsidRDefault="00267A4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45" w:rsidRPr="001B0E87" w:rsidRDefault="00267A4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91" w:rsidRPr="009C17C6" w:rsidRDefault="0003529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035291" w:rsidRDefault="0003529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8426239A"/>
    <w:lvl w:ilvl="0">
      <w:start w:val="1"/>
      <w:numFmt w:val="decimal"/>
      <w:lvlText w:val="%1."/>
      <w:lvlJc w:val="left"/>
      <w:pPr>
        <w:ind w:left="9858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5DB8C446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BCBA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3521"/>
    <w:rsid w:val="00016032"/>
    <w:rsid w:val="00035291"/>
    <w:rsid w:val="00054AF5"/>
    <w:rsid w:val="0005533E"/>
    <w:rsid w:val="000656B9"/>
    <w:rsid w:val="0006576E"/>
    <w:rsid w:val="00066EA4"/>
    <w:rsid w:val="000739DB"/>
    <w:rsid w:val="00073C1A"/>
    <w:rsid w:val="00077394"/>
    <w:rsid w:val="00090E37"/>
    <w:rsid w:val="000949E7"/>
    <w:rsid w:val="00096432"/>
    <w:rsid w:val="000969D4"/>
    <w:rsid w:val="000A373C"/>
    <w:rsid w:val="000A49AA"/>
    <w:rsid w:val="000C275A"/>
    <w:rsid w:val="000E10FD"/>
    <w:rsid w:val="000E1E15"/>
    <w:rsid w:val="000E65CD"/>
    <w:rsid w:val="000F6510"/>
    <w:rsid w:val="00112CFF"/>
    <w:rsid w:val="00125033"/>
    <w:rsid w:val="001571AE"/>
    <w:rsid w:val="00160240"/>
    <w:rsid w:val="00180DCB"/>
    <w:rsid w:val="00190DE6"/>
    <w:rsid w:val="00192657"/>
    <w:rsid w:val="00196551"/>
    <w:rsid w:val="001A141A"/>
    <w:rsid w:val="001B12D4"/>
    <w:rsid w:val="001B5E03"/>
    <w:rsid w:val="001C2155"/>
    <w:rsid w:val="001C452E"/>
    <w:rsid w:val="001D40D2"/>
    <w:rsid w:val="001E49CE"/>
    <w:rsid w:val="001F6C91"/>
    <w:rsid w:val="00211320"/>
    <w:rsid w:val="002118E6"/>
    <w:rsid w:val="00217E7D"/>
    <w:rsid w:val="0023321C"/>
    <w:rsid w:val="00236F14"/>
    <w:rsid w:val="00240AFD"/>
    <w:rsid w:val="00245047"/>
    <w:rsid w:val="002507F7"/>
    <w:rsid w:val="00264832"/>
    <w:rsid w:val="00265AA1"/>
    <w:rsid w:val="00267A45"/>
    <w:rsid w:val="002733E4"/>
    <w:rsid w:val="00273EB8"/>
    <w:rsid w:val="00290909"/>
    <w:rsid w:val="00294E0E"/>
    <w:rsid w:val="002A1FD7"/>
    <w:rsid w:val="002C01F3"/>
    <w:rsid w:val="002C6AAD"/>
    <w:rsid w:val="002D4220"/>
    <w:rsid w:val="002E0255"/>
    <w:rsid w:val="002E26EA"/>
    <w:rsid w:val="002E7A19"/>
    <w:rsid w:val="00304BBC"/>
    <w:rsid w:val="003056AA"/>
    <w:rsid w:val="00310FF4"/>
    <w:rsid w:val="0031316E"/>
    <w:rsid w:val="00316BB2"/>
    <w:rsid w:val="003256D2"/>
    <w:rsid w:val="0034030C"/>
    <w:rsid w:val="003663F6"/>
    <w:rsid w:val="00366F66"/>
    <w:rsid w:val="003732FF"/>
    <w:rsid w:val="0038097C"/>
    <w:rsid w:val="003A0260"/>
    <w:rsid w:val="003A7035"/>
    <w:rsid w:val="003C7EC0"/>
    <w:rsid w:val="003D1FC5"/>
    <w:rsid w:val="004165C2"/>
    <w:rsid w:val="00430ADA"/>
    <w:rsid w:val="00436735"/>
    <w:rsid w:val="00447373"/>
    <w:rsid w:val="004510A2"/>
    <w:rsid w:val="00456F25"/>
    <w:rsid w:val="0046675B"/>
    <w:rsid w:val="00473AF9"/>
    <w:rsid w:val="00474DFD"/>
    <w:rsid w:val="00486B99"/>
    <w:rsid w:val="004A471C"/>
    <w:rsid w:val="004C4AC5"/>
    <w:rsid w:val="0052197A"/>
    <w:rsid w:val="005226BD"/>
    <w:rsid w:val="0052507D"/>
    <w:rsid w:val="00531D7E"/>
    <w:rsid w:val="00532F6F"/>
    <w:rsid w:val="00542FA9"/>
    <w:rsid w:val="00567B50"/>
    <w:rsid w:val="00571C28"/>
    <w:rsid w:val="00576FC1"/>
    <w:rsid w:val="005875B6"/>
    <w:rsid w:val="005968A7"/>
    <w:rsid w:val="005A5A75"/>
    <w:rsid w:val="005B3D77"/>
    <w:rsid w:val="005B449A"/>
    <w:rsid w:val="005B4521"/>
    <w:rsid w:val="005B6C00"/>
    <w:rsid w:val="005D6B9D"/>
    <w:rsid w:val="005E4686"/>
    <w:rsid w:val="005E4C8D"/>
    <w:rsid w:val="005F51AA"/>
    <w:rsid w:val="005F51D0"/>
    <w:rsid w:val="0060415E"/>
    <w:rsid w:val="00604DF7"/>
    <w:rsid w:val="00605D10"/>
    <w:rsid w:val="00617802"/>
    <w:rsid w:val="00620E7D"/>
    <w:rsid w:val="006262DF"/>
    <w:rsid w:val="00641226"/>
    <w:rsid w:val="00642CE7"/>
    <w:rsid w:val="00657996"/>
    <w:rsid w:val="006579E3"/>
    <w:rsid w:val="0066264D"/>
    <w:rsid w:val="00674A88"/>
    <w:rsid w:val="006908EF"/>
    <w:rsid w:val="006A0E94"/>
    <w:rsid w:val="006B2C9E"/>
    <w:rsid w:val="006B6A60"/>
    <w:rsid w:val="006C2350"/>
    <w:rsid w:val="006C705B"/>
    <w:rsid w:val="006D26E3"/>
    <w:rsid w:val="006E385F"/>
    <w:rsid w:val="006F39FF"/>
    <w:rsid w:val="00700CBB"/>
    <w:rsid w:val="007141DC"/>
    <w:rsid w:val="00730B1A"/>
    <w:rsid w:val="00737D4E"/>
    <w:rsid w:val="007514F5"/>
    <w:rsid w:val="00761AE0"/>
    <w:rsid w:val="00764FA4"/>
    <w:rsid w:val="00770276"/>
    <w:rsid w:val="00771B9E"/>
    <w:rsid w:val="007837A0"/>
    <w:rsid w:val="007875C2"/>
    <w:rsid w:val="00795934"/>
    <w:rsid w:val="007A4622"/>
    <w:rsid w:val="007D127C"/>
    <w:rsid w:val="007D2A35"/>
    <w:rsid w:val="007E4D74"/>
    <w:rsid w:val="007E6219"/>
    <w:rsid w:val="007F6562"/>
    <w:rsid w:val="00813FF5"/>
    <w:rsid w:val="0083685D"/>
    <w:rsid w:val="008429CD"/>
    <w:rsid w:val="0084313E"/>
    <w:rsid w:val="0085246F"/>
    <w:rsid w:val="00853AF3"/>
    <w:rsid w:val="00860DA1"/>
    <w:rsid w:val="00865566"/>
    <w:rsid w:val="00870234"/>
    <w:rsid w:val="008834AA"/>
    <w:rsid w:val="008976B9"/>
    <w:rsid w:val="008A4388"/>
    <w:rsid w:val="008B2859"/>
    <w:rsid w:val="008B53BD"/>
    <w:rsid w:val="008B54FB"/>
    <w:rsid w:val="008C21D2"/>
    <w:rsid w:val="008C24C2"/>
    <w:rsid w:val="008C3221"/>
    <w:rsid w:val="008C3D1C"/>
    <w:rsid w:val="008D4C9A"/>
    <w:rsid w:val="008E5E5B"/>
    <w:rsid w:val="008E75C0"/>
    <w:rsid w:val="008F0F4A"/>
    <w:rsid w:val="008F17DD"/>
    <w:rsid w:val="008F1ABE"/>
    <w:rsid w:val="008F22DD"/>
    <w:rsid w:val="008F3DB6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4348A"/>
    <w:rsid w:val="009512EE"/>
    <w:rsid w:val="009535BB"/>
    <w:rsid w:val="00960570"/>
    <w:rsid w:val="009700BE"/>
    <w:rsid w:val="009769C6"/>
    <w:rsid w:val="009830A1"/>
    <w:rsid w:val="009A04B4"/>
    <w:rsid w:val="009A779F"/>
    <w:rsid w:val="009B62AE"/>
    <w:rsid w:val="009C70BB"/>
    <w:rsid w:val="009D6D74"/>
    <w:rsid w:val="00A02E0B"/>
    <w:rsid w:val="00A06C38"/>
    <w:rsid w:val="00A3233D"/>
    <w:rsid w:val="00A54982"/>
    <w:rsid w:val="00A55113"/>
    <w:rsid w:val="00A55669"/>
    <w:rsid w:val="00A556E0"/>
    <w:rsid w:val="00A854E7"/>
    <w:rsid w:val="00A963D5"/>
    <w:rsid w:val="00AB222F"/>
    <w:rsid w:val="00AB371B"/>
    <w:rsid w:val="00AC5907"/>
    <w:rsid w:val="00AC6938"/>
    <w:rsid w:val="00AD522B"/>
    <w:rsid w:val="00AD52CF"/>
    <w:rsid w:val="00B00901"/>
    <w:rsid w:val="00B04563"/>
    <w:rsid w:val="00B21A97"/>
    <w:rsid w:val="00B4123C"/>
    <w:rsid w:val="00B4132D"/>
    <w:rsid w:val="00B4272C"/>
    <w:rsid w:val="00B430AC"/>
    <w:rsid w:val="00B56628"/>
    <w:rsid w:val="00B57822"/>
    <w:rsid w:val="00B64BD5"/>
    <w:rsid w:val="00B73F97"/>
    <w:rsid w:val="00B74367"/>
    <w:rsid w:val="00BC2A10"/>
    <w:rsid w:val="00BC3382"/>
    <w:rsid w:val="00BC4D11"/>
    <w:rsid w:val="00BC5A4D"/>
    <w:rsid w:val="00BC7CA5"/>
    <w:rsid w:val="00BE33BC"/>
    <w:rsid w:val="00BE39FD"/>
    <w:rsid w:val="00BF14C9"/>
    <w:rsid w:val="00BF445F"/>
    <w:rsid w:val="00BF66CC"/>
    <w:rsid w:val="00C00180"/>
    <w:rsid w:val="00C00A1F"/>
    <w:rsid w:val="00C03F04"/>
    <w:rsid w:val="00C1540E"/>
    <w:rsid w:val="00C20FDA"/>
    <w:rsid w:val="00C3204D"/>
    <w:rsid w:val="00C33D4D"/>
    <w:rsid w:val="00C3595F"/>
    <w:rsid w:val="00C402B2"/>
    <w:rsid w:val="00C45380"/>
    <w:rsid w:val="00C62431"/>
    <w:rsid w:val="00C64E60"/>
    <w:rsid w:val="00C67D92"/>
    <w:rsid w:val="00C85911"/>
    <w:rsid w:val="00C93226"/>
    <w:rsid w:val="00C97B8C"/>
    <w:rsid w:val="00CB38AC"/>
    <w:rsid w:val="00CB65C0"/>
    <w:rsid w:val="00CC482B"/>
    <w:rsid w:val="00CE24AA"/>
    <w:rsid w:val="00CF547E"/>
    <w:rsid w:val="00D14EEC"/>
    <w:rsid w:val="00D15F4D"/>
    <w:rsid w:val="00D202BC"/>
    <w:rsid w:val="00D21520"/>
    <w:rsid w:val="00D27648"/>
    <w:rsid w:val="00D31B7E"/>
    <w:rsid w:val="00D33653"/>
    <w:rsid w:val="00D56E41"/>
    <w:rsid w:val="00D61A70"/>
    <w:rsid w:val="00D67333"/>
    <w:rsid w:val="00D70125"/>
    <w:rsid w:val="00D81A51"/>
    <w:rsid w:val="00D86E2B"/>
    <w:rsid w:val="00D906BA"/>
    <w:rsid w:val="00DA394C"/>
    <w:rsid w:val="00DA60BF"/>
    <w:rsid w:val="00DB5CAE"/>
    <w:rsid w:val="00DC1106"/>
    <w:rsid w:val="00DC6A74"/>
    <w:rsid w:val="00DD0FAE"/>
    <w:rsid w:val="00DF5570"/>
    <w:rsid w:val="00DF5609"/>
    <w:rsid w:val="00E15C8A"/>
    <w:rsid w:val="00E35F59"/>
    <w:rsid w:val="00E43357"/>
    <w:rsid w:val="00E5614E"/>
    <w:rsid w:val="00E6710A"/>
    <w:rsid w:val="00E77C35"/>
    <w:rsid w:val="00E802D5"/>
    <w:rsid w:val="00E87490"/>
    <w:rsid w:val="00E928A5"/>
    <w:rsid w:val="00E94AB7"/>
    <w:rsid w:val="00EA09D7"/>
    <w:rsid w:val="00EB243F"/>
    <w:rsid w:val="00EB3199"/>
    <w:rsid w:val="00EB5118"/>
    <w:rsid w:val="00EB6DC0"/>
    <w:rsid w:val="00ED0013"/>
    <w:rsid w:val="00ED03EC"/>
    <w:rsid w:val="00ED13C0"/>
    <w:rsid w:val="00ED74D1"/>
    <w:rsid w:val="00ED7ED7"/>
    <w:rsid w:val="00EE2828"/>
    <w:rsid w:val="00EE4C44"/>
    <w:rsid w:val="00EE59E8"/>
    <w:rsid w:val="00EF0E16"/>
    <w:rsid w:val="00EF46E2"/>
    <w:rsid w:val="00EF4BBE"/>
    <w:rsid w:val="00F01A35"/>
    <w:rsid w:val="00F034B4"/>
    <w:rsid w:val="00F060A2"/>
    <w:rsid w:val="00F2167C"/>
    <w:rsid w:val="00F27192"/>
    <w:rsid w:val="00F346C9"/>
    <w:rsid w:val="00F36924"/>
    <w:rsid w:val="00F41A01"/>
    <w:rsid w:val="00F44100"/>
    <w:rsid w:val="00F449E0"/>
    <w:rsid w:val="00F518C6"/>
    <w:rsid w:val="00F61804"/>
    <w:rsid w:val="00F64074"/>
    <w:rsid w:val="00F64489"/>
    <w:rsid w:val="00FA14D2"/>
    <w:rsid w:val="00FC0D23"/>
    <w:rsid w:val="00FC355D"/>
    <w:rsid w:val="00FD2BEA"/>
    <w:rsid w:val="00FD59E8"/>
    <w:rsid w:val="00FE3273"/>
    <w:rsid w:val="00FF54B6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28">
    <w:name w:val="Font Style28"/>
    <w:uiPriority w:val="99"/>
    <w:rsid w:val="008E5E5B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03529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035291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035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5A55-D48F-4167-9DF0-1979B3CD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6401</TotalTime>
  <Pages>19</Pages>
  <Words>5351</Words>
  <Characters>30504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112</cp:revision>
  <dcterms:created xsi:type="dcterms:W3CDTF">2020-10-12T06:28:00Z</dcterms:created>
  <dcterms:modified xsi:type="dcterms:W3CDTF">2022-07-04T09:17:00Z</dcterms:modified>
</cp:coreProperties>
</file>