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11288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052C27">
        <w:rPr>
          <w:rFonts w:ascii="Times New Roman" w:hAnsi="Times New Roman"/>
          <w:b/>
          <w:bCs/>
          <w:caps/>
          <w:color w:val="000000" w:themeColor="text1"/>
          <w:sz w:val="28"/>
        </w:rPr>
        <w:t>38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E7D38">
        <w:rPr>
          <w:sz w:val="28"/>
          <w:szCs w:val="28"/>
        </w:rPr>
        <w:t>8</w:t>
      </w:r>
      <w:r w:rsidR="00F34C33">
        <w:rPr>
          <w:sz w:val="28"/>
          <w:szCs w:val="28"/>
        </w:rPr>
        <w:t>38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03CC0" w:rsidRDefault="00F24A13" w:rsidP="003F1524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Pr="00F24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A13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 АО</w:t>
      </w:r>
      <w:r w:rsidR="00483AF6">
        <w:rPr>
          <w:rFonts w:ascii="Times New Roman" w:hAnsi="Times New Roman"/>
          <w:sz w:val="28"/>
          <w:szCs w:val="28"/>
        </w:rPr>
        <w:t> </w:t>
      </w:r>
      <w:r w:rsidRPr="00F24A13">
        <w:rPr>
          <w:rFonts w:ascii="Times New Roman" w:hAnsi="Times New Roman"/>
          <w:sz w:val="28"/>
          <w:szCs w:val="28"/>
        </w:rPr>
        <w:t>«</w:t>
      </w:r>
      <w:proofErr w:type="spellStart"/>
      <w:r w:rsidRPr="00F24A1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24A13">
        <w:rPr>
          <w:rFonts w:ascii="Times New Roman" w:hAnsi="Times New Roman"/>
          <w:sz w:val="28"/>
          <w:szCs w:val="28"/>
        </w:rPr>
        <w:t>», расположенные по адресу:</w:t>
      </w:r>
      <w:r w:rsidR="00603CC0" w:rsidRPr="008B668A">
        <w:rPr>
          <w:rFonts w:ascii="Times New Roman" w:hAnsi="Times New Roman"/>
          <w:sz w:val="28"/>
          <w:szCs w:val="28"/>
        </w:rPr>
        <w:t xml:space="preserve"> </w:t>
      </w:r>
      <w:r w:rsidRPr="00F24A13">
        <w:rPr>
          <w:rFonts w:ascii="Times New Roman" w:hAnsi="Times New Roman"/>
          <w:bCs/>
          <w:color w:val="000000"/>
          <w:sz w:val="28"/>
          <w:szCs w:val="28"/>
        </w:rPr>
        <w:t>Республика Хакасия, г. Абакан, д. 4А, д. 10А, от д. 4А до д. 10А</w:t>
      </w:r>
      <w:r w:rsidR="003F152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24A13" w:rsidRDefault="00F24A13" w:rsidP="003F1524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71" w:type="pct"/>
        <w:jc w:val="center"/>
        <w:tblInd w:w="-3293" w:type="dxa"/>
        <w:tblLayout w:type="fixed"/>
        <w:tblLook w:val="04A0" w:firstRow="1" w:lastRow="0" w:firstColumn="1" w:lastColumn="0" w:noHBand="0" w:noVBand="1"/>
      </w:tblPr>
      <w:tblGrid>
        <w:gridCol w:w="540"/>
        <w:gridCol w:w="6764"/>
        <w:gridCol w:w="1151"/>
        <w:gridCol w:w="1698"/>
      </w:tblGrid>
      <w:tr w:rsidR="00483AF6" w:rsidRPr="005A7FE2" w:rsidTr="00483AF6">
        <w:trPr>
          <w:trHeight w:val="76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FE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FE2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FE2">
              <w:rPr>
                <w:rFonts w:ascii="Times New Roman" w:hAnsi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5A7FE2">
              <w:rPr>
                <w:rFonts w:ascii="Times New Roman" w:hAnsi="Times New Roman"/>
                <w:b/>
                <w:sz w:val="18"/>
                <w:szCs w:val="18"/>
              </w:rPr>
              <w:t>протяжен-</w:t>
            </w:r>
            <w:proofErr w:type="spellStart"/>
            <w:r w:rsidRPr="005A7FE2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5A7FE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A7FE2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5A7FE2">
              <w:rPr>
                <w:rFonts w:ascii="Times New Roman" w:hAnsi="Times New Roman"/>
                <w:b/>
                <w:sz w:val="18"/>
                <w:szCs w:val="18"/>
              </w:rPr>
              <w:t>./м/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FE2">
              <w:rPr>
                <w:rFonts w:ascii="Times New Roman" w:hAnsi="Times New Roman"/>
                <w:b/>
                <w:sz w:val="18"/>
                <w:szCs w:val="18"/>
              </w:rPr>
              <w:t>№, дата выписки из ЕГРН/ свидетельства</w:t>
            </w:r>
          </w:p>
        </w:tc>
      </w:tr>
      <w:tr w:rsidR="00483AF6" w:rsidRPr="005A7FE2" w:rsidTr="00483AF6">
        <w:trPr>
          <w:trHeight w:val="4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AF6" w:rsidRPr="005A7FE2" w:rsidRDefault="00483AF6" w:rsidP="00F24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Недвижимое имущество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sz w:val="18"/>
                <w:szCs w:val="18"/>
              </w:rPr>
              <w:t xml:space="preserve">Арматурный цех, назначение: нежилое, инвентарный номер: 95:401:001:004339470К, этажность: 2, в том числе </w:t>
            </w:r>
            <w:proofErr w:type="gramStart"/>
            <w:r w:rsidRPr="005A7FE2">
              <w:rPr>
                <w:rFonts w:ascii="Times New Roman" w:hAnsi="Times New Roman"/>
                <w:sz w:val="18"/>
                <w:szCs w:val="18"/>
              </w:rPr>
              <w:t>подземных</w:t>
            </w:r>
            <w:proofErr w:type="gramEnd"/>
            <w:r w:rsidRPr="005A7FE2">
              <w:rPr>
                <w:rFonts w:ascii="Times New Roman" w:hAnsi="Times New Roman"/>
                <w:sz w:val="18"/>
                <w:szCs w:val="18"/>
              </w:rPr>
              <w:t xml:space="preserve"> 0, условный номер: 19:01:140101:0003:95:401:001:004339470К, кадастровый номер: 19:01:000000:394, местоположение: Республика Хакасия, г. Абакан, от д. 4А до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sz w:val="18"/>
                <w:szCs w:val="18"/>
              </w:rPr>
              <w:t xml:space="preserve">Бытовое помещение, назначение: нежилое, инвентарный номер: 95:401:001:004339470К1, этажность: 1, в том числе </w:t>
            </w:r>
            <w:proofErr w:type="gramStart"/>
            <w:r w:rsidRPr="005A7FE2">
              <w:rPr>
                <w:rFonts w:ascii="Times New Roman" w:hAnsi="Times New Roman"/>
                <w:sz w:val="18"/>
                <w:szCs w:val="18"/>
              </w:rPr>
              <w:t>подземных</w:t>
            </w:r>
            <w:proofErr w:type="gramEnd"/>
            <w:r w:rsidRPr="005A7FE2">
              <w:rPr>
                <w:rFonts w:ascii="Times New Roman" w:hAnsi="Times New Roman"/>
                <w:sz w:val="18"/>
                <w:szCs w:val="18"/>
              </w:rPr>
              <w:t xml:space="preserve"> 0, условный номер: 19:01:140101:0003:95:401:001:004339470К1, кадастровый номер: 19:01:140101:1464, местоположение: Республика Хакасия, г. Абакан,  от д. 4А до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09.07.2021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sz w:val="18"/>
                <w:szCs w:val="18"/>
              </w:rPr>
              <w:t xml:space="preserve">Гараж, назначение: нежилое, инвентарный номер: 95:401:001:004339470К2, этажность: 1, в том числе </w:t>
            </w:r>
            <w:proofErr w:type="gramStart"/>
            <w:r w:rsidRPr="005A7FE2">
              <w:rPr>
                <w:rFonts w:ascii="Times New Roman" w:hAnsi="Times New Roman"/>
                <w:sz w:val="18"/>
                <w:szCs w:val="18"/>
              </w:rPr>
              <w:t>подземных</w:t>
            </w:r>
            <w:proofErr w:type="gramEnd"/>
            <w:r w:rsidRPr="005A7FE2">
              <w:rPr>
                <w:rFonts w:ascii="Times New Roman" w:hAnsi="Times New Roman"/>
                <w:sz w:val="18"/>
                <w:szCs w:val="18"/>
              </w:rPr>
              <w:t xml:space="preserve"> 0, условный номер: 19:01:140101:0003:95:401:001:004339470К2, кадастровый номер: 19:01:140101:1468, местоположение: Республика Хакасия, г. Абакан,  от д. 4А до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668,2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sz w:val="18"/>
                <w:szCs w:val="18"/>
              </w:rPr>
              <w:t xml:space="preserve">Пристройка к гаражу на 4 автомашины, назначение: нежилое, инвентарный номер: 95:401:001:004339470К7, этажность: 1, в том числе </w:t>
            </w:r>
            <w:proofErr w:type="gramStart"/>
            <w:r w:rsidRPr="005A7FE2">
              <w:rPr>
                <w:rFonts w:ascii="Times New Roman" w:hAnsi="Times New Roman"/>
                <w:sz w:val="18"/>
                <w:szCs w:val="18"/>
              </w:rPr>
              <w:t>подземных</w:t>
            </w:r>
            <w:proofErr w:type="gramEnd"/>
            <w:r w:rsidRPr="005A7FE2">
              <w:rPr>
                <w:rFonts w:ascii="Times New Roman" w:hAnsi="Times New Roman"/>
                <w:sz w:val="18"/>
                <w:szCs w:val="18"/>
              </w:rPr>
              <w:t xml:space="preserve"> 0, условный номер: 19:01:140101:0003:95:401:001:004339470К7, кадастровый номер: 19:01:140101:1461, местоположение: Республика Хакасия, г. Абакан,  от д. 4А до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233,9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б/н </w:t>
            </w:r>
            <w:proofErr w:type="spellStart"/>
            <w:r w:rsidRPr="005A7F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5A7F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26.08.</w:t>
            </w:r>
            <w:r w:rsidRPr="005A7FE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ДОЦ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инвентарный номер: 95:401:001:004339470К3, этажность: 1, в том числе подземных 0, условный номер: 19:01:140101:0003:95:401:001:004339470К3, кадастровый номер: 19:01:140101:1479, местоположение: Республика Хакасия, г. Абакан,  от д. 4А до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367,3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Мастерские, назначение: нежилое, инвентарный номер: 95:401:001:004339470К6, этажность: 1, в том числе </w:t>
            </w: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подземных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 условный номер: 19:01:140101:0003:95:401:001:004339470К6, кадастровый номер: 19:01:140101:14784, местоположение: Республика Хакасия, г. Абакан,  от д. 4А до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196,4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Компрессорная, назначение: нежилое, инвентарный номер: 3018\1, этажность: 1, в том числе </w:t>
            </w: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подземных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 условный номер: 19:01:140101:0003:3018В21, кадастровый номер: 19:01:160107:500, местоположение: Республика Хакасия, г. Абакан, д. 4А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Контрольно-пропускная будка, назначение: нежилое, инвентарный номер: 95:401:001:004339470К5, этажность: 1, в том числе </w:t>
            </w: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подземных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 условный номер: 19:01:140101:0003:95:401:001:004339470К5, кадастровый номер: 19:01:140101:14785, местоположение: Республика Хакасия, г. Абакан,  от д. 4А до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Растворный узел, назначение: нежилое, инвентарный номер: 95:401:001:004339470К9, этажность: 1, условный номер: 19:01:140101:0003:95:401:001:004339470К9, кадастровый номер: 19:01:140101:1481, местоположение: Республика Хакасия, г. Абакан, от д. 4А до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19 АА 105971 от 17.12.2007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-бетонный узел, назначение: нежилое, инвентарный номер: 3018\1, этажность: 2, в том числе </w:t>
            </w: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подземных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 условный номер: 19:01:140101:0003:3018В11, кадастровый номер: 19:01:160107:437, местоположение: Республика Хакасия, г. Абакан, д. 4А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159,4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алебастра, назначение: нежилое, инвентарный номер: 3018\1, этажность: 1, в том числе </w:t>
            </w: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подземных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 условный номер: 19:01:140101:0003:3018Б31, кадастровый номер: 19:01:160107:501, местоположение: Республика Хакасия, г. Абакан, д. 4А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</w:t>
            </w: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лакокрасочных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инвентарный номер: 95:401:001:004339470К12, этажность: 1, условный номер: 19:01:140101:0003:95:401:001:004339470К12, кадастровый номер: 19:01:140101:1473, местоположение: Республика Хакасия, г. Абакан, от д. 4А до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23.08.2021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Склад стройматериалов, назначение: нежилое, инвентарный номер: 95:401:001:004339470К13, этажность: 1, условный номер: 19:01:140101:0003:95:401:001:004339470К13, кадастровый номер: 19:01:140101:1469, местоположение: Республика Хакасия, г. Абакан, от д. 4А до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258,7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31.08.2021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Служебно-техническое здание, назначение: нежилое, инвентарный номер: 95:401:001:004339470К14, этажность: 2, условный номер: 19:01:140101:0003:95:401:001:004339470К14, кадастровый номер: 19:01:000000:393, местоположение: Республика Хакасия, г. Абакан, от д. 4А до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1015,2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Водоснабжение, назначение: нежилое, инвентарный номер: 19:01:140101:0003:3014Л3/1, кадастровый номер: 19:01:160107:291, местоположение: Республика Хакасия, г. Абакан,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Канализация </w:t>
            </w:r>
            <w:proofErr w:type="spell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стройдвора</w:t>
            </w:r>
            <w:proofErr w:type="spell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сооружения коммунального хозяйства, инвентарный номер: 19:01:140101:0003:3014Л4/1, кадастровый номер: 19:01:160107:294, местоположение: Республика Хакасия, г. Абакан,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Кабельная линия электропередач 0,4кВ, назначение: сооружения электроэнергетики, инвентарный номер: 3018\1, кадастровый номер: 19:01:160107:423, местоположение: Республика Хакасия, г. Абакан, д. 4А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13.07.2021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Пожарный резервуар, назначение: производственное, инвентарный номер: 3018\1, кадастровый номер: 19:01:160107:425, местоположение: Республика Хакасия, г. Абакан, д. 4А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13.07.2021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Прожекторная мачта, назначение: производственное, инвентарный номер: 3018\1, кадастровый номер: 19:01:160107:421, местоположение: Республика Хакасия, г. Абакан, д. 4А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13.08.2021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камера, назначение: промышленное, инвентарный номер: 3018\1, кадастровый номер: 19:01:160107:420, местоположение: Республика Хакасия, г. Абакан, д. 4А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23.07.2021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Теплосеть, назначение: нежилое, инвентарный номер: 19:01:140101:0003:3014Л/1, кадастровый номер: 19:01:160107:295, местоположение: Республика Хакасия, г. Абакан,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12.07.2021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назначение: производственное, инвентарный номер: 3018\1, кадастровый номер: 19:01:160107:419, местоположение: Республика Хакасия, г. Абакан, д. 4А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02.08.2021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Ограждение, назначение: производственное, кадастровый номер: 19:01:160107:422, местоположение: Республика Хакасия, г. Абакан, д. 4А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05.08.2021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Путь необщего пользования №96, назначение: сооружения железнодорожного транспорта, кадастровый номер: 19:01:160107:235, местоположение: Республика Хакасия, г. Абакан, д. 4А, от предельного столба стрелочного перевода № 157до упора на территории РБУ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22.07.2021</w:t>
            </w:r>
          </w:p>
        </w:tc>
      </w:tr>
      <w:tr w:rsidR="00483AF6" w:rsidRPr="005A7FE2" w:rsidTr="00483AF6">
        <w:trPr>
          <w:trHeight w:val="79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Материальный склад с навесом, назначение: нежилое, инвентарный номер: 3014/1, кадастровый номер: 19:01:160107:296, местоположение: Республика Хакасия, г. Абакан, д. 10А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121,7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/н от 30.08.2021</w:t>
            </w:r>
          </w:p>
        </w:tc>
      </w:tr>
      <w:tr w:rsidR="00F24A13" w:rsidRPr="005A7FE2" w:rsidTr="00483AF6">
        <w:trPr>
          <w:trHeight w:val="76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FE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FE2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7FE2">
              <w:rPr>
                <w:rFonts w:ascii="Times New Roman" w:hAnsi="Times New Roman"/>
                <w:b/>
                <w:sz w:val="18"/>
                <w:szCs w:val="18"/>
              </w:rPr>
              <w:t>Инвентарный номер</w:t>
            </w:r>
          </w:p>
        </w:tc>
      </w:tr>
      <w:tr w:rsidR="00CB0715" w:rsidRPr="005A7FE2" w:rsidTr="00483AF6">
        <w:trPr>
          <w:trHeight w:val="43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715" w:rsidRPr="005A7FE2" w:rsidRDefault="00F43A8C" w:rsidP="00F24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F24A13" w:rsidRPr="005A7FE2" w:rsidTr="00483AF6">
        <w:trPr>
          <w:trHeight w:val="291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7F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3AAA">
              <w:rPr>
                <w:rFonts w:ascii="Times New Roman" w:hAnsi="Times New Roman"/>
                <w:sz w:val="18"/>
                <w:szCs w:val="18"/>
              </w:rPr>
              <w:t>Узел учёта тепла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A13" w:rsidRPr="005A7FE2" w:rsidRDefault="00F24A13" w:rsidP="00F24A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AAA">
              <w:rPr>
                <w:rFonts w:ascii="Times New Roman" w:hAnsi="Times New Roman"/>
                <w:sz w:val="18"/>
                <w:szCs w:val="18"/>
              </w:rPr>
              <w:t>13.00424</w:t>
            </w:r>
          </w:p>
        </w:tc>
      </w:tr>
    </w:tbl>
    <w:p w:rsidR="00F24A13" w:rsidRPr="008B668A" w:rsidRDefault="00F24A13" w:rsidP="003F1524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3CC0" w:rsidRPr="008B668A" w:rsidRDefault="00603CC0" w:rsidP="003F15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D3F78" w:rsidRPr="00FD3F78" w:rsidRDefault="00FD3F78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Объекты недвижимости размещены на земельн</w:t>
      </w:r>
      <w:r w:rsidR="009C2BC2">
        <w:rPr>
          <w:rFonts w:eastAsia="Calibri"/>
          <w:sz w:val="28"/>
          <w:szCs w:val="28"/>
          <w:lang w:eastAsia="en-US"/>
        </w:rPr>
        <w:t>ых</w:t>
      </w:r>
      <w:r w:rsidRPr="00FD3F78">
        <w:rPr>
          <w:rFonts w:eastAsia="Calibri"/>
          <w:sz w:val="28"/>
          <w:szCs w:val="28"/>
          <w:lang w:eastAsia="en-US"/>
        </w:rPr>
        <w:t xml:space="preserve"> участк</w:t>
      </w:r>
      <w:r w:rsidR="009C2BC2">
        <w:rPr>
          <w:rFonts w:eastAsia="Calibri"/>
          <w:sz w:val="28"/>
          <w:szCs w:val="28"/>
          <w:lang w:eastAsia="en-US"/>
        </w:rPr>
        <w:t>ах</w:t>
      </w:r>
      <w:r w:rsidRPr="00FD3F78">
        <w:rPr>
          <w:rFonts w:eastAsia="Calibri"/>
          <w:sz w:val="28"/>
          <w:szCs w:val="28"/>
          <w:lang w:eastAsia="en-US"/>
        </w:rPr>
        <w:t xml:space="preserve"> площадью </w:t>
      </w:r>
      <w:r w:rsidR="009C2BC2" w:rsidRPr="009C2BC2">
        <w:rPr>
          <w:rFonts w:eastAsia="Calibri"/>
          <w:sz w:val="28"/>
          <w:szCs w:val="28"/>
          <w:lang w:eastAsia="en-US"/>
        </w:rPr>
        <w:t>17</w:t>
      </w:r>
      <w:r w:rsidR="009C2BC2">
        <w:rPr>
          <w:rFonts w:eastAsia="Calibri"/>
          <w:sz w:val="28"/>
          <w:szCs w:val="28"/>
          <w:lang w:eastAsia="en-US"/>
        </w:rPr>
        <w:t> </w:t>
      </w:r>
      <w:r w:rsidR="009C2BC2" w:rsidRPr="009C2BC2">
        <w:rPr>
          <w:rFonts w:eastAsia="Calibri"/>
          <w:sz w:val="28"/>
          <w:szCs w:val="28"/>
          <w:lang w:eastAsia="en-US"/>
        </w:rPr>
        <w:t>322</w:t>
      </w:r>
      <w:r w:rsidR="009C2BC2">
        <w:rPr>
          <w:rFonts w:eastAsia="Calibri"/>
          <w:sz w:val="28"/>
          <w:szCs w:val="28"/>
          <w:lang w:eastAsia="en-US"/>
        </w:rPr>
        <w:t> </w:t>
      </w:r>
      <w:proofErr w:type="spellStart"/>
      <w:r w:rsidR="009C2BC2" w:rsidRPr="009C2BC2">
        <w:rPr>
          <w:rFonts w:eastAsia="Calibri"/>
          <w:sz w:val="28"/>
          <w:szCs w:val="28"/>
          <w:lang w:eastAsia="en-US"/>
        </w:rPr>
        <w:t>кв</w:t>
      </w:r>
      <w:proofErr w:type="gramStart"/>
      <w:r w:rsidR="009C2BC2" w:rsidRPr="009C2BC2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9C2BC2" w:rsidRPr="009C2BC2">
        <w:rPr>
          <w:rFonts w:eastAsia="Calibri"/>
          <w:sz w:val="28"/>
          <w:szCs w:val="28"/>
          <w:lang w:eastAsia="en-US"/>
        </w:rPr>
        <w:t xml:space="preserve"> и 10 453 </w:t>
      </w:r>
      <w:proofErr w:type="spellStart"/>
      <w:r w:rsidR="009C2BC2" w:rsidRPr="009C2BC2">
        <w:rPr>
          <w:rFonts w:eastAsia="Calibri"/>
          <w:sz w:val="28"/>
          <w:szCs w:val="28"/>
          <w:lang w:eastAsia="en-US"/>
        </w:rPr>
        <w:t>кв.м</w:t>
      </w:r>
      <w:proofErr w:type="spellEnd"/>
      <w:r w:rsidR="009C2BC2">
        <w:rPr>
          <w:rFonts w:eastAsia="Calibri"/>
          <w:sz w:val="28"/>
          <w:szCs w:val="28"/>
          <w:lang w:eastAsia="en-US"/>
        </w:rPr>
        <w:t>, являющих</w:t>
      </w:r>
      <w:r w:rsidRPr="00FD3F78">
        <w:rPr>
          <w:rFonts w:eastAsia="Calibri"/>
          <w:sz w:val="28"/>
          <w:szCs w:val="28"/>
          <w:lang w:eastAsia="en-US"/>
        </w:rPr>
        <w:t xml:space="preserve">ся частью земельного участка общей площадью </w:t>
      </w:r>
      <w:r w:rsidR="00513C37" w:rsidRPr="00513C37">
        <w:rPr>
          <w:rFonts w:eastAsia="Calibri"/>
          <w:sz w:val="28"/>
          <w:szCs w:val="28"/>
          <w:lang w:eastAsia="en-US"/>
        </w:rPr>
        <w:t xml:space="preserve">2 119 687,17 </w:t>
      </w:r>
      <w:proofErr w:type="spellStart"/>
      <w:r w:rsidRPr="00FD3F78">
        <w:rPr>
          <w:rFonts w:eastAsia="Calibri"/>
          <w:sz w:val="28"/>
          <w:szCs w:val="28"/>
          <w:lang w:eastAsia="en-US"/>
        </w:rPr>
        <w:t>кв.м</w:t>
      </w:r>
      <w:proofErr w:type="spellEnd"/>
      <w:r w:rsidR="009C2BC2">
        <w:rPr>
          <w:rFonts w:eastAsia="Calibri"/>
          <w:sz w:val="28"/>
          <w:szCs w:val="28"/>
          <w:lang w:eastAsia="en-US"/>
        </w:rPr>
        <w:t xml:space="preserve"> </w:t>
      </w:r>
      <w:r w:rsidR="00513C37">
        <w:rPr>
          <w:rFonts w:eastAsia="Calibri"/>
          <w:sz w:val="28"/>
          <w:szCs w:val="28"/>
          <w:lang w:eastAsia="en-US"/>
        </w:rPr>
        <w:t xml:space="preserve">с кадастровым номером </w:t>
      </w:r>
      <w:r w:rsidR="009C2BC2" w:rsidRPr="009C2BC2">
        <w:rPr>
          <w:rFonts w:eastAsia="Calibri"/>
          <w:sz w:val="28"/>
          <w:szCs w:val="28"/>
          <w:lang w:eastAsia="en-US"/>
        </w:rPr>
        <w:t>19:01:140101:1022</w:t>
      </w:r>
      <w:r w:rsidRPr="00FD3F78">
        <w:rPr>
          <w:rFonts w:eastAsia="Calibri"/>
          <w:sz w:val="28"/>
          <w:szCs w:val="28"/>
          <w:lang w:eastAsia="en-US"/>
        </w:rPr>
        <w:t xml:space="preserve">. Земельный участок площадью </w:t>
      </w:r>
      <w:r w:rsidR="000266A4" w:rsidRPr="000266A4">
        <w:rPr>
          <w:rFonts w:eastAsia="Calibri"/>
          <w:sz w:val="28"/>
          <w:szCs w:val="28"/>
          <w:lang w:eastAsia="en-US"/>
        </w:rPr>
        <w:t xml:space="preserve">2 119 687,17 </w:t>
      </w:r>
      <w:proofErr w:type="spellStart"/>
      <w:r w:rsidR="000266A4" w:rsidRPr="000266A4">
        <w:rPr>
          <w:rFonts w:eastAsia="Calibri"/>
          <w:sz w:val="28"/>
          <w:szCs w:val="28"/>
          <w:lang w:eastAsia="en-US"/>
        </w:rPr>
        <w:t>кв</w:t>
      </w:r>
      <w:proofErr w:type="gramStart"/>
      <w:r w:rsidR="000266A4" w:rsidRPr="000266A4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FD3F78">
        <w:rPr>
          <w:rFonts w:eastAsia="Calibri"/>
          <w:sz w:val="28"/>
          <w:szCs w:val="28"/>
          <w:lang w:eastAsia="en-US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FD3F78">
        <w:rPr>
          <w:rFonts w:eastAsia="Calibri"/>
          <w:sz w:val="28"/>
          <w:szCs w:val="28"/>
          <w:lang w:eastAsia="en-US"/>
        </w:rPr>
        <w:t>РЖДстрой</w:t>
      </w:r>
      <w:proofErr w:type="spellEnd"/>
      <w:r w:rsidRPr="00FD3F78">
        <w:rPr>
          <w:rFonts w:eastAsia="Calibri"/>
          <w:sz w:val="28"/>
          <w:szCs w:val="28"/>
          <w:lang w:eastAsia="en-US"/>
        </w:rPr>
        <w:t>» част</w:t>
      </w:r>
      <w:r w:rsidR="004D3937">
        <w:rPr>
          <w:rFonts w:eastAsia="Calibri"/>
          <w:sz w:val="28"/>
          <w:szCs w:val="28"/>
          <w:lang w:eastAsia="en-US"/>
        </w:rPr>
        <w:t>ями</w:t>
      </w:r>
      <w:r w:rsidRPr="00FD3F78">
        <w:rPr>
          <w:rFonts w:eastAsia="Calibri"/>
          <w:sz w:val="28"/>
          <w:szCs w:val="28"/>
          <w:lang w:eastAsia="en-US"/>
        </w:rPr>
        <w:t xml:space="preserve"> земельного участка площадью </w:t>
      </w:r>
      <w:r w:rsidR="004D3937" w:rsidRPr="004D3937">
        <w:rPr>
          <w:rFonts w:eastAsia="Calibri"/>
          <w:sz w:val="28"/>
          <w:szCs w:val="28"/>
          <w:lang w:eastAsia="en-US"/>
        </w:rPr>
        <w:t xml:space="preserve">17 322 </w:t>
      </w:r>
      <w:proofErr w:type="spellStart"/>
      <w:r w:rsidR="004D3937" w:rsidRPr="004D3937">
        <w:rPr>
          <w:rFonts w:eastAsia="Calibri"/>
          <w:sz w:val="28"/>
          <w:szCs w:val="28"/>
          <w:lang w:eastAsia="en-US"/>
        </w:rPr>
        <w:t>кв</w:t>
      </w:r>
      <w:proofErr w:type="gramStart"/>
      <w:r w:rsidR="004D3937" w:rsidRPr="004D3937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4D3937" w:rsidRPr="004D3937">
        <w:rPr>
          <w:rFonts w:eastAsia="Calibri"/>
          <w:sz w:val="28"/>
          <w:szCs w:val="28"/>
          <w:lang w:eastAsia="en-US"/>
        </w:rPr>
        <w:t xml:space="preserve"> и 10 453 </w:t>
      </w:r>
      <w:proofErr w:type="spellStart"/>
      <w:r w:rsidR="004D3937" w:rsidRPr="004D3937">
        <w:rPr>
          <w:rFonts w:eastAsia="Calibri"/>
          <w:sz w:val="28"/>
          <w:szCs w:val="28"/>
          <w:lang w:eastAsia="en-US"/>
        </w:rPr>
        <w:t>кв.м</w:t>
      </w:r>
      <w:proofErr w:type="spellEnd"/>
      <w:r w:rsidR="004D3937" w:rsidRPr="004D3937">
        <w:rPr>
          <w:rFonts w:eastAsia="Calibri"/>
          <w:sz w:val="28"/>
          <w:szCs w:val="28"/>
          <w:lang w:eastAsia="en-US"/>
        </w:rPr>
        <w:t xml:space="preserve"> </w:t>
      </w:r>
      <w:r w:rsidRPr="00FD3F78">
        <w:rPr>
          <w:rFonts w:eastAsia="Calibri"/>
          <w:sz w:val="28"/>
          <w:szCs w:val="28"/>
          <w:lang w:eastAsia="en-US"/>
        </w:rPr>
        <w:t>осуществляется на основании договор</w:t>
      </w:r>
      <w:r w:rsidR="004D3937">
        <w:rPr>
          <w:rFonts w:eastAsia="Calibri"/>
          <w:sz w:val="28"/>
          <w:szCs w:val="28"/>
          <w:lang w:eastAsia="en-US"/>
        </w:rPr>
        <w:t>ов</w:t>
      </w:r>
      <w:r w:rsidRPr="00FD3F78">
        <w:rPr>
          <w:rFonts w:eastAsia="Calibri"/>
          <w:sz w:val="28"/>
          <w:szCs w:val="28"/>
          <w:lang w:eastAsia="en-US"/>
        </w:rPr>
        <w:t xml:space="preserve"> субаренды с ОАО «РЖД». </w:t>
      </w:r>
    </w:p>
    <w:p w:rsidR="00FD3F78" w:rsidRPr="00FD3F78" w:rsidRDefault="00FD3F78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03CC0" w:rsidRDefault="00FD3F78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D2DB4" w:rsidRPr="00C1540E" w:rsidRDefault="00DD2DB4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D2DB4">
        <w:rPr>
          <w:sz w:val="28"/>
          <w:szCs w:val="28"/>
        </w:rPr>
        <w:t>На территории комплекса имеется общежитие, являющейся частью здания, с принадлежащими на праве собственности АО «</w:t>
      </w:r>
      <w:proofErr w:type="spellStart"/>
      <w:r w:rsidRPr="00DD2DB4">
        <w:rPr>
          <w:sz w:val="28"/>
          <w:szCs w:val="28"/>
        </w:rPr>
        <w:t>РЖДстрой</w:t>
      </w:r>
      <w:proofErr w:type="spellEnd"/>
      <w:r w:rsidRPr="00DD2DB4">
        <w:rPr>
          <w:sz w:val="28"/>
          <w:szCs w:val="28"/>
        </w:rPr>
        <w:t>» гаражами. Здание подключено к инженерным коммуникациям производственного комплекса. В общежитии фактически проживают и зарегистрированы граждане.</w:t>
      </w:r>
    </w:p>
    <w:p w:rsidR="00942338" w:rsidRDefault="006F1B8B" w:rsidP="00655E0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B8B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Помещения площадью 203,1 </w:t>
      </w:r>
      <w:proofErr w:type="spellStart"/>
      <w:r w:rsidRPr="006F1B8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6F1B8B">
        <w:rPr>
          <w:rFonts w:ascii="Times New Roman" w:hAnsi="Times New Roman"/>
          <w:color w:val="000000"/>
          <w:sz w:val="28"/>
          <w:szCs w:val="28"/>
        </w:rPr>
        <w:t>.</w:t>
      </w:r>
      <w:r w:rsidRPr="00B01B78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proofErr w:type="gramEnd"/>
      <w:r w:rsidR="00B01B78">
        <w:rPr>
          <w:rFonts w:ascii="Times New Roman" w:hAnsi="Times New Roman"/>
          <w:color w:val="000000"/>
          <w:sz w:val="28"/>
          <w:szCs w:val="28"/>
        </w:rPr>
        <w:t>, расположенные в объекте недвижимости:</w:t>
      </w:r>
      <w:r w:rsidR="004D3937" w:rsidRPr="00B01B78">
        <w:rPr>
          <w:rFonts w:ascii="Times New Roman" w:hAnsi="Times New Roman"/>
          <w:sz w:val="28"/>
          <w:szCs w:val="28"/>
        </w:rPr>
        <w:t xml:space="preserve"> </w:t>
      </w:r>
      <w:r w:rsidR="00B01B78">
        <w:rPr>
          <w:rFonts w:ascii="Times New Roman" w:hAnsi="Times New Roman"/>
          <w:sz w:val="28"/>
          <w:szCs w:val="28"/>
        </w:rPr>
        <w:t>«</w:t>
      </w:r>
      <w:r w:rsidR="004D3937" w:rsidRPr="00B01B78">
        <w:rPr>
          <w:rFonts w:ascii="Times New Roman" w:hAnsi="Times New Roman"/>
          <w:sz w:val="28"/>
          <w:szCs w:val="28"/>
        </w:rPr>
        <w:t>Гараж</w:t>
      </w:r>
      <w:r w:rsidR="00B01B78">
        <w:rPr>
          <w:rFonts w:ascii="Times New Roman" w:hAnsi="Times New Roman"/>
          <w:sz w:val="28"/>
          <w:szCs w:val="28"/>
        </w:rPr>
        <w:t>»</w:t>
      </w:r>
      <w:r w:rsidRPr="006F1B8B">
        <w:rPr>
          <w:rFonts w:ascii="Times New Roman" w:hAnsi="Times New Roman"/>
          <w:color w:val="000000"/>
          <w:sz w:val="28"/>
          <w:szCs w:val="28"/>
        </w:rPr>
        <w:t xml:space="preserve"> переданы в аренду сроком на 11 месяцев</w:t>
      </w:r>
      <w:r w:rsidR="00B01B78">
        <w:rPr>
          <w:rFonts w:ascii="Times New Roman" w:hAnsi="Times New Roman"/>
          <w:color w:val="000000"/>
          <w:sz w:val="28"/>
          <w:szCs w:val="28"/>
        </w:rPr>
        <w:t>.</w:t>
      </w:r>
    </w:p>
    <w:p w:rsidR="004D3937" w:rsidRDefault="004D3937" w:rsidP="00655E0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3F1524" w:rsidRDefault="009F79C0" w:rsidP="00655E0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3F1524">
        <w:rPr>
          <w:sz w:val="28"/>
          <w:szCs w:val="28"/>
        </w:rPr>
        <w:t>Начальная цена продажи</w:t>
      </w:r>
      <w:r w:rsidR="00FF5E38" w:rsidRPr="003F1524">
        <w:rPr>
          <w:sz w:val="28"/>
          <w:szCs w:val="28"/>
        </w:rPr>
        <w:t xml:space="preserve"> Объектов</w:t>
      </w:r>
      <w:r w:rsidR="00E928A5" w:rsidRPr="003F1524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8C2275" w:rsidRDefault="0089535E" w:rsidP="008C2275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8C2275">
        <w:rPr>
          <w:rFonts w:ascii="Times New Roman" w:hAnsi="Times New Roman"/>
          <w:b/>
          <w:sz w:val="28"/>
          <w:szCs w:val="28"/>
        </w:rPr>
        <w:t xml:space="preserve">: </w:t>
      </w:r>
      <w:r w:rsidR="008C2275" w:rsidRPr="008C227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40 760</w:t>
      </w:r>
      <w:r w:rsidR="008C227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="008C2275" w:rsidRPr="008C227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677</w:t>
      </w:r>
      <w:r w:rsidR="008C227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,60</w:t>
      </w:r>
      <w:r w:rsidR="008C2275" w:rsidRPr="008C227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(сорок миллионов семьсот шестьдесят тысяч шестьсот с</w:t>
      </w:r>
      <w:r w:rsidR="008C227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емьдесят семь рублей 60 копеек) с учетом НДС 20%.</w:t>
      </w:r>
    </w:p>
    <w:p w:rsidR="008C2275" w:rsidRDefault="008C2275" w:rsidP="008C2275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74260" w:rsidRP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D94483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D94483">
        <w:rPr>
          <w:rFonts w:ascii="Times New Roman" w:hAnsi="Times New Roman"/>
          <w:b/>
          <w:sz w:val="28"/>
          <w:szCs w:val="28"/>
        </w:rPr>
        <w:t>«</w:t>
      </w:r>
      <w:r w:rsidR="00D94483">
        <w:rPr>
          <w:rFonts w:ascii="Times New Roman" w:hAnsi="Times New Roman"/>
          <w:b/>
          <w:sz w:val="28"/>
          <w:szCs w:val="28"/>
        </w:rPr>
        <w:t>10</w:t>
      </w:r>
      <w:r w:rsidRPr="00D94483">
        <w:rPr>
          <w:rFonts w:ascii="Times New Roman" w:hAnsi="Times New Roman"/>
          <w:b/>
          <w:sz w:val="28"/>
          <w:szCs w:val="28"/>
        </w:rPr>
        <w:t xml:space="preserve">» </w:t>
      </w:r>
      <w:r w:rsidR="00D94483">
        <w:rPr>
          <w:rFonts w:ascii="Times New Roman" w:hAnsi="Times New Roman"/>
          <w:b/>
          <w:sz w:val="28"/>
          <w:szCs w:val="28"/>
        </w:rPr>
        <w:t xml:space="preserve">марта </w:t>
      </w:r>
      <w:r w:rsidRPr="00D94483">
        <w:rPr>
          <w:rFonts w:ascii="Times New Roman" w:hAnsi="Times New Roman"/>
          <w:b/>
          <w:sz w:val="28"/>
          <w:szCs w:val="28"/>
        </w:rPr>
        <w:t>202</w:t>
      </w:r>
      <w:r w:rsidR="00121AAD" w:rsidRPr="00D94483">
        <w:rPr>
          <w:rFonts w:ascii="Times New Roman" w:hAnsi="Times New Roman"/>
          <w:b/>
          <w:sz w:val="28"/>
          <w:szCs w:val="28"/>
        </w:rPr>
        <w:t>2</w:t>
      </w:r>
      <w:r w:rsidRPr="00D94483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D94483">
        <w:rPr>
          <w:rFonts w:ascii="Times New Roman" w:hAnsi="Times New Roman"/>
          <w:sz w:val="28"/>
          <w:szCs w:val="28"/>
        </w:rPr>
        <w:t xml:space="preserve"> </w:t>
      </w:r>
      <w:r w:rsidRPr="00D94483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D94483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4483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D94483">
        <w:rPr>
          <w:rFonts w:ascii="Times New Roman" w:hAnsi="Times New Roman"/>
          <w:b/>
          <w:sz w:val="28"/>
          <w:szCs w:val="28"/>
        </w:rPr>
        <w:t>«</w:t>
      </w:r>
      <w:r w:rsidR="00D94483">
        <w:rPr>
          <w:rFonts w:ascii="Times New Roman" w:hAnsi="Times New Roman"/>
          <w:b/>
          <w:sz w:val="28"/>
          <w:szCs w:val="28"/>
        </w:rPr>
        <w:t>01</w:t>
      </w:r>
      <w:r w:rsidRPr="00D94483">
        <w:rPr>
          <w:rFonts w:ascii="Times New Roman" w:hAnsi="Times New Roman"/>
          <w:b/>
          <w:sz w:val="28"/>
          <w:szCs w:val="28"/>
        </w:rPr>
        <w:t xml:space="preserve">» </w:t>
      </w:r>
      <w:r w:rsidR="00D94483">
        <w:rPr>
          <w:rFonts w:ascii="Times New Roman" w:hAnsi="Times New Roman"/>
          <w:b/>
          <w:sz w:val="28"/>
          <w:szCs w:val="28"/>
        </w:rPr>
        <w:t>февраля</w:t>
      </w:r>
      <w:r w:rsidRPr="00D94483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D94483">
        <w:rPr>
          <w:rFonts w:ascii="Times New Roman" w:hAnsi="Times New Roman"/>
          <w:b/>
          <w:sz w:val="28"/>
          <w:szCs w:val="28"/>
        </w:rPr>
        <w:t>2</w:t>
      </w:r>
      <w:r w:rsidRPr="00D94483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4483">
        <w:rPr>
          <w:rFonts w:ascii="Times New Roman" w:hAnsi="Times New Roman"/>
          <w:sz w:val="28"/>
          <w:szCs w:val="28"/>
        </w:rPr>
        <w:t>Время начала приема Заявок: с</w:t>
      </w:r>
      <w:r w:rsidRPr="00C74260">
        <w:rPr>
          <w:rFonts w:ascii="Times New Roman" w:hAnsi="Times New Roman"/>
          <w:sz w:val="28"/>
          <w:szCs w:val="28"/>
        </w:rPr>
        <w:t xml:space="preserve">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011623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C74260">
        <w:rPr>
          <w:rFonts w:ascii="Times New Roman" w:hAnsi="Times New Roman"/>
          <w:b/>
          <w:sz w:val="28"/>
          <w:szCs w:val="28"/>
        </w:rPr>
        <w:t xml:space="preserve"> </w:t>
      </w:r>
      <w:r w:rsidRPr="00011623">
        <w:rPr>
          <w:rFonts w:ascii="Times New Roman" w:hAnsi="Times New Roman"/>
          <w:b/>
          <w:sz w:val="28"/>
          <w:szCs w:val="28"/>
        </w:rPr>
        <w:t>«</w:t>
      </w:r>
      <w:r w:rsidR="00011623">
        <w:rPr>
          <w:rFonts w:ascii="Times New Roman" w:hAnsi="Times New Roman"/>
          <w:b/>
          <w:sz w:val="28"/>
          <w:szCs w:val="28"/>
        </w:rPr>
        <w:t>04</w:t>
      </w:r>
      <w:r w:rsidRPr="00011623">
        <w:rPr>
          <w:rFonts w:ascii="Times New Roman" w:hAnsi="Times New Roman"/>
          <w:b/>
          <w:sz w:val="28"/>
          <w:szCs w:val="28"/>
        </w:rPr>
        <w:t xml:space="preserve">» </w:t>
      </w:r>
      <w:r w:rsidR="00011623">
        <w:rPr>
          <w:rFonts w:ascii="Times New Roman" w:hAnsi="Times New Roman"/>
          <w:b/>
          <w:sz w:val="28"/>
          <w:szCs w:val="28"/>
        </w:rPr>
        <w:t>марта</w:t>
      </w:r>
      <w:r w:rsidRPr="00011623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011623">
        <w:rPr>
          <w:rFonts w:ascii="Times New Roman" w:hAnsi="Times New Roman"/>
          <w:b/>
          <w:sz w:val="28"/>
          <w:szCs w:val="28"/>
        </w:rPr>
        <w:t>2</w:t>
      </w:r>
      <w:r w:rsidRPr="00011623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</w:t>
      </w:r>
      <w:r w:rsidRPr="00011623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BA75AD">
        <w:rPr>
          <w:rFonts w:ascii="Times New Roman" w:hAnsi="Times New Roman"/>
          <w:sz w:val="28"/>
          <w:szCs w:val="28"/>
        </w:rPr>
        <w:t>у</w:t>
      </w:r>
      <w:r w:rsidRPr="00C74260">
        <w:rPr>
          <w:rFonts w:ascii="Times New Roman" w:hAnsi="Times New Roman"/>
          <w:sz w:val="28"/>
          <w:szCs w:val="28"/>
        </w:rPr>
        <w:t xml:space="preserve"> №1 составляет 10% от Начальной цены лота.</w:t>
      </w:r>
    </w:p>
    <w:p w:rsidR="00C74260" w:rsidRPr="004D39D4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01162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011623">
        <w:rPr>
          <w:rFonts w:ascii="Times New Roman" w:eastAsiaTheme="minorHAnsi" w:hAnsi="Times New Roman"/>
          <w:sz w:val="28"/>
          <w:szCs w:val="28"/>
          <w:lang w:eastAsia="en-US"/>
        </w:rPr>
        <w:t>01.0</w:t>
      </w:r>
      <w:r w:rsidR="00121AAD" w:rsidRPr="00011623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011623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01162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11623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21AAD" w:rsidRPr="00011623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011623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21AAD" w:rsidRPr="00011623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01162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21AAD" w:rsidRPr="0001162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11623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01162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D39D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1" w:name="_GoBack"/>
      <w:r w:rsidR="004D39D4">
        <w:rPr>
          <w:rFonts w:ascii="Times New Roman" w:eastAsiaTheme="minorHAnsi" w:hAnsi="Times New Roman"/>
          <w:sz w:val="28"/>
          <w:szCs w:val="28"/>
          <w:lang w:eastAsia="en-US"/>
        </w:rPr>
        <w:t xml:space="preserve">до </w:t>
      </w:r>
      <w:r w:rsidR="004D39D4" w:rsidRPr="004D39D4">
        <w:rPr>
          <w:rFonts w:ascii="Times New Roman" w:hAnsi="Times New Roman"/>
          <w:sz w:val="28"/>
          <w:szCs w:val="28"/>
        </w:rPr>
        <w:t>12 часов 00 минут по московскому времени</w:t>
      </w:r>
      <w:r w:rsidR="004D39D4" w:rsidRPr="004D39D4">
        <w:rPr>
          <w:rFonts w:ascii="Times New Roman" w:hAnsi="Times New Roman"/>
          <w:sz w:val="28"/>
          <w:szCs w:val="28"/>
        </w:rPr>
        <w:t>.</w:t>
      </w:r>
    </w:p>
    <w:bookmarkEnd w:id="1"/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</w:t>
      </w:r>
      <w:r w:rsidRPr="00C74260">
        <w:rPr>
          <w:rFonts w:ascii="Times New Roman" w:hAnsi="Times New Roman"/>
          <w:sz w:val="28"/>
          <w:szCs w:val="28"/>
        </w:rPr>
        <w:lastRenderedPageBreak/>
        <w:t>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документ, подтверждающий полномочия лица на участие в Процедуре, в том числе на осуществление необходимых действий от имени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EA" w:rsidRDefault="00DC59EA" w:rsidP="00C20FDA">
      <w:pPr>
        <w:spacing w:after="0" w:line="240" w:lineRule="auto"/>
      </w:pPr>
      <w:r>
        <w:separator/>
      </w:r>
    </w:p>
  </w:endnote>
  <w:endnote w:type="continuationSeparator" w:id="0">
    <w:p w:rsidR="00DC59EA" w:rsidRDefault="00DC59E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83" w:rsidRDefault="00D944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EA" w:rsidRDefault="00DC59EA" w:rsidP="00C20FDA">
      <w:pPr>
        <w:spacing w:after="0" w:line="240" w:lineRule="auto"/>
      </w:pPr>
      <w:r>
        <w:separator/>
      </w:r>
    </w:p>
  </w:footnote>
  <w:footnote w:type="continuationSeparator" w:id="0">
    <w:p w:rsidR="00DC59EA" w:rsidRDefault="00DC59EA" w:rsidP="00C20FDA">
      <w:pPr>
        <w:spacing w:after="0" w:line="240" w:lineRule="auto"/>
      </w:pPr>
      <w:r>
        <w:continuationSeparator/>
      </w:r>
    </w:p>
  </w:footnote>
  <w:footnote w:id="1">
    <w:p w:rsidR="00D94483" w:rsidRPr="005E14A0" w:rsidRDefault="00D94483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83" w:rsidRPr="004638D0" w:rsidRDefault="00D9448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83" w:rsidRPr="001B0E87" w:rsidRDefault="00D9448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83" w:rsidRPr="009C17C6" w:rsidRDefault="00D9448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94483" w:rsidRDefault="00D9448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1623"/>
    <w:rsid w:val="00016032"/>
    <w:rsid w:val="000266A4"/>
    <w:rsid w:val="00052C27"/>
    <w:rsid w:val="000739DB"/>
    <w:rsid w:val="00090E37"/>
    <w:rsid w:val="000949E7"/>
    <w:rsid w:val="000969D4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21AAD"/>
    <w:rsid w:val="001571AE"/>
    <w:rsid w:val="00160240"/>
    <w:rsid w:val="00180DCB"/>
    <w:rsid w:val="001A141A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6F66"/>
    <w:rsid w:val="003732FF"/>
    <w:rsid w:val="0038097C"/>
    <w:rsid w:val="003A0260"/>
    <w:rsid w:val="003C5496"/>
    <w:rsid w:val="003C7EC0"/>
    <w:rsid w:val="003D1FC5"/>
    <w:rsid w:val="003F1524"/>
    <w:rsid w:val="004165C2"/>
    <w:rsid w:val="004352DB"/>
    <w:rsid w:val="00447373"/>
    <w:rsid w:val="00456D81"/>
    <w:rsid w:val="00456F25"/>
    <w:rsid w:val="0046675B"/>
    <w:rsid w:val="00473AF9"/>
    <w:rsid w:val="00483AF6"/>
    <w:rsid w:val="00486B99"/>
    <w:rsid w:val="004A471C"/>
    <w:rsid w:val="004C4AC5"/>
    <w:rsid w:val="004D3937"/>
    <w:rsid w:val="004D39D4"/>
    <w:rsid w:val="00513C37"/>
    <w:rsid w:val="00542FA9"/>
    <w:rsid w:val="00567B50"/>
    <w:rsid w:val="00571C28"/>
    <w:rsid w:val="00582BAE"/>
    <w:rsid w:val="00584789"/>
    <w:rsid w:val="005A4F31"/>
    <w:rsid w:val="005A6C8C"/>
    <w:rsid w:val="005E00C2"/>
    <w:rsid w:val="005E4686"/>
    <w:rsid w:val="005E4C8D"/>
    <w:rsid w:val="005F51D0"/>
    <w:rsid w:val="00603CC0"/>
    <w:rsid w:val="00605D10"/>
    <w:rsid w:val="00616F96"/>
    <w:rsid w:val="00617802"/>
    <w:rsid w:val="0062358B"/>
    <w:rsid w:val="00641226"/>
    <w:rsid w:val="00642CE7"/>
    <w:rsid w:val="00655E04"/>
    <w:rsid w:val="0066264D"/>
    <w:rsid w:val="00674A88"/>
    <w:rsid w:val="0067529B"/>
    <w:rsid w:val="006908EF"/>
    <w:rsid w:val="006A0E94"/>
    <w:rsid w:val="006C4069"/>
    <w:rsid w:val="006D26E3"/>
    <w:rsid w:val="006E385F"/>
    <w:rsid w:val="006F1B8B"/>
    <w:rsid w:val="00702C44"/>
    <w:rsid w:val="0072720B"/>
    <w:rsid w:val="00730B1A"/>
    <w:rsid w:val="00764FA4"/>
    <w:rsid w:val="007875C2"/>
    <w:rsid w:val="007A4622"/>
    <w:rsid w:val="007D2A35"/>
    <w:rsid w:val="007E4D74"/>
    <w:rsid w:val="007E6219"/>
    <w:rsid w:val="007F6562"/>
    <w:rsid w:val="007F6DC8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2908"/>
    <w:rsid w:val="008A4388"/>
    <w:rsid w:val="008B668A"/>
    <w:rsid w:val="008C21D2"/>
    <w:rsid w:val="008C2275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C2BC2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B5418"/>
    <w:rsid w:val="00AC5907"/>
    <w:rsid w:val="00B00901"/>
    <w:rsid w:val="00B01B78"/>
    <w:rsid w:val="00B04563"/>
    <w:rsid w:val="00B2512A"/>
    <w:rsid w:val="00B4132D"/>
    <w:rsid w:val="00B4272C"/>
    <w:rsid w:val="00B56628"/>
    <w:rsid w:val="00B57822"/>
    <w:rsid w:val="00B64BD5"/>
    <w:rsid w:val="00B6627A"/>
    <w:rsid w:val="00BA75AD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540E"/>
    <w:rsid w:val="00C20FDA"/>
    <w:rsid w:val="00C3595F"/>
    <w:rsid w:val="00C402B2"/>
    <w:rsid w:val="00C45380"/>
    <w:rsid w:val="00C62431"/>
    <w:rsid w:val="00C64E60"/>
    <w:rsid w:val="00C67D92"/>
    <w:rsid w:val="00C74260"/>
    <w:rsid w:val="00CA232C"/>
    <w:rsid w:val="00CB0715"/>
    <w:rsid w:val="00CC19B5"/>
    <w:rsid w:val="00CC482B"/>
    <w:rsid w:val="00D00240"/>
    <w:rsid w:val="00D44199"/>
    <w:rsid w:val="00D67333"/>
    <w:rsid w:val="00D70125"/>
    <w:rsid w:val="00D73FEE"/>
    <w:rsid w:val="00D81A51"/>
    <w:rsid w:val="00D906BA"/>
    <w:rsid w:val="00D94483"/>
    <w:rsid w:val="00DA60BF"/>
    <w:rsid w:val="00DC0F0E"/>
    <w:rsid w:val="00DC59EA"/>
    <w:rsid w:val="00DC6A74"/>
    <w:rsid w:val="00DD0FAE"/>
    <w:rsid w:val="00DD2DB4"/>
    <w:rsid w:val="00DF5570"/>
    <w:rsid w:val="00DF5609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204E0"/>
    <w:rsid w:val="00F24A13"/>
    <w:rsid w:val="00F34C33"/>
    <w:rsid w:val="00F36924"/>
    <w:rsid w:val="00F41A01"/>
    <w:rsid w:val="00F43A8C"/>
    <w:rsid w:val="00F44100"/>
    <w:rsid w:val="00F518C6"/>
    <w:rsid w:val="00F64074"/>
    <w:rsid w:val="00F64489"/>
    <w:rsid w:val="00F970DE"/>
    <w:rsid w:val="00FC0D23"/>
    <w:rsid w:val="00FD2BEA"/>
    <w:rsid w:val="00FD3F78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F8D8-A01D-45CE-8DFA-90AA4B2E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20</Pages>
  <Words>6049</Words>
  <Characters>34483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67</cp:revision>
  <dcterms:created xsi:type="dcterms:W3CDTF">2020-10-12T06:28:00Z</dcterms:created>
  <dcterms:modified xsi:type="dcterms:W3CDTF">2022-01-27T11:11:00Z</dcterms:modified>
</cp:coreProperties>
</file>