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D0070D">
        <w:rPr>
          <w:bCs/>
          <w:sz w:val="28"/>
          <w:szCs w:val="28"/>
        </w:rPr>
        <w:t>6</w:t>
      </w:r>
      <w:r w:rsidR="00EA7785">
        <w:rPr>
          <w:bCs/>
          <w:sz w:val="28"/>
          <w:szCs w:val="28"/>
        </w:rPr>
        <w:t>87</w:t>
      </w:r>
      <w:r w:rsidR="00D0070D">
        <w:rPr>
          <w:bCs/>
          <w:sz w:val="28"/>
          <w:szCs w:val="28"/>
        </w:rPr>
        <w:t xml:space="preserve">Э </w:t>
      </w:r>
      <w:r w:rsidR="00B145CE" w:rsidRPr="00B145CE">
        <w:rPr>
          <w:bCs/>
          <w:sz w:val="28"/>
          <w:szCs w:val="28"/>
        </w:rPr>
        <w:t xml:space="preserve">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w:t>
      </w:r>
      <w:r w:rsidR="00007A9B">
        <w:rPr>
          <w:bCs/>
          <w:sz w:val="28"/>
          <w:szCs w:val="28"/>
        </w:rPr>
        <w:t> </w:t>
      </w:r>
      <w:r w:rsidR="00B145CE" w:rsidRPr="00B145CE">
        <w:rPr>
          <w:bCs/>
          <w:sz w:val="28"/>
          <w:szCs w:val="28"/>
        </w:rPr>
        <w:t>«</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EA7785">
              <w:rPr>
                <w:bCs/>
                <w:sz w:val="28"/>
                <w:szCs w:val="28"/>
              </w:rPr>
              <w:t>87</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EA7785">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EA7785">
              <w:rPr>
                <w:bCs/>
                <w:sz w:val="28"/>
              </w:rPr>
              <w:t>87</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23A13" w:rsidRPr="009478A8" w:rsidRDefault="00723A13" w:rsidP="00F35E3D">
            <w:pPr>
              <w:pStyle w:val="Default"/>
              <w:jc w:val="both"/>
              <w:rPr>
                <w:iCs/>
                <w:sz w:val="28"/>
                <w:szCs w:val="28"/>
              </w:rPr>
            </w:pPr>
          </w:p>
          <w:p w:rsidR="00AB5269" w:rsidRPr="00066520" w:rsidRDefault="005B1906" w:rsidP="00F35E3D">
            <w:pPr>
              <w:pStyle w:val="Default"/>
              <w:jc w:val="both"/>
              <w:rPr>
                <w:iCs/>
                <w:color w:val="auto"/>
                <w:sz w:val="28"/>
                <w:szCs w:val="28"/>
              </w:rPr>
            </w:pPr>
            <w:r w:rsidRPr="009478A8">
              <w:rPr>
                <w:b/>
                <w:iCs/>
                <w:color w:val="auto"/>
                <w:sz w:val="28"/>
                <w:szCs w:val="28"/>
              </w:rPr>
              <w:t>Лот № 1:</w:t>
            </w:r>
            <w:r w:rsidR="00066520">
              <w:t xml:space="preserve"> </w:t>
            </w:r>
            <w:r w:rsidR="00EA7785" w:rsidRPr="00EA7785">
              <w:rPr>
                <w:sz w:val="28"/>
                <w:szCs w:val="28"/>
              </w:rPr>
              <w:t>О</w:t>
            </w:r>
            <w:r w:rsidR="00066520" w:rsidRPr="00EA7785">
              <w:rPr>
                <w:iCs/>
                <w:color w:val="auto"/>
                <w:sz w:val="28"/>
                <w:szCs w:val="28"/>
              </w:rPr>
              <w:t>бъекты недвижимого имущества, расположенные по адресу: Саратовская</w:t>
            </w:r>
            <w:r w:rsidR="00066520" w:rsidRPr="00066520">
              <w:rPr>
                <w:iCs/>
                <w:color w:val="auto"/>
                <w:sz w:val="28"/>
                <w:szCs w:val="28"/>
              </w:rPr>
              <w:t xml:space="preserve"> область, Воскресенский район, село </w:t>
            </w:r>
            <w:proofErr w:type="spellStart"/>
            <w:r w:rsidR="00066520" w:rsidRPr="00066520">
              <w:rPr>
                <w:iCs/>
                <w:color w:val="auto"/>
                <w:sz w:val="28"/>
                <w:szCs w:val="28"/>
              </w:rPr>
              <w:t>Усовка</w:t>
            </w:r>
            <w:proofErr w:type="spellEnd"/>
          </w:p>
          <w:p w:rsidR="00723A13" w:rsidRDefault="00723A13" w:rsidP="00D0070D">
            <w:pPr>
              <w:pStyle w:val="Default"/>
              <w:jc w:val="both"/>
              <w:rPr>
                <w:sz w:val="28"/>
                <w:szCs w:val="28"/>
              </w:rPr>
            </w:pPr>
          </w:p>
          <w:p w:rsidR="00D6107E" w:rsidRPr="009478A8" w:rsidRDefault="004829B7" w:rsidP="00D0070D">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Default="00EC4071" w:rsidP="007D26BC">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00F161FC" w:rsidRPr="00F161FC">
              <w:rPr>
                <w:rFonts w:eastAsia="Calibri"/>
                <w:bCs/>
                <w:sz w:val="28"/>
                <w:szCs w:val="28"/>
              </w:rPr>
              <w:t>3 355 713,20 (три миллиона триста пятьдесят пять тысяч семьсот тринадцать</w:t>
            </w:r>
            <w:r w:rsidR="00685FDA">
              <w:rPr>
                <w:rFonts w:eastAsia="Calibri"/>
                <w:bCs/>
                <w:sz w:val="28"/>
                <w:szCs w:val="28"/>
              </w:rPr>
              <w:t xml:space="preserve"> рублей 20</w:t>
            </w:r>
            <w:r w:rsidR="008A3823">
              <w:rPr>
                <w:rFonts w:eastAsia="Calibri"/>
                <w:bCs/>
                <w:sz w:val="28"/>
                <w:szCs w:val="28"/>
              </w:rPr>
              <w:t> </w:t>
            </w:r>
            <w:r w:rsidR="00685FDA">
              <w:rPr>
                <w:rFonts w:eastAsia="Calibri"/>
                <w:bCs/>
                <w:sz w:val="28"/>
                <w:szCs w:val="28"/>
              </w:rPr>
              <w:t>копеек</w:t>
            </w:r>
            <w:r w:rsidR="008A3823">
              <w:rPr>
                <w:rFonts w:eastAsia="Calibri"/>
                <w:bCs/>
                <w:sz w:val="28"/>
                <w:szCs w:val="28"/>
              </w:rPr>
              <w:t>)</w:t>
            </w:r>
            <w:r w:rsidR="00F161FC" w:rsidRPr="00F161FC">
              <w:rPr>
                <w:rFonts w:eastAsia="Calibri"/>
                <w:bCs/>
                <w:sz w:val="28"/>
                <w:szCs w:val="28"/>
              </w:rPr>
              <w:t xml:space="preserve"> с учетом НДС 20%.</w:t>
            </w:r>
          </w:p>
          <w:p w:rsidR="00D0070D" w:rsidRPr="007D26BC" w:rsidRDefault="00D0070D" w:rsidP="007D26BC">
            <w:pPr>
              <w:autoSpaceDE w:val="0"/>
              <w:autoSpaceDN w:val="0"/>
              <w:adjustRightInd w:val="0"/>
              <w:jc w:val="both"/>
              <w:rPr>
                <w:rFonts w:eastAsia="Calibri"/>
                <w:sz w:val="28"/>
                <w:szCs w:val="28"/>
              </w:rPr>
            </w:pPr>
          </w:p>
          <w:p w:rsidR="006A5C18" w:rsidRPr="00843BBC" w:rsidRDefault="007D26BC" w:rsidP="00D0070D">
            <w:pPr>
              <w:pStyle w:val="ConsPlusNormal"/>
              <w:tabs>
                <w:tab w:val="left" w:pos="1134"/>
              </w:tabs>
              <w:ind w:firstLine="0"/>
              <w:jc w:val="both"/>
              <w:rPr>
                <w:rFonts w:ascii="Times New Roman" w:hAnsi="Times New Roman" w:cs="Times New Roman"/>
                <w:sz w:val="28"/>
                <w:szCs w:val="28"/>
              </w:rPr>
            </w:pPr>
            <w:r w:rsidRPr="00843BBC">
              <w:rPr>
                <w:rStyle w:val="FontStyle28"/>
                <w:sz w:val="28"/>
                <w:szCs w:val="28"/>
              </w:rPr>
              <w:t xml:space="preserve">Минимальная цена продажи </w:t>
            </w:r>
            <w:r w:rsidRPr="00843BBC">
              <w:rPr>
                <w:rFonts w:ascii="Times New Roman" w:hAnsi="Times New Roman" w:cs="Times New Roman"/>
                <w:sz w:val="28"/>
                <w:szCs w:val="28"/>
              </w:rPr>
              <w:t>(лота</w:t>
            </w:r>
            <w:r w:rsidR="00D0070D" w:rsidRPr="00843BBC">
              <w:rPr>
                <w:rFonts w:ascii="Times New Roman" w:hAnsi="Times New Roman" w:cs="Times New Roman"/>
                <w:sz w:val="28"/>
                <w:szCs w:val="28"/>
              </w:rPr>
              <w:t xml:space="preserve">): </w:t>
            </w:r>
            <w:r w:rsidR="00843BBC" w:rsidRPr="00843BBC">
              <w:rPr>
                <w:rFonts w:ascii="Times New Roman" w:hAnsi="Times New Roman" w:cs="Times New Roman"/>
                <w:bCs/>
                <w:color w:val="000000"/>
                <w:sz w:val="28"/>
                <w:szCs w:val="28"/>
              </w:rPr>
              <w:t>1 677</w:t>
            </w:r>
            <w:r w:rsidR="003369EE">
              <w:rPr>
                <w:rFonts w:ascii="Times New Roman" w:hAnsi="Times New Roman" w:cs="Times New Roman"/>
                <w:bCs/>
                <w:color w:val="000000"/>
                <w:sz w:val="28"/>
                <w:szCs w:val="28"/>
              </w:rPr>
              <w:t> </w:t>
            </w:r>
            <w:r w:rsidR="00843BBC" w:rsidRPr="00843BBC">
              <w:rPr>
                <w:rFonts w:ascii="Times New Roman" w:hAnsi="Times New Roman" w:cs="Times New Roman"/>
                <w:bCs/>
                <w:color w:val="000000"/>
                <w:sz w:val="28"/>
                <w:szCs w:val="28"/>
              </w:rPr>
              <w:t>856</w:t>
            </w:r>
            <w:r w:rsidR="003369EE">
              <w:rPr>
                <w:rFonts w:ascii="Times New Roman" w:hAnsi="Times New Roman" w:cs="Times New Roman"/>
                <w:bCs/>
                <w:color w:val="000000"/>
                <w:sz w:val="28"/>
                <w:szCs w:val="28"/>
              </w:rPr>
              <w:t>,60</w:t>
            </w:r>
            <w:r w:rsidR="00843BBC" w:rsidRPr="00843BBC">
              <w:rPr>
                <w:rFonts w:ascii="Times New Roman" w:hAnsi="Times New Roman" w:cs="Times New Roman"/>
                <w:sz w:val="28"/>
                <w:szCs w:val="28"/>
              </w:rPr>
              <w:t xml:space="preserve"> (один миллион шестьсот семьдесят семь тысяч восемьсот пятьдесят шесть) рублей 60 копеек с НДС 20%.</w:t>
            </w:r>
          </w:p>
          <w:p w:rsidR="006A5C18" w:rsidRDefault="006A5C18" w:rsidP="00D0070D">
            <w:pPr>
              <w:pStyle w:val="ConsPlusNormal"/>
              <w:tabs>
                <w:tab w:val="left" w:pos="1134"/>
              </w:tabs>
              <w:ind w:firstLine="0"/>
              <w:jc w:val="both"/>
              <w:rPr>
                <w:rFonts w:ascii="Times New Roman" w:hAnsi="Times New Roman" w:cs="Times New Roman"/>
                <w:sz w:val="28"/>
                <w:szCs w:val="28"/>
              </w:rPr>
            </w:pPr>
          </w:p>
          <w:p w:rsidR="007B0C76" w:rsidRPr="00E83FA6" w:rsidRDefault="007B0C76" w:rsidP="00D0070D">
            <w:pPr>
              <w:pStyle w:val="ConsPlusNormal"/>
              <w:tabs>
                <w:tab w:val="left" w:pos="1134"/>
              </w:tabs>
              <w:ind w:firstLine="0"/>
              <w:jc w:val="both"/>
              <w:rPr>
                <w:rFonts w:ascii="Times New Roman" w:hAnsi="Times New Roman" w:cs="Times New Roman"/>
                <w:sz w:val="28"/>
                <w:szCs w:val="28"/>
              </w:rPr>
            </w:pPr>
            <w:r w:rsidRPr="00E83FA6">
              <w:rPr>
                <w:rFonts w:ascii="Times New Roman" w:hAnsi="Times New Roman" w:cs="Times New Roman"/>
                <w:sz w:val="28"/>
                <w:szCs w:val="28"/>
              </w:rPr>
              <w:t>Величина снижения цены первоначального предложения</w:t>
            </w:r>
            <w:r w:rsidRPr="00E83FA6">
              <w:rPr>
                <w:rFonts w:ascii="Times New Roman" w:hAnsi="Times New Roman" w:cs="Times New Roman"/>
                <w:i/>
                <w:sz w:val="28"/>
                <w:szCs w:val="28"/>
              </w:rPr>
              <w:t xml:space="preserve"> («шаг понижения»):</w:t>
            </w:r>
            <w:r w:rsidR="00D0070D" w:rsidRPr="00E83FA6">
              <w:rPr>
                <w:rFonts w:ascii="Times New Roman" w:hAnsi="Times New Roman" w:cs="Times New Roman"/>
                <w:sz w:val="28"/>
                <w:szCs w:val="28"/>
              </w:rPr>
              <w:t xml:space="preserve"> </w:t>
            </w:r>
            <w:r w:rsidR="00805427" w:rsidRPr="00805427">
              <w:rPr>
                <w:rFonts w:ascii="Times New Roman" w:hAnsi="Times New Roman" w:cs="Times New Roman"/>
                <w:color w:val="000000"/>
                <w:sz w:val="28"/>
                <w:szCs w:val="28"/>
              </w:rPr>
              <w:t>335 571,32</w:t>
            </w:r>
            <w:r w:rsidR="00805427" w:rsidRPr="00E83FA6">
              <w:rPr>
                <w:rFonts w:ascii="Times New Roman" w:hAnsi="Times New Roman" w:cs="Times New Roman"/>
                <w:bCs/>
                <w:sz w:val="28"/>
                <w:szCs w:val="28"/>
              </w:rPr>
              <w:t xml:space="preserve"> </w:t>
            </w:r>
            <w:r w:rsidR="006A5C18" w:rsidRPr="00E83FA6">
              <w:rPr>
                <w:rFonts w:ascii="Times New Roman" w:hAnsi="Times New Roman" w:cs="Times New Roman"/>
                <w:bCs/>
                <w:sz w:val="28"/>
                <w:szCs w:val="28"/>
              </w:rPr>
              <w:t>(</w:t>
            </w:r>
            <w:r w:rsidR="00E83FA6" w:rsidRPr="00E83FA6">
              <w:rPr>
                <w:rFonts w:ascii="Times New Roman" w:hAnsi="Times New Roman" w:cs="Times New Roman"/>
                <w:bCs/>
                <w:sz w:val="28"/>
                <w:szCs w:val="28"/>
              </w:rPr>
              <w:t>триста тридцать пять</w:t>
            </w:r>
            <w:r w:rsidR="006A5C18" w:rsidRPr="00E83FA6">
              <w:rPr>
                <w:rFonts w:ascii="Times New Roman" w:hAnsi="Times New Roman" w:cs="Times New Roman"/>
                <w:bCs/>
                <w:sz w:val="28"/>
                <w:szCs w:val="28"/>
              </w:rPr>
              <w:t xml:space="preserve"> тысяч </w:t>
            </w:r>
            <w:r w:rsidR="00E83FA6" w:rsidRPr="00E83FA6">
              <w:rPr>
                <w:rFonts w:ascii="Times New Roman" w:hAnsi="Times New Roman" w:cs="Times New Roman"/>
                <w:bCs/>
                <w:sz w:val="28"/>
                <w:szCs w:val="28"/>
              </w:rPr>
              <w:t>пятьсот семьдесят один</w:t>
            </w:r>
            <w:r w:rsidR="006D3F6B" w:rsidRPr="00E83FA6">
              <w:rPr>
                <w:rFonts w:ascii="Times New Roman" w:hAnsi="Times New Roman" w:cs="Times New Roman"/>
                <w:bCs/>
                <w:sz w:val="28"/>
                <w:szCs w:val="28"/>
              </w:rPr>
              <w:t xml:space="preserve"> рубл</w:t>
            </w:r>
            <w:r w:rsidR="00E83FA6" w:rsidRPr="00E83FA6">
              <w:rPr>
                <w:rFonts w:ascii="Times New Roman" w:hAnsi="Times New Roman" w:cs="Times New Roman"/>
                <w:bCs/>
                <w:sz w:val="28"/>
                <w:szCs w:val="28"/>
              </w:rPr>
              <w:t>ь</w:t>
            </w:r>
            <w:r w:rsidR="006D3F6B" w:rsidRPr="00E83FA6">
              <w:rPr>
                <w:rFonts w:ascii="Times New Roman" w:hAnsi="Times New Roman" w:cs="Times New Roman"/>
                <w:bCs/>
                <w:sz w:val="28"/>
                <w:szCs w:val="28"/>
              </w:rPr>
              <w:t xml:space="preserve"> 32</w:t>
            </w:r>
            <w:r w:rsidR="00C64B38" w:rsidRPr="00E83FA6">
              <w:rPr>
                <w:rFonts w:ascii="Times New Roman" w:hAnsi="Times New Roman" w:cs="Times New Roman"/>
                <w:bCs/>
                <w:sz w:val="28"/>
                <w:szCs w:val="28"/>
              </w:rPr>
              <w:t xml:space="preserve"> копейки</w:t>
            </w:r>
            <w:r w:rsidR="008A3823" w:rsidRPr="00E83FA6">
              <w:rPr>
                <w:rFonts w:ascii="Times New Roman" w:hAnsi="Times New Roman" w:cs="Times New Roman"/>
                <w:bCs/>
                <w:sz w:val="28"/>
                <w:szCs w:val="28"/>
              </w:rPr>
              <w:t>)</w:t>
            </w:r>
            <w:r w:rsidR="006A5C18" w:rsidRPr="00E83FA6">
              <w:rPr>
                <w:rFonts w:ascii="Times New Roman" w:hAnsi="Times New Roman" w:cs="Times New Roman"/>
                <w:bCs/>
                <w:sz w:val="28"/>
                <w:szCs w:val="28"/>
              </w:rPr>
              <w:t xml:space="preserve"> с учетом НДС 20%.</w:t>
            </w:r>
          </w:p>
          <w:p w:rsidR="00D0070D" w:rsidRPr="00631DEE" w:rsidRDefault="00D0070D" w:rsidP="00AC4EBB">
            <w:pPr>
              <w:pStyle w:val="ConsPlusNormal"/>
              <w:tabs>
                <w:tab w:val="left" w:pos="1134"/>
              </w:tabs>
              <w:ind w:firstLine="0"/>
              <w:jc w:val="both"/>
              <w:rPr>
                <w:rFonts w:ascii="Times New Roman" w:hAnsi="Times New Roman" w:cs="Times New Roman"/>
                <w:sz w:val="28"/>
                <w:szCs w:val="28"/>
                <w:highlight w:val="yellow"/>
              </w:rPr>
            </w:pPr>
          </w:p>
          <w:p w:rsidR="00270392" w:rsidRPr="00631DEE" w:rsidRDefault="007B0C76" w:rsidP="00723A13">
            <w:pPr>
              <w:pStyle w:val="ConsPlusNormal"/>
              <w:tabs>
                <w:tab w:val="left" w:pos="1134"/>
              </w:tabs>
              <w:ind w:firstLine="0"/>
              <w:jc w:val="both"/>
              <w:rPr>
                <w:rFonts w:ascii="Times New Roman" w:eastAsia="Calibri" w:hAnsi="Times New Roman" w:cs="Times New Roman"/>
                <w:b/>
                <w:sz w:val="28"/>
                <w:szCs w:val="28"/>
              </w:rPr>
            </w:pPr>
            <w:bookmarkStart w:id="0" w:name="_GoBack"/>
            <w:bookmarkEnd w:id="0"/>
            <w:r w:rsidRPr="00D40002">
              <w:rPr>
                <w:rFonts w:ascii="Times New Roman" w:hAnsi="Times New Roman" w:cs="Times New Roman"/>
                <w:sz w:val="28"/>
                <w:szCs w:val="28"/>
              </w:rPr>
              <w:t>Величина повышения цены предложения</w:t>
            </w:r>
            <w:r w:rsidRPr="00D40002">
              <w:rPr>
                <w:rFonts w:ascii="Times New Roman" w:hAnsi="Times New Roman" w:cs="Times New Roman"/>
                <w:i/>
                <w:sz w:val="28"/>
                <w:szCs w:val="28"/>
              </w:rPr>
              <w:t xml:space="preserve"> («шаг аукциона»): </w:t>
            </w:r>
            <w:r w:rsidR="00007A9B" w:rsidRPr="00D40002">
              <w:rPr>
                <w:rFonts w:ascii="Times New Roman" w:hAnsi="Times New Roman" w:cs="Times New Roman"/>
                <w:i/>
                <w:sz w:val="28"/>
                <w:szCs w:val="28"/>
              </w:rPr>
              <w:t xml:space="preserve">                             </w:t>
            </w:r>
            <w:r w:rsidR="00805427" w:rsidRPr="00805427">
              <w:rPr>
                <w:rFonts w:ascii="Times New Roman" w:hAnsi="Times New Roman" w:cs="Times New Roman"/>
                <w:color w:val="000000"/>
                <w:sz w:val="28"/>
                <w:szCs w:val="28"/>
              </w:rPr>
              <w:t>167 785,66</w:t>
            </w:r>
            <w:r w:rsidR="00805427" w:rsidRPr="00D40002">
              <w:rPr>
                <w:rFonts w:ascii="Times New Roman" w:hAnsi="Times New Roman" w:cs="Times New Roman"/>
                <w:sz w:val="28"/>
                <w:szCs w:val="28"/>
              </w:rPr>
              <w:t xml:space="preserve"> </w:t>
            </w:r>
            <w:r w:rsidR="006A5C18" w:rsidRPr="00D40002">
              <w:rPr>
                <w:rFonts w:ascii="Times New Roman" w:hAnsi="Times New Roman" w:cs="Times New Roman"/>
                <w:sz w:val="28"/>
                <w:szCs w:val="28"/>
              </w:rPr>
              <w:t xml:space="preserve">(сто </w:t>
            </w:r>
            <w:r w:rsidR="00D40002" w:rsidRPr="00D40002">
              <w:rPr>
                <w:rFonts w:ascii="Times New Roman" w:hAnsi="Times New Roman" w:cs="Times New Roman"/>
                <w:sz w:val="28"/>
                <w:szCs w:val="28"/>
              </w:rPr>
              <w:t>шестьдесят семь</w:t>
            </w:r>
            <w:r w:rsidR="006A5C18" w:rsidRPr="00D40002">
              <w:rPr>
                <w:rFonts w:ascii="Times New Roman" w:hAnsi="Times New Roman" w:cs="Times New Roman"/>
                <w:sz w:val="28"/>
                <w:szCs w:val="28"/>
              </w:rPr>
              <w:t xml:space="preserve"> тысяч</w:t>
            </w:r>
            <w:r w:rsidR="00D40002" w:rsidRPr="00D40002">
              <w:rPr>
                <w:rFonts w:ascii="Times New Roman" w:hAnsi="Times New Roman" w:cs="Times New Roman"/>
                <w:sz w:val="28"/>
                <w:szCs w:val="28"/>
              </w:rPr>
              <w:t xml:space="preserve"> семьсот</w:t>
            </w:r>
            <w:r w:rsidR="006A5C18" w:rsidRPr="00D40002">
              <w:rPr>
                <w:rFonts w:ascii="Times New Roman" w:hAnsi="Times New Roman" w:cs="Times New Roman"/>
                <w:sz w:val="28"/>
                <w:szCs w:val="28"/>
              </w:rPr>
              <w:t xml:space="preserve"> восемь</w:t>
            </w:r>
            <w:r w:rsidR="00D40002" w:rsidRPr="00D40002">
              <w:rPr>
                <w:rFonts w:ascii="Times New Roman" w:hAnsi="Times New Roman" w:cs="Times New Roman"/>
                <w:sz w:val="28"/>
                <w:szCs w:val="28"/>
              </w:rPr>
              <w:t xml:space="preserve"> пять</w:t>
            </w:r>
            <w:r w:rsidR="006D3F6B" w:rsidRPr="00D40002">
              <w:rPr>
                <w:rFonts w:ascii="Times New Roman" w:hAnsi="Times New Roman" w:cs="Times New Roman"/>
                <w:sz w:val="28"/>
                <w:szCs w:val="28"/>
              </w:rPr>
              <w:t xml:space="preserve"> рублей 66</w:t>
            </w:r>
            <w:r w:rsidR="00685FDA" w:rsidRPr="00D40002">
              <w:rPr>
                <w:rFonts w:ascii="Times New Roman" w:hAnsi="Times New Roman" w:cs="Times New Roman"/>
                <w:sz w:val="28"/>
                <w:szCs w:val="28"/>
              </w:rPr>
              <w:t xml:space="preserve"> копе</w:t>
            </w:r>
            <w:r w:rsidR="00C64B38" w:rsidRPr="00D40002">
              <w:rPr>
                <w:rFonts w:ascii="Times New Roman" w:hAnsi="Times New Roman" w:cs="Times New Roman"/>
                <w:sz w:val="28"/>
                <w:szCs w:val="28"/>
              </w:rPr>
              <w:t>ек</w:t>
            </w:r>
            <w:r w:rsidR="000E2EC5" w:rsidRPr="00D40002">
              <w:rPr>
                <w:rFonts w:ascii="Times New Roman" w:hAnsi="Times New Roman" w:cs="Times New Roman"/>
                <w:sz w:val="28"/>
                <w:szCs w:val="28"/>
              </w:rPr>
              <w:t>)</w:t>
            </w:r>
            <w:r w:rsidR="006A5C18" w:rsidRPr="00D40002">
              <w:rPr>
                <w:rFonts w:ascii="Times New Roman" w:hAnsi="Times New Roman" w:cs="Times New Roman"/>
                <w:sz w:val="28"/>
                <w:szCs w:val="28"/>
              </w:rPr>
              <w:t xml:space="preserve"> с учетом НДС 20%.</w:t>
            </w:r>
          </w:p>
          <w:p w:rsidR="00805427" w:rsidRPr="00AC4EBB" w:rsidRDefault="00805427" w:rsidP="000E2EC5">
            <w:pPr>
              <w:pStyle w:val="ConsPlusNormal"/>
              <w:tabs>
                <w:tab w:val="left" w:pos="1134"/>
              </w:tabs>
              <w:ind w:firstLine="0"/>
              <w:jc w:val="both"/>
              <w:rPr>
                <w:rFonts w:ascii="Times New Roman" w:hAnsi="Times New Roman" w:cs="Times New Roman"/>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sidR="0063713D">
              <w:rPr>
                <w:b/>
                <w:sz w:val="28"/>
                <w:szCs w:val="28"/>
              </w:rPr>
              <w:t>датка составляет по лотам №</w:t>
            </w:r>
            <w:r>
              <w:rPr>
                <w:b/>
                <w:sz w:val="28"/>
                <w:szCs w:val="28"/>
              </w:rPr>
              <w:t xml:space="preserve"> 1</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63713D">
              <w:rPr>
                <w:rFonts w:eastAsiaTheme="minorHAnsi"/>
                <w:sz w:val="28"/>
                <w:szCs w:val="28"/>
                <w:lang w:eastAsia="en-US"/>
              </w:rPr>
              <w:t>09</w:t>
            </w:r>
            <w:r w:rsidR="00D0070D" w:rsidRPr="00B72A19">
              <w:rPr>
                <w:rFonts w:eastAsiaTheme="minorHAnsi"/>
                <w:sz w:val="28"/>
                <w:szCs w:val="28"/>
                <w:lang w:eastAsia="en-US"/>
              </w:rPr>
              <w:t>.</w:t>
            </w:r>
            <w:r w:rsidR="00B72A19">
              <w:rPr>
                <w:rFonts w:eastAsiaTheme="minorHAnsi"/>
                <w:sz w:val="28"/>
                <w:szCs w:val="28"/>
                <w:lang w:eastAsia="en-US"/>
              </w:rPr>
              <w:t>0</w:t>
            </w:r>
            <w:r w:rsidR="0063713D">
              <w:rPr>
                <w:rFonts w:eastAsiaTheme="minorHAnsi"/>
                <w:sz w:val="28"/>
                <w:szCs w:val="28"/>
                <w:lang w:eastAsia="en-US"/>
              </w:rPr>
              <w:t>4</w:t>
            </w:r>
            <w:r w:rsidR="00D0070D" w:rsidRPr="00B72A19">
              <w:rPr>
                <w:rFonts w:eastAsiaTheme="minorHAnsi"/>
                <w:sz w:val="28"/>
                <w:szCs w:val="28"/>
                <w:lang w:eastAsia="en-US"/>
              </w:rPr>
              <w:t>.202</w:t>
            </w:r>
            <w:r w:rsidR="00B72A19">
              <w:rPr>
                <w:rFonts w:eastAsiaTheme="minorHAnsi"/>
                <w:sz w:val="28"/>
                <w:szCs w:val="28"/>
                <w:lang w:eastAsia="en-US"/>
              </w:rPr>
              <w:t>1</w:t>
            </w:r>
            <w:r w:rsidRPr="00B72A19">
              <w:rPr>
                <w:rFonts w:eastAsiaTheme="minorHAnsi"/>
                <w:sz w:val="28"/>
                <w:szCs w:val="28"/>
                <w:lang w:eastAsia="en-US"/>
              </w:rPr>
              <w:t xml:space="preserve"> по </w:t>
            </w:r>
            <w:r w:rsidR="00B72A19">
              <w:rPr>
                <w:rFonts w:eastAsiaTheme="minorHAnsi"/>
                <w:sz w:val="28"/>
                <w:szCs w:val="28"/>
                <w:lang w:eastAsia="en-US"/>
              </w:rPr>
              <w:t>1</w:t>
            </w:r>
            <w:r w:rsidR="00202AA4">
              <w:rPr>
                <w:rFonts w:eastAsiaTheme="minorHAnsi"/>
                <w:sz w:val="28"/>
                <w:szCs w:val="28"/>
                <w:lang w:eastAsia="en-US"/>
              </w:rPr>
              <w:t>7</w:t>
            </w:r>
            <w:r w:rsidR="00D0070D" w:rsidRPr="00B72A19">
              <w:rPr>
                <w:rFonts w:eastAsiaTheme="minorHAnsi"/>
                <w:sz w:val="28"/>
                <w:szCs w:val="28"/>
                <w:lang w:eastAsia="en-US"/>
              </w:rPr>
              <w:t>.0</w:t>
            </w:r>
            <w:r w:rsidR="0063713D">
              <w:rPr>
                <w:rFonts w:eastAsiaTheme="minorHAnsi"/>
                <w:sz w:val="28"/>
                <w:szCs w:val="28"/>
                <w:lang w:eastAsia="en-US"/>
              </w:rPr>
              <w:t>5.</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63713D">
              <w:rPr>
                <w:rFonts w:eastAsia="Calibri"/>
                <w:sz w:val="28"/>
                <w:szCs w:val="28"/>
              </w:rPr>
              <w:t>09</w:t>
            </w:r>
            <w:r w:rsidR="00C531CA" w:rsidRPr="00B72A19">
              <w:rPr>
                <w:rFonts w:eastAsia="Calibri"/>
                <w:sz w:val="28"/>
                <w:szCs w:val="28"/>
              </w:rPr>
              <w:t>.</w:t>
            </w:r>
            <w:r w:rsidR="00B72A19">
              <w:rPr>
                <w:rFonts w:eastAsia="Calibri"/>
                <w:sz w:val="28"/>
                <w:szCs w:val="28"/>
              </w:rPr>
              <w:t>0</w:t>
            </w:r>
            <w:r w:rsidR="0063713D">
              <w:rPr>
                <w:rFonts w:eastAsia="Calibri"/>
                <w:sz w:val="28"/>
                <w:szCs w:val="28"/>
              </w:rPr>
              <w:t>4</w:t>
            </w:r>
            <w:r w:rsidR="00C531CA" w:rsidRPr="00B72A19">
              <w:rPr>
                <w:rFonts w:eastAsia="Calibri"/>
                <w:sz w:val="28"/>
                <w:szCs w:val="28"/>
              </w:rPr>
              <w:t>.202</w:t>
            </w:r>
            <w:r w:rsidR="00B72A19">
              <w:rPr>
                <w:rFonts w:eastAsia="Calibri"/>
                <w:sz w:val="28"/>
                <w:szCs w:val="28"/>
              </w:rPr>
              <w:t>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202AA4">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B72A19">
              <w:rPr>
                <w:rFonts w:eastAsia="Calibri"/>
                <w:sz w:val="28"/>
                <w:szCs w:val="28"/>
              </w:rPr>
              <w:t>1</w:t>
            </w:r>
            <w:r w:rsidR="00202AA4">
              <w:rPr>
                <w:rFonts w:eastAsia="Calibri"/>
                <w:sz w:val="28"/>
                <w:szCs w:val="28"/>
              </w:rPr>
              <w:t>7</w:t>
            </w:r>
            <w:r w:rsidR="00C531CA" w:rsidRPr="00B72A19">
              <w:rPr>
                <w:rFonts w:eastAsia="Calibri"/>
                <w:sz w:val="28"/>
                <w:szCs w:val="28"/>
              </w:rPr>
              <w:t>.0</w:t>
            </w:r>
            <w:r w:rsidR="0063713D">
              <w:rPr>
                <w:rFonts w:eastAsia="Calibri"/>
                <w:sz w:val="28"/>
                <w:szCs w:val="28"/>
              </w:rPr>
              <w:t>5</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Pr="009478A8">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lastRenderedPageBreak/>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202AA4">
              <w:rPr>
                <w:rFonts w:eastAsia="Calibri"/>
                <w:sz w:val="28"/>
                <w:szCs w:val="28"/>
              </w:rPr>
              <w:t>17</w:t>
            </w:r>
            <w:r w:rsidR="00BA23D4" w:rsidRPr="00B72A19">
              <w:rPr>
                <w:rFonts w:eastAsia="Calibri"/>
                <w:sz w:val="28"/>
                <w:szCs w:val="28"/>
              </w:rPr>
              <w:t>.0</w:t>
            </w:r>
            <w:r w:rsidR="00202AA4">
              <w:rPr>
                <w:rFonts w:eastAsia="Calibri"/>
                <w:sz w:val="28"/>
                <w:szCs w:val="28"/>
              </w:rPr>
              <w:t>5</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lastRenderedPageBreak/>
              <w:t>Дата и время проведения Аукциона:</w:t>
            </w:r>
            <w:r w:rsidRPr="00B72A19">
              <w:rPr>
                <w:rFonts w:eastAsia="Calibri"/>
                <w:sz w:val="28"/>
                <w:szCs w:val="28"/>
              </w:rPr>
              <w:t xml:space="preserve"> </w:t>
            </w:r>
            <w:r w:rsidR="00202AA4">
              <w:rPr>
                <w:rFonts w:eastAsia="Calibri"/>
                <w:sz w:val="28"/>
                <w:szCs w:val="28"/>
              </w:rPr>
              <w:t>19</w:t>
            </w:r>
            <w:r w:rsidR="00BA23D4" w:rsidRPr="00B72A19">
              <w:rPr>
                <w:rFonts w:eastAsia="Calibri"/>
                <w:sz w:val="28"/>
                <w:szCs w:val="28"/>
              </w:rPr>
              <w:t>.0</w:t>
            </w:r>
            <w:r w:rsidR="00202AA4">
              <w:rPr>
                <w:rFonts w:eastAsia="Calibri"/>
                <w:sz w:val="28"/>
                <w:szCs w:val="28"/>
              </w:rPr>
              <w:t>5</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09:00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Срок подведения итогов Аукциона:</w:t>
            </w:r>
            <w:r w:rsidRPr="00B72A19">
              <w:rPr>
                <w:rFonts w:eastAsia="Calibri"/>
                <w:sz w:val="28"/>
                <w:szCs w:val="28"/>
              </w:rPr>
              <w:t xml:space="preserve"> </w:t>
            </w:r>
            <w:r w:rsidR="00202AA4">
              <w:rPr>
                <w:rFonts w:eastAsia="Calibri"/>
                <w:sz w:val="28"/>
                <w:szCs w:val="28"/>
              </w:rPr>
              <w:t>19</w:t>
            </w:r>
            <w:r w:rsidR="00BA23D4" w:rsidRPr="00B72A19">
              <w:rPr>
                <w:rFonts w:eastAsia="Calibri"/>
                <w:sz w:val="28"/>
                <w:szCs w:val="28"/>
              </w:rPr>
              <w:t>.0</w:t>
            </w:r>
            <w:r w:rsidR="00202AA4">
              <w:rPr>
                <w:rFonts w:eastAsia="Calibri"/>
                <w:sz w:val="28"/>
                <w:szCs w:val="28"/>
              </w:rPr>
              <w:t>5</w:t>
            </w:r>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4000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2AA4"/>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69EE"/>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789"/>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1DEE"/>
    <w:rsid w:val="0063713D"/>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D3F6B"/>
    <w:rsid w:val="006E1782"/>
    <w:rsid w:val="006E3299"/>
    <w:rsid w:val="006E3E79"/>
    <w:rsid w:val="006E47C7"/>
    <w:rsid w:val="006E47DF"/>
    <w:rsid w:val="006F09AB"/>
    <w:rsid w:val="006F2384"/>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A13"/>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64D4"/>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427"/>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BBC"/>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9743C"/>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B38"/>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0002"/>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FA6"/>
    <w:rsid w:val="00E85C95"/>
    <w:rsid w:val="00E87032"/>
    <w:rsid w:val="00E90453"/>
    <w:rsid w:val="00E91221"/>
    <w:rsid w:val="00E92080"/>
    <w:rsid w:val="00E9284A"/>
    <w:rsid w:val="00E96DCE"/>
    <w:rsid w:val="00EA1E03"/>
    <w:rsid w:val="00EA7570"/>
    <w:rsid w:val="00EA7785"/>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4F78"/>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371870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6576-92FA-45C2-9290-04880509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3</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177</cp:revision>
  <cp:lastPrinted>2018-07-31T13:00:00Z</cp:lastPrinted>
  <dcterms:created xsi:type="dcterms:W3CDTF">2019-09-18T07:14:00Z</dcterms:created>
  <dcterms:modified xsi:type="dcterms:W3CDTF">2021-04-06T09:27:00Z</dcterms:modified>
</cp:coreProperties>
</file>