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CB2754">
        <w:rPr>
          <w:b/>
          <w:bCs/>
          <w:sz w:val="28"/>
          <w:szCs w:val="28"/>
        </w:rPr>
        <w:t>651</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CB2754">
              <w:rPr>
                <w:bCs/>
                <w:sz w:val="28"/>
                <w:szCs w:val="28"/>
              </w:rPr>
              <w:t>51</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CB2754">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D262A6">
              <w:rPr>
                <w:bCs/>
                <w:sz w:val="28"/>
                <w:szCs w:val="28"/>
              </w:rPr>
              <w:t>6</w:t>
            </w:r>
            <w:r w:rsidR="00CB2754">
              <w:rPr>
                <w:bCs/>
                <w:sz w:val="28"/>
                <w:szCs w:val="28"/>
              </w:rPr>
              <w:t>51</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9478A8" w:rsidRDefault="005B1906" w:rsidP="005F6B2D">
            <w:pPr>
              <w:pStyle w:val="Default"/>
              <w:jc w:val="both"/>
              <w:rPr>
                <w:b/>
                <w:iCs/>
                <w:color w:val="auto"/>
                <w:sz w:val="28"/>
                <w:szCs w:val="28"/>
              </w:rPr>
            </w:pPr>
            <w:r w:rsidRPr="009478A8">
              <w:rPr>
                <w:b/>
                <w:iCs/>
                <w:color w:val="auto"/>
                <w:sz w:val="28"/>
                <w:szCs w:val="28"/>
              </w:rPr>
              <w:t>Лот № 1:</w:t>
            </w:r>
            <w:r w:rsidR="00CB2754">
              <w:t xml:space="preserve"> </w:t>
            </w:r>
            <w:r w:rsidR="00CB2754" w:rsidRPr="00CB2754">
              <w:rPr>
                <w:iCs/>
                <w:color w:val="auto"/>
                <w:sz w:val="28"/>
                <w:szCs w:val="28"/>
              </w:rPr>
              <w:t xml:space="preserve">объекты недвижимого и неотъемлемого имущества, расположенные по адресу: Краснодарский край, г. Сочи, Центральный р-н, ул. </w:t>
            </w:r>
            <w:proofErr w:type="spellStart"/>
            <w:r w:rsidR="00CB2754" w:rsidRPr="00CB2754">
              <w:rPr>
                <w:iCs/>
                <w:color w:val="auto"/>
                <w:sz w:val="28"/>
                <w:szCs w:val="28"/>
              </w:rPr>
              <w:t>Краснодонская</w:t>
            </w:r>
            <w:proofErr w:type="spellEnd"/>
            <w:r w:rsidR="00CB2754" w:rsidRPr="00CB2754">
              <w:rPr>
                <w:iCs/>
                <w:color w:val="auto"/>
                <w:sz w:val="28"/>
                <w:szCs w:val="28"/>
              </w:rPr>
              <w:t>, 46а</w:t>
            </w:r>
            <w:r w:rsidR="00CB2754" w:rsidRPr="009478A8">
              <w:rPr>
                <w:iCs/>
                <w:color w:val="auto"/>
                <w:sz w:val="28"/>
                <w:szCs w:val="28"/>
              </w:rPr>
              <w:t>;</w:t>
            </w:r>
          </w:p>
          <w:p w:rsidR="00D6107E" w:rsidRPr="00CB2754" w:rsidRDefault="005B1906" w:rsidP="00CB2754">
            <w:pPr>
              <w:pStyle w:val="Default"/>
              <w:jc w:val="both"/>
              <w:rPr>
                <w:rFonts w:eastAsia="Times New Roman"/>
                <w:iCs/>
                <w:color w:val="auto"/>
                <w:sz w:val="28"/>
                <w:szCs w:val="28"/>
                <w:lang w:eastAsia="ru-RU"/>
              </w:rPr>
            </w:pPr>
            <w:r w:rsidRPr="009478A8">
              <w:rPr>
                <w:b/>
                <w:iCs/>
                <w:sz w:val="28"/>
                <w:szCs w:val="28"/>
              </w:rPr>
              <w:t xml:space="preserve">Лот № 2: </w:t>
            </w:r>
            <w:r w:rsidR="00CB2754" w:rsidRPr="00CB2754">
              <w:rPr>
                <w:rFonts w:eastAsia="Times New Roman"/>
                <w:iCs/>
                <w:color w:val="auto"/>
                <w:sz w:val="28"/>
                <w:szCs w:val="28"/>
                <w:lang w:eastAsia="ru-RU"/>
              </w:rPr>
              <w:t>объекты недвижимого имущества АО «</w:t>
            </w:r>
            <w:proofErr w:type="spellStart"/>
            <w:r w:rsidR="00CB2754" w:rsidRPr="00CB2754">
              <w:rPr>
                <w:rFonts w:eastAsia="Times New Roman"/>
                <w:iCs/>
                <w:color w:val="auto"/>
                <w:sz w:val="28"/>
                <w:szCs w:val="28"/>
                <w:lang w:eastAsia="ru-RU"/>
              </w:rPr>
              <w:t>РЖДстрой</w:t>
            </w:r>
            <w:proofErr w:type="spellEnd"/>
            <w:r w:rsidR="00CB2754" w:rsidRPr="00CB2754">
              <w:rPr>
                <w:rFonts w:eastAsia="Times New Roman"/>
                <w:iCs/>
                <w:color w:val="auto"/>
                <w:sz w:val="28"/>
                <w:szCs w:val="28"/>
                <w:lang w:eastAsia="ru-RU"/>
              </w:rPr>
              <w:t xml:space="preserve">», расположенные по адресу: Забайкальский край, </w:t>
            </w:r>
            <w:proofErr w:type="spellStart"/>
            <w:r w:rsidR="00CB2754" w:rsidRPr="00CB2754">
              <w:rPr>
                <w:rFonts w:eastAsia="Times New Roman"/>
                <w:iCs/>
                <w:color w:val="auto"/>
                <w:sz w:val="28"/>
                <w:szCs w:val="28"/>
                <w:lang w:eastAsia="ru-RU"/>
              </w:rPr>
              <w:t>Борзинский</w:t>
            </w:r>
            <w:proofErr w:type="spellEnd"/>
            <w:r w:rsidR="00CB2754" w:rsidRPr="00CB2754">
              <w:rPr>
                <w:rFonts w:eastAsia="Times New Roman"/>
                <w:iCs/>
                <w:color w:val="auto"/>
                <w:sz w:val="28"/>
                <w:szCs w:val="28"/>
                <w:lang w:eastAsia="ru-RU"/>
              </w:rPr>
              <w:t xml:space="preserve"> район, г. Борзя, ул. Семенихина, б/</w:t>
            </w:r>
            <w:proofErr w:type="gramStart"/>
            <w:r w:rsidR="00CB2754" w:rsidRPr="00CB2754">
              <w:rPr>
                <w:rFonts w:eastAsia="Times New Roman"/>
                <w:iCs/>
                <w:color w:val="auto"/>
                <w:sz w:val="28"/>
                <w:szCs w:val="28"/>
                <w:lang w:eastAsia="ru-RU"/>
              </w:rPr>
              <w:t>н</w:t>
            </w:r>
            <w:proofErr w:type="gramEnd"/>
            <w:r w:rsidR="00CB2754" w:rsidRPr="00CB2754">
              <w:rPr>
                <w:rFonts w:eastAsia="Times New Roman"/>
                <w:iCs/>
                <w:color w:val="auto"/>
                <w:sz w:val="28"/>
                <w:szCs w:val="28"/>
                <w:lang w:eastAsia="ru-RU"/>
              </w:rPr>
              <w:t>;</w:t>
            </w:r>
          </w:p>
          <w:p w:rsidR="00CB2754" w:rsidRPr="00CB2754" w:rsidRDefault="00CB2754" w:rsidP="00CB2754">
            <w:pPr>
              <w:pStyle w:val="Default"/>
              <w:jc w:val="both"/>
              <w:rPr>
                <w:sz w:val="28"/>
                <w:szCs w:val="28"/>
              </w:rPr>
            </w:pPr>
            <w:r>
              <w:rPr>
                <w:b/>
                <w:iCs/>
                <w:sz w:val="28"/>
                <w:szCs w:val="28"/>
              </w:rPr>
              <w:t xml:space="preserve">Лот № </w:t>
            </w:r>
            <w:r w:rsidRPr="00CB2754">
              <w:rPr>
                <w:b/>
                <w:iCs/>
                <w:sz w:val="28"/>
                <w:szCs w:val="28"/>
              </w:rPr>
              <w:t>3</w:t>
            </w:r>
            <w:r w:rsidRPr="009478A8">
              <w:rPr>
                <w:b/>
                <w:iCs/>
                <w:sz w:val="28"/>
                <w:szCs w:val="28"/>
              </w:rPr>
              <w:t>:</w:t>
            </w:r>
            <w:r w:rsidRPr="00CB2754">
              <w:rPr>
                <w:b/>
                <w:iCs/>
                <w:sz w:val="28"/>
                <w:szCs w:val="28"/>
              </w:rPr>
              <w:t xml:space="preserve"> </w:t>
            </w:r>
            <w:r w:rsidRPr="008241C3">
              <w:rPr>
                <w:iCs/>
                <w:sz w:val="28"/>
                <w:szCs w:val="28"/>
              </w:rPr>
              <w:t>о</w:t>
            </w:r>
            <w:r w:rsidRPr="000A7FD4">
              <w:rPr>
                <w:iCs/>
                <w:sz w:val="28"/>
                <w:szCs w:val="28"/>
              </w:rPr>
              <w:t xml:space="preserve">бъекты недвижимого и неотъемлемого движимого </w:t>
            </w:r>
            <w:r w:rsidRPr="000A7FD4">
              <w:rPr>
                <w:iCs/>
                <w:sz w:val="28"/>
                <w:szCs w:val="28"/>
              </w:rPr>
              <w:lastRenderedPageBreak/>
              <w:t>имущества, расположенные по адресу: Амурская область, г. Белогорск, ул. 50 Лет Комсомола, д.</w:t>
            </w:r>
            <w:r>
              <w:rPr>
                <w:iCs/>
                <w:sz w:val="28"/>
                <w:szCs w:val="28"/>
                <w:lang w:val="en-US"/>
              </w:rPr>
              <w:t> </w:t>
            </w:r>
            <w:r w:rsidRPr="000A7FD4">
              <w:rPr>
                <w:iCs/>
                <w:sz w:val="28"/>
                <w:szCs w:val="28"/>
              </w:rPr>
              <w:t>66а</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CB2754" w:rsidRPr="00CB2754">
              <w:rPr>
                <w:rFonts w:eastAsia="Calibri"/>
                <w:bCs/>
                <w:iCs/>
                <w:sz w:val="28"/>
                <w:szCs w:val="28"/>
              </w:rPr>
              <w:t>72 830 495,60 (семьдесят два миллиона восемьсот тридцать тысяч четыреста девяносто пять рублей 60 копеек)</w:t>
            </w:r>
            <w:r w:rsidR="00A642CA" w:rsidRPr="00A642CA">
              <w:rPr>
                <w:rFonts w:eastAsia="Calibri"/>
                <w:bCs/>
                <w:sz w:val="28"/>
                <w:szCs w:val="28"/>
              </w:rPr>
              <w:t xml:space="preserve"> </w:t>
            </w:r>
            <w:r w:rsidR="003A0698" w:rsidRPr="003A0698">
              <w:rPr>
                <w:rFonts w:eastAsia="Calibri"/>
                <w:bCs/>
                <w:sz w:val="28"/>
                <w:szCs w:val="28"/>
              </w:rPr>
              <w:t>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3A0698" w:rsidRDefault="007E2AD0" w:rsidP="00411493">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CB2754" w:rsidRPr="00CB2754">
              <w:rPr>
                <w:bCs/>
                <w:sz w:val="28"/>
                <w:szCs w:val="28"/>
              </w:rPr>
              <w:t>2 582 934 (два миллиона пятьсот восемьдесят две тысячи девятьсот тридцать четыре рубля 00 копеек)</w:t>
            </w:r>
            <w:r w:rsidR="00CB2754">
              <w:rPr>
                <w:bCs/>
                <w:sz w:val="28"/>
                <w:szCs w:val="28"/>
              </w:rPr>
              <w:t xml:space="preserve"> </w:t>
            </w:r>
            <w:r w:rsidR="003A0698" w:rsidRPr="003A0698">
              <w:rPr>
                <w:rFonts w:eastAsia="Calibri"/>
                <w:bCs/>
                <w:sz w:val="28"/>
                <w:szCs w:val="28"/>
              </w:rPr>
              <w:t>с учетом НДС 20%.</w:t>
            </w:r>
          </w:p>
          <w:p w:rsidR="003A0698" w:rsidRDefault="007E2AD0" w:rsidP="00E6685E">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CB2754" w:rsidRDefault="00CB2754" w:rsidP="00CB2754">
            <w:pPr>
              <w:autoSpaceDE w:val="0"/>
              <w:autoSpaceDN w:val="0"/>
              <w:adjustRightInd w:val="0"/>
              <w:rPr>
                <w:rFonts w:eastAsia="Calibri"/>
                <w:b/>
                <w:sz w:val="28"/>
                <w:szCs w:val="28"/>
              </w:rPr>
            </w:pPr>
          </w:p>
          <w:p w:rsidR="00CB2754" w:rsidRPr="009478A8" w:rsidRDefault="00CB2754" w:rsidP="00CB2754">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CB2754" w:rsidRDefault="00CB2754" w:rsidP="00CB2754">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Pr="00CB2754">
              <w:rPr>
                <w:bCs/>
                <w:sz w:val="28"/>
                <w:szCs w:val="28"/>
              </w:rPr>
              <w:t>25 735 305 (двадцать пять миллионов семьсот тридцать пять тысяч триста пять рубля 39 копеек)</w:t>
            </w:r>
            <w:r>
              <w:rPr>
                <w:bCs/>
                <w:sz w:val="28"/>
                <w:szCs w:val="28"/>
              </w:rPr>
              <w:t xml:space="preserve"> </w:t>
            </w:r>
            <w:r w:rsidRPr="003A0698">
              <w:rPr>
                <w:rFonts w:eastAsia="Calibri"/>
                <w:bCs/>
                <w:sz w:val="28"/>
                <w:szCs w:val="28"/>
              </w:rPr>
              <w:t>с учетом НДС 20%.</w:t>
            </w:r>
          </w:p>
          <w:p w:rsidR="00CB2754" w:rsidRPr="009478A8" w:rsidRDefault="00CB2754" w:rsidP="00CB2754">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CB2754">
              <w:rPr>
                <w:rFonts w:ascii="Times New Roman" w:hAnsi="Times New Roman" w:cs="Times New Roman"/>
                <w:sz w:val="28"/>
                <w:szCs w:val="28"/>
              </w:rPr>
              <w:t>.</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CB2754">
              <w:rPr>
                <w:sz w:val="28"/>
                <w:szCs w:val="28"/>
              </w:rPr>
              <w:t>3</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CB2754">
              <w:rPr>
                <w:rFonts w:eastAsiaTheme="minorHAnsi"/>
                <w:sz w:val="28"/>
                <w:szCs w:val="28"/>
                <w:lang w:eastAsia="en-US"/>
              </w:rPr>
              <w:t>15</w:t>
            </w:r>
            <w:r w:rsidR="00C32998">
              <w:rPr>
                <w:rFonts w:eastAsiaTheme="minorHAnsi"/>
                <w:sz w:val="28"/>
                <w:szCs w:val="28"/>
                <w:lang w:eastAsia="en-US"/>
              </w:rPr>
              <w:t>.02</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CB2754">
              <w:rPr>
                <w:rFonts w:eastAsiaTheme="minorHAnsi"/>
                <w:sz w:val="28"/>
                <w:szCs w:val="28"/>
                <w:lang w:eastAsia="en-US"/>
              </w:rPr>
              <w:t>23</w:t>
            </w:r>
            <w:r w:rsidR="00E6685E" w:rsidRPr="00C32998">
              <w:rPr>
                <w:rFonts w:eastAsiaTheme="minorHAnsi"/>
                <w:sz w:val="28"/>
                <w:szCs w:val="28"/>
                <w:lang w:eastAsia="en-US"/>
              </w:rPr>
              <w:t>.03</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CB2754">
              <w:rPr>
                <w:rFonts w:eastAsia="Calibri"/>
                <w:sz w:val="28"/>
                <w:szCs w:val="28"/>
              </w:rPr>
              <w:t>15</w:t>
            </w:r>
            <w:r w:rsidR="00C32998">
              <w:rPr>
                <w:rFonts w:eastAsia="Calibri"/>
                <w:sz w:val="28"/>
                <w:szCs w:val="28"/>
              </w:rPr>
              <w:t>.02</w:t>
            </w:r>
            <w:r w:rsidR="00724CBA" w:rsidRPr="00C32998">
              <w:rPr>
                <w:rFonts w:eastAsia="Calibri"/>
                <w:sz w:val="28"/>
                <w:szCs w:val="28"/>
              </w:rPr>
              <w:t>.2021</w:t>
            </w:r>
            <w:r w:rsidR="00411493" w:rsidRPr="00C32998">
              <w:rPr>
                <w:rFonts w:eastAsia="Calibri"/>
                <w:sz w:val="28"/>
                <w:szCs w:val="28"/>
              </w:rPr>
              <w:t xml:space="preserve"> 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CB2754">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CB2754">
              <w:rPr>
                <w:rFonts w:eastAsia="Calibri"/>
                <w:sz w:val="28"/>
                <w:szCs w:val="28"/>
              </w:rPr>
              <w:t>23</w:t>
            </w:r>
            <w:r w:rsidR="00724CBA" w:rsidRPr="00C32998">
              <w:rPr>
                <w:rFonts w:eastAsia="Calibri"/>
                <w:sz w:val="28"/>
                <w:szCs w:val="28"/>
              </w:rPr>
              <w:t>.03</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w:t>
            </w:r>
            <w:r w:rsidRPr="0079127A">
              <w:rPr>
                <w:rFonts w:eastAsia="Times New Roman"/>
                <w:b/>
                <w:bCs/>
                <w:sz w:val="28"/>
                <w:szCs w:val="28"/>
                <w:lang w:eastAsia="ru-RU"/>
              </w:rPr>
              <w:lastRenderedPageBreak/>
              <w:t>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lastRenderedPageBreak/>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CB2754">
              <w:rPr>
                <w:rFonts w:eastAsia="Calibri"/>
                <w:sz w:val="28"/>
                <w:szCs w:val="28"/>
              </w:rPr>
              <w:t>24</w:t>
            </w:r>
            <w:r w:rsidR="00724CBA" w:rsidRPr="00C32998">
              <w:rPr>
                <w:rFonts w:eastAsia="Calibri"/>
                <w:sz w:val="28"/>
                <w:szCs w:val="28"/>
              </w:rPr>
              <w:t>.03</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lastRenderedPageBreak/>
              <w:t>Дата и время проведения Аукциона:</w:t>
            </w:r>
            <w:r w:rsidRPr="00C32998">
              <w:rPr>
                <w:rFonts w:eastAsia="Calibri"/>
                <w:sz w:val="28"/>
                <w:szCs w:val="28"/>
              </w:rPr>
              <w:t xml:space="preserve"> </w:t>
            </w:r>
            <w:r w:rsidR="00CB2754">
              <w:rPr>
                <w:rFonts w:eastAsia="Calibri"/>
                <w:sz w:val="28"/>
                <w:szCs w:val="28"/>
              </w:rPr>
              <w:t>2</w:t>
            </w:r>
            <w:r w:rsidR="009555B1">
              <w:rPr>
                <w:rFonts w:eastAsia="Calibri"/>
                <w:sz w:val="28"/>
                <w:szCs w:val="28"/>
              </w:rPr>
              <w:t>6</w:t>
            </w:r>
            <w:r w:rsidR="00724CBA" w:rsidRPr="00C32998">
              <w:rPr>
                <w:rFonts w:eastAsia="Calibri"/>
                <w:sz w:val="28"/>
                <w:szCs w:val="28"/>
              </w:rPr>
              <w:t>.03</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CB2754">
              <w:rPr>
                <w:rFonts w:eastAsia="Calibri"/>
                <w:sz w:val="28"/>
                <w:szCs w:val="28"/>
              </w:rPr>
              <w:t>2</w:t>
            </w:r>
            <w:r w:rsidR="009555B1">
              <w:rPr>
                <w:rFonts w:eastAsia="Calibri"/>
                <w:sz w:val="28"/>
                <w:szCs w:val="28"/>
              </w:rPr>
              <w:t>6</w:t>
            </w:r>
            <w:r w:rsidR="00724CBA" w:rsidRPr="00C32998">
              <w:rPr>
                <w:rFonts w:eastAsia="Calibri"/>
                <w:sz w:val="28"/>
                <w:szCs w:val="28"/>
              </w:rPr>
              <w:t>.03</w:t>
            </w:r>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CB2754">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B2754">
            <w:pPr>
              <w:pStyle w:val="aff3"/>
              <w:ind w:left="-28" w:firstLine="28"/>
              <w:rPr>
                <w:i w:val="0"/>
                <w:sz w:val="28"/>
                <w:szCs w:val="28"/>
              </w:rPr>
            </w:pPr>
            <w:r w:rsidRPr="009478A8">
              <w:rPr>
                <w:i w:val="0"/>
                <w:sz w:val="28"/>
                <w:szCs w:val="28"/>
              </w:rPr>
              <w:t>В соответствии с п. 7 аукционной документацией</w:t>
            </w:r>
            <w:bookmarkStart w:id="0" w:name="_GoBack"/>
            <w:bookmarkEnd w:id="0"/>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B2754">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275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4A0E-E8F2-42AB-A4F5-1F6AC991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155</cp:revision>
  <cp:lastPrinted>2018-07-31T13:00:00Z</cp:lastPrinted>
  <dcterms:created xsi:type="dcterms:W3CDTF">2019-09-18T07:14:00Z</dcterms:created>
  <dcterms:modified xsi:type="dcterms:W3CDTF">2021-02-08T08:55:00Z</dcterms:modified>
</cp:coreProperties>
</file>