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1" w:rsidRPr="00741181" w:rsidRDefault="00741181" w:rsidP="00741181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8488BB" wp14:editId="7B7E420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>БЕЗ ОБЪЯВЛЕНИЯ ЦЕНЫ В ЭЛЕКТРОННОЙ ФОРМЕ № 776Э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2021 г.)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«   » __________ 2021 г.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741181" w:rsidRPr="00741181" w:rsidRDefault="00741181" w:rsidP="00741181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741181" w:rsidRPr="00741181" w:rsidRDefault="00741181" w:rsidP="00741181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741181" w:rsidRPr="00741181" w:rsidRDefault="00741181" w:rsidP="00741181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741181" w:rsidRPr="00741181" w:rsidRDefault="00741181" w:rsidP="00741181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741181" w:rsidRPr="00741181" w:rsidRDefault="00741181" w:rsidP="00741181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741181" w:rsidRPr="00741181" w:rsidRDefault="00741181" w:rsidP="0074118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процедуру продажи имущества без объявления цены в электронной форме № 776Э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41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 неотъемлемого имущества, расположенные по адресу: обл. Белгородская, ст. Готня, ул. Железнодорожная, стрелочный проезд № 47: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1275"/>
        <w:gridCol w:w="1701"/>
      </w:tblGrid>
      <w:tr w:rsidR="00741181" w:rsidRPr="00741181" w:rsidTr="00741181">
        <w:trPr>
          <w:trHeight w:val="1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741181" w:rsidRPr="00741181" w:rsidTr="00741181">
        <w:trPr>
          <w:trHeight w:val="43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административного корпуса </w:t>
            </w:r>
            <w:proofErr w:type="gramStart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-а</w:t>
            </w:r>
            <w:proofErr w:type="gramEnd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дминистративное.</w:t>
            </w:r>
          </w:p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(или условный) номер:</w:t>
            </w:r>
            <w:r w:rsidRPr="007411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31:11:0000000:0000:14:248:001:005123120:0003:20001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510,31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31АБ 206720</w:t>
            </w:r>
          </w:p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Склад – </w:t>
            </w:r>
            <w:proofErr w:type="gramStart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складское</w:t>
            </w:r>
            <w:proofErr w:type="gramEnd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7411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31:11:0000000:0000:14:248:001:005123120:0004:20001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31АБ 206721</w:t>
            </w:r>
          </w:p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Здание бетоносмесительного узла – нежилое. Кадастровый (или условный) номер:</w:t>
            </w:r>
            <w:r w:rsidRPr="007411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31:11:0000000:0000:14:248:001:005123120:0006:20001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435,17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31АБ 206724</w:t>
            </w:r>
          </w:p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путь (от точки 1 до тупикового упора) – </w:t>
            </w:r>
            <w:proofErr w:type="gramStart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7411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31:11:0000000:0000:14:248:001:005123120:0005:20001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31АБ 206719</w:t>
            </w:r>
          </w:p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Забор ограждения – </w:t>
            </w:r>
            <w:proofErr w:type="gramStart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7411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31:11:0000000:0000:14:248:001:005123120:0007:20001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31АБ 206722</w:t>
            </w:r>
          </w:p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Площадка – </w:t>
            </w:r>
            <w:proofErr w:type="gramStart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7411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31:11:0000000:0000:14:248:001:005123120:0008:20001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2570,60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31АБ 206723</w:t>
            </w:r>
          </w:p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741181" w:rsidRPr="00741181" w:rsidTr="00741181">
        <w:trPr>
          <w:trHeight w:val="34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741181" w:rsidRPr="00741181" w:rsidTr="00741181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для хранения нефтепродуктов</w:t>
            </w:r>
          </w:p>
        </w:tc>
      </w:tr>
      <w:tr w:rsidR="00741181" w:rsidRPr="00741181" w:rsidTr="00741181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Колонка топливно-раздаточная</w:t>
            </w:r>
          </w:p>
        </w:tc>
      </w:tr>
      <w:tr w:rsidR="00741181" w:rsidRPr="00741181" w:rsidTr="00741181">
        <w:trPr>
          <w:trHeight w:val="3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Щит </w:t>
            </w:r>
            <w:proofErr w:type="spellStart"/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пятипанельный</w:t>
            </w:r>
            <w:proofErr w:type="spellEnd"/>
            <w:r w:rsidRPr="007411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распределительный</w:t>
            </w:r>
          </w:p>
        </w:tc>
      </w:tr>
    </w:tbl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1181" w:rsidRPr="00741181" w:rsidRDefault="00741181" w:rsidP="0074118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8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41181" w:rsidRPr="00741181" w:rsidRDefault="00741181" w:rsidP="0074118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41181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5 615 </w:t>
      </w:r>
      <w:proofErr w:type="spellStart"/>
      <w:r w:rsidRPr="00741181">
        <w:rPr>
          <w:rFonts w:ascii="Times New Roman" w:hAnsi="Times New Roman"/>
          <w:sz w:val="28"/>
          <w:szCs w:val="28"/>
        </w:rPr>
        <w:t>кв</w:t>
      </w:r>
      <w:proofErr w:type="gramStart"/>
      <w:r w:rsidRPr="0074118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41181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741181">
        <w:t xml:space="preserve"> </w:t>
      </w:r>
      <w:r w:rsidRPr="00741181">
        <w:rPr>
          <w:rFonts w:ascii="Times New Roman" w:hAnsi="Times New Roman"/>
          <w:sz w:val="28"/>
          <w:szCs w:val="28"/>
        </w:rPr>
        <w:t xml:space="preserve">Российская Федерация, Белгородская область, </w:t>
      </w:r>
      <w:proofErr w:type="spellStart"/>
      <w:r w:rsidRPr="00741181">
        <w:rPr>
          <w:rFonts w:ascii="Times New Roman" w:hAnsi="Times New Roman"/>
          <w:sz w:val="28"/>
          <w:szCs w:val="28"/>
        </w:rPr>
        <w:t>м</w:t>
      </w:r>
      <w:proofErr w:type="gramStart"/>
      <w:r w:rsidRPr="00741181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741181">
        <w:rPr>
          <w:rFonts w:ascii="Times New Roman" w:hAnsi="Times New Roman"/>
          <w:sz w:val="28"/>
          <w:szCs w:val="28"/>
        </w:rPr>
        <w:t xml:space="preserve">-н </w:t>
      </w:r>
      <w:proofErr w:type="spellStart"/>
      <w:r w:rsidRPr="00741181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7411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181">
        <w:rPr>
          <w:rFonts w:ascii="Times New Roman" w:hAnsi="Times New Roman"/>
          <w:sz w:val="28"/>
          <w:szCs w:val="28"/>
        </w:rPr>
        <w:t>г.п</w:t>
      </w:r>
      <w:proofErr w:type="spellEnd"/>
      <w:r w:rsidRPr="00741181">
        <w:rPr>
          <w:rFonts w:ascii="Times New Roman" w:hAnsi="Times New Roman"/>
          <w:sz w:val="28"/>
          <w:szCs w:val="28"/>
        </w:rPr>
        <w:t xml:space="preserve">. «Поселок Пролетарский», п. Пролетарский, ул. Железнодорожная (далее – Участок), являющемся частью земельного участка с кадастровым номером 31:11:0000000:80, общей площадью 1 100 801 </w:t>
      </w:r>
      <w:proofErr w:type="spellStart"/>
      <w:r w:rsidRPr="00741181">
        <w:rPr>
          <w:rFonts w:ascii="Times New Roman" w:hAnsi="Times New Roman"/>
          <w:sz w:val="28"/>
          <w:szCs w:val="28"/>
        </w:rPr>
        <w:t>кв</w:t>
      </w:r>
      <w:proofErr w:type="gramStart"/>
      <w:r w:rsidRPr="0074118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41181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обеспечения деятельности объектов железнодорожного транспорта.</w:t>
      </w:r>
    </w:p>
    <w:p w:rsidR="00741181" w:rsidRPr="00741181" w:rsidRDefault="00741181" w:rsidP="0074118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181">
        <w:rPr>
          <w:rFonts w:ascii="Times New Roman" w:hAnsi="Times New Roman"/>
          <w:sz w:val="28"/>
          <w:szCs w:val="28"/>
        </w:rPr>
        <w:t>Земельный участок с кадастровым номером 31:11:0000000:80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741181" w:rsidRPr="00741181" w:rsidRDefault="00741181" w:rsidP="0074118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181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41181" w:rsidRPr="00741181" w:rsidRDefault="00741181" w:rsidP="0074118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181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41181" w:rsidRPr="00741181" w:rsidRDefault="00741181" w:rsidP="00741181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Лот № 2: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Краснодарский 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., г. Новороссийск, Приморский округ, п. Верхнебаканский, Привокзальная:</w:t>
      </w:r>
      <w:proofErr w:type="gramEnd"/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9"/>
        <w:gridCol w:w="27"/>
        <w:gridCol w:w="6688"/>
        <w:gridCol w:w="1275"/>
        <w:gridCol w:w="1958"/>
      </w:tblGrid>
      <w:tr w:rsidR="00741181" w:rsidRPr="00741181" w:rsidTr="00741181">
        <w:trPr>
          <w:trHeight w:val="1059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41181" w:rsidRPr="00741181" w:rsidTr="00741181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Гараж. Инвентарный номер: 06.01913. Литер: В. Этажность:1. Подземная этажность:0. Кадастровый (или условный) номер: 23-23-48/002/2007-246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404951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Открытый бокс. Инвентарный номер: 06.01911. Литер: Е. Этажность:1. Подземная этажность:0. Кадастровый (или условный) номер: 23-23-48/002/2007-245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404953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Бытовка. Инвентарный номер: 06.01914. Литер: К. Этажность:1. Подземная этажность:0. Кадастровый (или условный) номер: 23-23-48/002/2007-243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404948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Контора. Инвентарный номер: 06.01912. Литер: А. Этажность:1. Подземная этажность:0. Кадастровый (или условный) номер: 23-23-48/002/2007-250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404952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ГСМ. Инвентарный номер: 06.01907. Литер: Б. Этажность:1. Подземная этажность:0. Кадастровый (или условный) номер: 23-23-48/002/2007-248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404950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цех. Инвентарный номер: 06.01908. Литер: И. Этажность:1. Подземная этажность:0. Кадастровый (или условный) номер: 23-23-48/002/2007-249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404954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Токарный цех. Инвентарный номер: 06.01909. Литер: З. Этажность:1. Подземная этажность:0. Кадастровый (или условный) номер: 23-23-48/002/2007-244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65,05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404955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Цементный склад. Инвентарный номер: 06.01910. Литер: Ж. Этажность:2. Подземная этажность:0. Кадастровый (или условный) номер: 23-23-48/002/2007-241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404956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к жилому дому. Инвентарный номер: 06.02059. Литер: № 1 и № 2. Кадастровый (или условный) номер: 23-23-48/002/2007-242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404958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Подъездной путь № 31 </w:t>
            </w:r>
            <w:proofErr w:type="spellStart"/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Тонельно</w:t>
            </w:r>
            <w:proofErr w:type="spellEnd"/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-мостового отряда № 1. Инвентарный номер: 06.02060. Этажность:0. Подземная этажность:0. Кадастровый (или условный) номер: 23-23-48/002/2007-247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23 АД 404957</w:t>
            </w:r>
          </w:p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741181" w:rsidRPr="00741181" w:rsidTr="00741181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181" w:rsidRPr="00741181" w:rsidRDefault="00741181" w:rsidP="007411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741181" w:rsidRPr="00741181" w:rsidTr="00741181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1181" w:rsidRPr="00741181" w:rsidRDefault="00741181" w:rsidP="00741181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181" w:rsidRPr="00741181" w:rsidRDefault="00741181" w:rsidP="00741181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sz w:val="18"/>
                <w:szCs w:val="18"/>
              </w:rPr>
              <w:t>Станок циркулярный</w:t>
            </w:r>
          </w:p>
        </w:tc>
      </w:tr>
      <w:tr w:rsidR="00741181" w:rsidRPr="00741181" w:rsidTr="00741181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1181" w:rsidRPr="00741181" w:rsidRDefault="00741181" w:rsidP="00741181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411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181" w:rsidRPr="00741181" w:rsidRDefault="00741181" w:rsidP="00741181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181">
              <w:rPr>
                <w:rFonts w:ascii="Times New Roman" w:hAnsi="Times New Roman"/>
                <w:sz w:val="18"/>
                <w:szCs w:val="18"/>
              </w:rPr>
              <w:t>Электротельфер</w:t>
            </w:r>
            <w:proofErr w:type="spellEnd"/>
          </w:p>
        </w:tc>
      </w:tr>
    </w:tbl>
    <w:p w:rsidR="00741181" w:rsidRPr="00741181" w:rsidRDefault="00741181" w:rsidP="0074118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181" w:rsidRPr="00741181" w:rsidRDefault="00741181" w:rsidP="0074118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имущества, указанные в 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1-9, расположены на земельном участке ориентировочной площадью 7 000 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границах кадастрового квартала 23:47:0105068. Категория земель - земли населённых пунктов.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публично-правовых образований. Участок не сформирован и не поставлен на кадастровый учет. Право пользования земельным участком не оформлено.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недвижимого имущества, указанный в 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10, расположен на части земельного участка площадью 1 004 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 в состав земельного участка с кадастровым номером 23:47:0105068:18, категория земель: земли населённых пунктов, разрешенное использование: для размещения и эксплуатации объектов железнодорожного транспорта. Земельный участок принадлежит на праве собственности Российской Федерации, передан в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41181" w:rsidRPr="00741181" w:rsidRDefault="00741181" w:rsidP="0074118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41181" w:rsidRPr="00741181" w:rsidRDefault="00741181" w:rsidP="00741181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41181" w:rsidRPr="00741181" w:rsidRDefault="00741181" w:rsidP="00741181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«17» ноября 2021 г. в 9 часов 00 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41181" w:rsidRPr="00741181" w:rsidRDefault="00741181" w:rsidP="0074118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«30» сентября 2021 г.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«15» ноября 2021 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41181" w:rsidRPr="00741181" w:rsidRDefault="00741181" w:rsidP="0074118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41181" w:rsidRPr="00741181" w:rsidRDefault="00741181" w:rsidP="00741181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4.4 Информационного сообщения,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741181" w:rsidRPr="00741181" w:rsidRDefault="00741181" w:rsidP="00741181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41181" w:rsidRPr="00741181" w:rsidRDefault="00741181" w:rsidP="00741181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41181" w:rsidRPr="00741181" w:rsidRDefault="00741181" w:rsidP="00741181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181" w:rsidRPr="00741181" w:rsidRDefault="00741181" w:rsidP="00741181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41181" w:rsidRPr="00741181" w:rsidRDefault="00741181" w:rsidP="00741181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741181" w:rsidRP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741181" w:rsidRDefault="00741181" w:rsidP="00741181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741181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41181" w:rsidRPr="00741181" w:rsidRDefault="00741181" w:rsidP="00741181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41181" w:rsidRPr="00741181" w:rsidRDefault="00741181" w:rsidP="00741181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должен соответствовать следующим требованиям:</w:t>
      </w:r>
    </w:p>
    <w:p w:rsidR="00741181" w:rsidRPr="00741181" w:rsidRDefault="00741181" w:rsidP="00741181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41181" w:rsidRPr="00741181" w:rsidRDefault="00741181" w:rsidP="00741181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41181" w:rsidRPr="00741181" w:rsidRDefault="00741181" w:rsidP="00741181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41181" w:rsidRPr="00741181" w:rsidRDefault="00741181" w:rsidP="00741181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41181" w:rsidRPr="00741181" w:rsidRDefault="00741181" w:rsidP="00741181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1181" w:rsidRPr="00741181" w:rsidRDefault="00741181" w:rsidP="00741181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741181" w:rsidRPr="00741181" w:rsidRDefault="00741181" w:rsidP="00741181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41181" w:rsidRPr="00741181" w:rsidRDefault="00741181" w:rsidP="00741181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 w:rsidR="00AC3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741181" w:rsidRPr="00741181" w:rsidRDefault="00741181" w:rsidP="00741181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41181" w:rsidRPr="00741181" w:rsidRDefault="00741181" w:rsidP="00741181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41181" w:rsidRPr="00741181" w:rsidRDefault="00741181" w:rsidP="00741181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41181" w:rsidRPr="00741181" w:rsidRDefault="00741181" w:rsidP="00741181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741181" w:rsidRPr="00741181" w:rsidRDefault="00741181" w:rsidP="00AC3EC4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741181" w:rsidRPr="00741181" w:rsidRDefault="00741181" w:rsidP="0074118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741181" w:rsidRPr="00741181" w:rsidRDefault="00741181" w:rsidP="0074118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41181" w:rsidRPr="00741181" w:rsidRDefault="00741181" w:rsidP="0074118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41181" w:rsidRPr="00741181" w:rsidRDefault="00741181" w:rsidP="0074118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41181" w:rsidRPr="00741181" w:rsidRDefault="00741181" w:rsidP="0074118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741181" w:rsidRPr="00741181" w:rsidRDefault="00741181" w:rsidP="0074118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741181" w:rsidRPr="00741181" w:rsidRDefault="00741181" w:rsidP="0074118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741181" w:rsidRPr="00741181" w:rsidRDefault="00741181" w:rsidP="00741181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41181" w:rsidRPr="00741181" w:rsidRDefault="00741181" w:rsidP="007411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41181" w:rsidRPr="00741181" w:rsidRDefault="00741181" w:rsidP="0074118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741181" w:rsidRPr="00741181" w:rsidRDefault="00741181" w:rsidP="0074118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41181" w:rsidRPr="00741181" w:rsidRDefault="00741181" w:rsidP="0074118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741181" w:rsidRPr="00741181" w:rsidRDefault="00741181" w:rsidP="0074118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41181" w:rsidRPr="00741181" w:rsidRDefault="00741181" w:rsidP="0074118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41181" w:rsidRPr="00741181" w:rsidRDefault="00741181" w:rsidP="0074118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41181" w:rsidRPr="00741181" w:rsidRDefault="00741181" w:rsidP="0074118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81" w:rsidRPr="00741181" w:rsidRDefault="00741181" w:rsidP="001C16FA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741181" w:rsidRPr="00741181" w:rsidRDefault="00741181" w:rsidP="001C16FA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41181" w:rsidRPr="00741181" w:rsidRDefault="00741181" w:rsidP="001C16FA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741181" w:rsidRPr="00741181" w:rsidRDefault="00741181" w:rsidP="001C16FA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41181" w:rsidRPr="00741181" w:rsidRDefault="00741181" w:rsidP="001C16FA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41181" w:rsidRPr="00741181" w:rsidRDefault="00741181" w:rsidP="001C16F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41181" w:rsidRPr="00741181" w:rsidRDefault="00741181" w:rsidP="001C16FA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41181" w:rsidRPr="00741181" w:rsidRDefault="00741181" w:rsidP="001C16F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41181" w:rsidRPr="00741181" w:rsidRDefault="00741181" w:rsidP="001C16FA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41181" w:rsidRPr="00741181" w:rsidRDefault="00741181" w:rsidP="001C16FA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1C16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741181" w:rsidRPr="00741181" w:rsidRDefault="00741181" w:rsidP="001C16FA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41181" w:rsidRPr="00741181" w:rsidRDefault="00741181" w:rsidP="001C16F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741181" w:rsidRPr="00741181" w:rsidRDefault="00741181" w:rsidP="001C16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41181" w:rsidRPr="00741181" w:rsidRDefault="00741181" w:rsidP="001C16FA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41181" w:rsidRPr="00741181" w:rsidRDefault="00741181" w:rsidP="001C16FA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741181" w:rsidRPr="00741181" w:rsidRDefault="00741181" w:rsidP="001C16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41181" w:rsidRPr="00741181" w:rsidRDefault="00741181" w:rsidP="001C16FA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41181" w:rsidRPr="00741181" w:rsidRDefault="00741181" w:rsidP="00741181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41181" w:rsidRPr="00741181" w:rsidRDefault="00741181" w:rsidP="00741181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41181" w:rsidRPr="00741181" w:rsidTr="00741181">
        <w:tc>
          <w:tcPr>
            <w:tcW w:w="5000" w:type="pct"/>
            <w:gridSpan w:val="2"/>
          </w:tcPr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41181" w:rsidRPr="00741181" w:rsidTr="00741181">
        <w:tc>
          <w:tcPr>
            <w:tcW w:w="2493" w:type="pct"/>
          </w:tcPr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41181" w:rsidRPr="00741181" w:rsidTr="00741181">
        <w:tc>
          <w:tcPr>
            <w:tcW w:w="5000" w:type="pct"/>
            <w:gridSpan w:val="2"/>
          </w:tcPr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41181" w:rsidRPr="00741181" w:rsidTr="00741181">
        <w:tc>
          <w:tcPr>
            <w:tcW w:w="2493" w:type="pct"/>
          </w:tcPr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41181" w:rsidRPr="00741181" w:rsidRDefault="00741181" w:rsidP="00741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41181" w:rsidRPr="00741181" w:rsidRDefault="00741181" w:rsidP="00741181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41181" w:rsidRPr="00741181" w:rsidRDefault="00741181" w:rsidP="00741181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1181" w:rsidRPr="00741181" w:rsidRDefault="00741181" w:rsidP="00741181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41181" w:rsidRPr="00741181" w:rsidRDefault="00741181" w:rsidP="00167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41181" w:rsidRPr="00741181" w:rsidRDefault="00741181" w:rsidP="00385D98">
      <w:pPr>
        <w:widowControl w:val="0"/>
        <w:numPr>
          <w:ilvl w:val="0"/>
          <w:numId w:val="11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741181" w:rsidRPr="00741181" w:rsidRDefault="00741181" w:rsidP="00385D98">
      <w:pPr>
        <w:widowControl w:val="0"/>
        <w:numPr>
          <w:ilvl w:val="0"/>
          <w:numId w:val="11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41181" w:rsidRPr="00741181" w:rsidRDefault="00741181" w:rsidP="00385D98">
      <w:pPr>
        <w:widowControl w:val="0"/>
        <w:numPr>
          <w:ilvl w:val="0"/>
          <w:numId w:val="11"/>
        </w:num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bookmarkEnd w:id="0"/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41181" w:rsidRPr="00741181" w:rsidRDefault="00741181" w:rsidP="0074118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41181" w:rsidRPr="00741181" w:rsidRDefault="00741181" w:rsidP="00741181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41181" w:rsidRPr="00741181" w:rsidRDefault="00741181" w:rsidP="0074118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41181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41181" w:rsidRPr="00741181" w:rsidRDefault="00741181" w:rsidP="00741181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181" w:rsidRPr="00741181" w:rsidRDefault="00741181" w:rsidP="00741181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41181" w:rsidRPr="00741181" w:rsidRDefault="00741181" w:rsidP="0074118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741181" w:rsidRPr="00741181" w:rsidTr="007411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41181" w:rsidRPr="00741181" w:rsidRDefault="00741181" w:rsidP="00741181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181" w:rsidRPr="00741181" w:rsidRDefault="00741181" w:rsidP="00741181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41181" w:rsidRPr="00741181" w:rsidRDefault="00741181" w:rsidP="0074118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741181" w:rsidRPr="00741181" w:rsidTr="007411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41181" w:rsidRPr="00741181" w:rsidTr="007411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181" w:rsidRPr="00741181" w:rsidRDefault="00741181" w:rsidP="0074118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41181" w:rsidRPr="00741181" w:rsidRDefault="00741181" w:rsidP="00741181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41181" w:rsidRPr="00741181" w:rsidRDefault="00741181" w:rsidP="00741181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41181" w:rsidRPr="00741181" w:rsidRDefault="00741181" w:rsidP="00741181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41181" w:rsidRPr="00741181" w:rsidRDefault="00741181" w:rsidP="0074118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41181" w:rsidRPr="00741181" w:rsidRDefault="00741181" w:rsidP="0074118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181" w:rsidRPr="00741181" w:rsidRDefault="00741181" w:rsidP="00741181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1" w:rsidRPr="00741181" w:rsidRDefault="00741181" w:rsidP="00741181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41181" w:rsidRPr="00741181" w:rsidSect="00741181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B51D3D" w:rsidRDefault="00B51D3D"/>
    <w:sectPr w:rsidR="00B51D3D" w:rsidSect="00741181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D98">
      <w:pPr>
        <w:spacing w:after="0" w:line="240" w:lineRule="auto"/>
      </w:pPr>
      <w:r>
        <w:separator/>
      </w:r>
    </w:p>
  </w:endnote>
  <w:endnote w:type="continuationSeparator" w:id="0">
    <w:p w:rsidR="00000000" w:rsidRDefault="0038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D98">
      <w:pPr>
        <w:spacing w:after="0" w:line="240" w:lineRule="auto"/>
      </w:pPr>
      <w:r>
        <w:separator/>
      </w:r>
    </w:p>
  </w:footnote>
  <w:footnote w:type="continuationSeparator" w:id="0">
    <w:p w:rsidR="00000000" w:rsidRDefault="0038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1" w:rsidRPr="004638D0" w:rsidRDefault="00741181" w:rsidP="00741181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1" w:rsidRPr="001B0E87" w:rsidRDefault="00741181" w:rsidP="007411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1"/>
    <w:rsid w:val="00167CDB"/>
    <w:rsid w:val="001C16FA"/>
    <w:rsid w:val="00385D98"/>
    <w:rsid w:val="00741181"/>
    <w:rsid w:val="00AC3EC4"/>
    <w:rsid w:val="00B51D3D"/>
    <w:rsid w:val="00F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181"/>
  </w:style>
  <w:style w:type="paragraph" w:styleId="a5">
    <w:name w:val="Body Text"/>
    <w:basedOn w:val="a"/>
    <w:link w:val="a6"/>
    <w:uiPriority w:val="99"/>
    <w:semiHidden/>
    <w:unhideWhenUsed/>
    <w:rsid w:val="007411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181"/>
  </w:style>
  <w:style w:type="paragraph" w:styleId="a7">
    <w:name w:val="Balloon Text"/>
    <w:basedOn w:val="a"/>
    <w:link w:val="a8"/>
    <w:uiPriority w:val="99"/>
    <w:semiHidden/>
    <w:unhideWhenUsed/>
    <w:rsid w:val="0074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181"/>
  </w:style>
  <w:style w:type="paragraph" w:styleId="a5">
    <w:name w:val="Body Text"/>
    <w:basedOn w:val="a"/>
    <w:link w:val="a6"/>
    <w:uiPriority w:val="99"/>
    <w:semiHidden/>
    <w:unhideWhenUsed/>
    <w:rsid w:val="007411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181"/>
  </w:style>
  <w:style w:type="paragraph" w:styleId="a7">
    <w:name w:val="Balloon Text"/>
    <w:basedOn w:val="a"/>
    <w:link w:val="a8"/>
    <w:uiPriority w:val="99"/>
    <w:semiHidden/>
    <w:unhideWhenUsed/>
    <w:rsid w:val="0074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6</cp:revision>
  <dcterms:created xsi:type="dcterms:W3CDTF">2021-09-29T11:02:00Z</dcterms:created>
  <dcterms:modified xsi:type="dcterms:W3CDTF">2021-09-29T11:03:00Z</dcterms:modified>
</cp:coreProperties>
</file>