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521A" w:rsidRPr="0057521A">
        <w:rPr>
          <w:b/>
          <w:bCs/>
          <w:sz w:val="28"/>
          <w:szCs w:val="28"/>
        </w:rPr>
        <w:t>96</w:t>
      </w:r>
      <w:r w:rsidR="00D15E6E">
        <w:rPr>
          <w:b/>
          <w:bCs/>
          <w:sz w:val="28"/>
          <w:szCs w:val="28"/>
        </w:rPr>
        <w:t>2</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934BC5" w:rsidRPr="0057521A" w:rsidRDefault="00934BC5" w:rsidP="00FD3DDE">
            <w:pPr>
              <w:autoSpaceDE w:val="0"/>
              <w:autoSpaceDN w:val="0"/>
              <w:adjustRightInd w:val="0"/>
              <w:spacing w:line="360" w:lineRule="exact"/>
              <w:jc w:val="both"/>
              <w:rPr>
                <w:rFonts w:eastAsia="Calibri"/>
                <w:color w:val="000000"/>
                <w:sz w:val="28"/>
                <w:szCs w:val="28"/>
                <w:lang w:eastAsia="en-US"/>
              </w:rPr>
            </w:pPr>
            <w:r w:rsidRPr="0057521A">
              <w:rPr>
                <w:rFonts w:eastAsia="Calibri"/>
                <w:bCs/>
                <w:color w:val="000000"/>
                <w:sz w:val="28"/>
                <w:szCs w:val="28"/>
                <w:lang w:eastAsia="en-US"/>
              </w:rPr>
              <w:t xml:space="preserve">ФИО: </w:t>
            </w:r>
            <w:r w:rsidRPr="0057521A">
              <w:rPr>
                <w:rFonts w:eastAsia="Calibri"/>
                <w:color w:val="000000"/>
                <w:sz w:val="28"/>
                <w:szCs w:val="28"/>
                <w:lang w:eastAsia="en-US"/>
              </w:rPr>
              <w:t>Кощеева Камила Анатольевна</w:t>
            </w:r>
          </w:p>
          <w:p w:rsidR="00934BC5" w:rsidRPr="0057521A" w:rsidRDefault="00934BC5" w:rsidP="00FD3DDE">
            <w:pPr>
              <w:autoSpaceDE w:val="0"/>
              <w:autoSpaceDN w:val="0"/>
              <w:adjustRightInd w:val="0"/>
              <w:spacing w:line="360" w:lineRule="exact"/>
              <w:jc w:val="both"/>
              <w:rPr>
                <w:rFonts w:eastAsia="Calibri"/>
                <w:bCs/>
                <w:color w:val="000000"/>
                <w:sz w:val="28"/>
                <w:szCs w:val="28"/>
                <w:lang w:eastAsia="en-US"/>
              </w:rPr>
            </w:pPr>
            <w:r w:rsidRPr="0057521A">
              <w:rPr>
                <w:rFonts w:eastAsia="Calibri"/>
                <w:bCs/>
                <w:color w:val="000000"/>
                <w:sz w:val="28"/>
                <w:szCs w:val="28"/>
                <w:lang w:eastAsia="en-US"/>
              </w:rPr>
              <w:t xml:space="preserve">Адрес электронной почты: </w:t>
            </w:r>
            <w:hyperlink r:id="rId9" w:history="1">
              <w:r w:rsidRPr="0057521A">
                <w:rPr>
                  <w:rFonts w:eastAsia="Calibri"/>
                  <w:bCs/>
                  <w:color w:val="0000FF"/>
                  <w:sz w:val="28"/>
                  <w:szCs w:val="28"/>
                  <w:u w:val="single"/>
                  <w:lang w:val="en-US" w:eastAsia="en-US"/>
                </w:rPr>
                <w:t>KosheevaKA</w:t>
              </w:r>
              <w:r w:rsidRPr="0057521A">
                <w:rPr>
                  <w:rFonts w:eastAsia="Calibri"/>
                  <w:bCs/>
                  <w:color w:val="0000FF"/>
                  <w:sz w:val="28"/>
                  <w:szCs w:val="28"/>
                  <w:u w:val="single"/>
                  <w:lang w:eastAsia="en-US"/>
                </w:rPr>
                <w:t>@</w:t>
              </w:r>
              <w:r w:rsidRPr="0057521A">
                <w:rPr>
                  <w:rFonts w:eastAsia="Calibri"/>
                  <w:bCs/>
                  <w:color w:val="0000FF"/>
                  <w:sz w:val="28"/>
                  <w:szCs w:val="28"/>
                  <w:u w:val="single"/>
                  <w:lang w:val="en-US" w:eastAsia="en-US"/>
                </w:rPr>
                <w:t>rzdstroy</w:t>
              </w:r>
              <w:r w:rsidRPr="0057521A">
                <w:rPr>
                  <w:rFonts w:eastAsia="Calibri"/>
                  <w:bCs/>
                  <w:color w:val="0000FF"/>
                  <w:sz w:val="28"/>
                  <w:szCs w:val="28"/>
                  <w:u w:val="single"/>
                  <w:lang w:eastAsia="en-US"/>
                </w:rPr>
                <w:t>.</w:t>
              </w:r>
              <w:proofErr w:type="spellStart"/>
              <w:r w:rsidRPr="0057521A">
                <w:rPr>
                  <w:rFonts w:eastAsia="Calibri"/>
                  <w:bCs/>
                  <w:color w:val="0000FF"/>
                  <w:sz w:val="28"/>
                  <w:szCs w:val="28"/>
                  <w:u w:val="single"/>
                  <w:lang w:val="en-US" w:eastAsia="en-US"/>
                </w:rPr>
                <w:t>ru</w:t>
              </w:r>
              <w:proofErr w:type="spellEnd"/>
            </w:hyperlink>
          </w:p>
          <w:p w:rsidR="007C13B8" w:rsidRPr="009478A8" w:rsidRDefault="00934BC5" w:rsidP="00FD3DDE">
            <w:pPr>
              <w:pStyle w:val="Default"/>
              <w:spacing w:line="360" w:lineRule="exact"/>
              <w:jc w:val="both"/>
              <w:rPr>
                <w:iCs/>
                <w:sz w:val="28"/>
                <w:szCs w:val="28"/>
              </w:rPr>
            </w:pPr>
            <w:r w:rsidRPr="0057521A">
              <w:rPr>
                <w:rFonts w:eastAsia="Times New Roman"/>
                <w:bCs/>
                <w:color w:val="auto"/>
                <w:sz w:val="28"/>
                <w:szCs w:val="28"/>
                <w:lang w:eastAsia="ru-RU"/>
              </w:rPr>
              <w:t>Номер телефона: +7 (499) 260-34-32 доб.1273.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 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 (499) 653-55-00, +7 (800)-500-7-500, 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7521A" w:rsidRDefault="00934BC5" w:rsidP="00FD3DDE">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57521A">
              <w:rPr>
                <w:bCs/>
                <w:sz w:val="28"/>
                <w:szCs w:val="28"/>
              </w:rPr>
              <w:t xml:space="preserve">№ </w:t>
            </w:r>
            <w:r w:rsidR="0057521A" w:rsidRPr="0057521A">
              <w:rPr>
                <w:bCs/>
                <w:sz w:val="28"/>
                <w:szCs w:val="28"/>
              </w:rPr>
              <w:t>96</w:t>
            </w:r>
            <w:r w:rsidR="00D15E6E">
              <w:rPr>
                <w:bCs/>
                <w:sz w:val="28"/>
                <w:szCs w:val="28"/>
              </w:rPr>
              <w:t>2</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D15E6E">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7521A">
              <w:rPr>
                <w:bCs/>
                <w:sz w:val="28"/>
              </w:rPr>
              <w:t>96</w:t>
            </w:r>
            <w:r w:rsidR="00D15E6E">
              <w:rPr>
                <w:bCs/>
                <w:sz w:val="28"/>
              </w:rPr>
              <w:t>2</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D15E6E" w:rsidRPr="00D15E6E" w:rsidRDefault="00934BC5" w:rsidP="00D15E6E">
            <w:pPr>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126714" w:rsidRPr="00D15E6E">
              <w:rPr>
                <w:iCs/>
                <w:sz w:val="28"/>
                <w:szCs w:val="28"/>
              </w:rPr>
              <w:t>объекты недвиж</w:t>
            </w:r>
            <w:r w:rsidR="00D15E6E" w:rsidRPr="00D15E6E">
              <w:rPr>
                <w:iCs/>
                <w:sz w:val="28"/>
                <w:szCs w:val="28"/>
              </w:rPr>
              <w:t xml:space="preserve">имого и неотъемлемого движимого </w:t>
            </w:r>
            <w:r w:rsidR="00126714" w:rsidRPr="00D15E6E">
              <w:rPr>
                <w:iCs/>
                <w:sz w:val="28"/>
                <w:szCs w:val="28"/>
              </w:rPr>
              <w:t>имущества АО «</w:t>
            </w:r>
            <w:proofErr w:type="spellStart"/>
            <w:r w:rsidR="00126714" w:rsidRPr="00D15E6E">
              <w:rPr>
                <w:iCs/>
                <w:sz w:val="28"/>
                <w:szCs w:val="28"/>
              </w:rPr>
              <w:t>РЖДстрой</w:t>
            </w:r>
            <w:proofErr w:type="spellEnd"/>
            <w:r w:rsidR="00126714" w:rsidRPr="00D15E6E">
              <w:rPr>
                <w:iCs/>
                <w:sz w:val="28"/>
                <w:szCs w:val="28"/>
              </w:rPr>
              <w:t xml:space="preserve">», расположенные по адресу: </w:t>
            </w:r>
            <w:r w:rsidR="00D15E6E" w:rsidRPr="00D15E6E">
              <w:rPr>
                <w:sz w:val="28"/>
                <w:szCs w:val="28"/>
              </w:rPr>
              <w:t xml:space="preserve">Калужская область, г. Киров, ул. Строительная, территория завода ЖБК и СД; </w:t>
            </w:r>
          </w:p>
          <w:p w:rsidR="00D15E6E" w:rsidRDefault="00D15E6E" w:rsidP="00FD3DDE">
            <w:pPr>
              <w:pStyle w:val="Default"/>
              <w:spacing w:line="360" w:lineRule="exact"/>
              <w:jc w:val="both"/>
              <w:rPr>
                <w:iCs/>
                <w:color w:val="auto"/>
                <w:sz w:val="28"/>
                <w:szCs w:val="28"/>
              </w:rPr>
            </w:pPr>
          </w:p>
          <w:p w:rsidR="00795C7A" w:rsidRPr="00795C7A" w:rsidRDefault="00D15E6E" w:rsidP="00795C7A">
            <w:pPr>
              <w:jc w:val="both"/>
              <w:rPr>
                <w:sz w:val="28"/>
                <w:szCs w:val="28"/>
              </w:rPr>
            </w:pPr>
            <w:r w:rsidRPr="009478A8">
              <w:rPr>
                <w:b/>
                <w:iCs/>
                <w:sz w:val="28"/>
                <w:szCs w:val="28"/>
              </w:rPr>
              <w:lastRenderedPageBreak/>
              <w:t xml:space="preserve">Лот № </w:t>
            </w:r>
            <w:r>
              <w:rPr>
                <w:b/>
                <w:iCs/>
                <w:sz w:val="28"/>
                <w:szCs w:val="28"/>
              </w:rPr>
              <w:t>2</w:t>
            </w:r>
            <w:r w:rsidRPr="00126714">
              <w:rPr>
                <w:b/>
                <w:iCs/>
                <w:sz w:val="28"/>
                <w:szCs w:val="28"/>
              </w:rPr>
              <w:t>:</w:t>
            </w:r>
            <w:r>
              <w:rPr>
                <w:b/>
                <w:iCs/>
                <w:sz w:val="28"/>
                <w:szCs w:val="28"/>
              </w:rPr>
              <w:t xml:space="preserve"> </w:t>
            </w:r>
            <w:r w:rsidRPr="00795C7A">
              <w:rPr>
                <w:iCs/>
                <w:sz w:val="28"/>
                <w:szCs w:val="28"/>
              </w:rPr>
              <w:t>объекты недвижимого и неотъемлемого движимого имущества АО «</w:t>
            </w:r>
            <w:proofErr w:type="spellStart"/>
            <w:r w:rsidRPr="00795C7A">
              <w:rPr>
                <w:iCs/>
                <w:sz w:val="28"/>
                <w:szCs w:val="28"/>
              </w:rPr>
              <w:t>РЖДстрой</w:t>
            </w:r>
            <w:proofErr w:type="spellEnd"/>
            <w:r w:rsidRPr="00795C7A">
              <w:rPr>
                <w:iCs/>
                <w:sz w:val="28"/>
                <w:szCs w:val="28"/>
              </w:rPr>
              <w:t xml:space="preserve">», расположенные по адресу: </w:t>
            </w:r>
            <w:r w:rsidR="00795C7A">
              <w:rPr>
                <w:iCs/>
                <w:sz w:val="28"/>
                <w:szCs w:val="28"/>
              </w:rPr>
              <w:t xml:space="preserve">                  </w:t>
            </w:r>
            <w:r w:rsidR="00795C7A" w:rsidRPr="00795C7A">
              <w:rPr>
                <w:sz w:val="28"/>
                <w:szCs w:val="28"/>
              </w:rPr>
              <w:t>г. Хабаровск, ул. </w:t>
            </w:r>
            <w:proofErr w:type="gramStart"/>
            <w:r w:rsidR="00795C7A" w:rsidRPr="00795C7A">
              <w:rPr>
                <w:sz w:val="28"/>
                <w:szCs w:val="28"/>
              </w:rPr>
              <w:t>Аэродромная</w:t>
            </w:r>
            <w:proofErr w:type="gramEnd"/>
            <w:r w:rsidR="00795C7A" w:rsidRPr="00795C7A">
              <w:rPr>
                <w:sz w:val="28"/>
                <w:szCs w:val="28"/>
              </w:rPr>
              <w:t>, д. 20</w:t>
            </w:r>
          </w:p>
          <w:p w:rsidR="00D15E6E" w:rsidRPr="009478A8" w:rsidRDefault="00D15E6E" w:rsidP="00FD3DDE">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A066C" w:rsidRDefault="00AA066C" w:rsidP="00AA066C">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91365B">
              <w:rPr>
                <w:rFonts w:eastAsia="Calibri"/>
                <w:b/>
                <w:sz w:val="28"/>
                <w:szCs w:val="28"/>
              </w:rPr>
              <w:t>1:</w:t>
            </w:r>
            <w:bookmarkStart w:id="0" w:name="_GoBack"/>
            <w:bookmarkEnd w:id="0"/>
          </w:p>
          <w:p w:rsidR="00AA066C" w:rsidRPr="00AA066C" w:rsidRDefault="00AA066C" w:rsidP="00AA066C">
            <w:pPr>
              <w:pStyle w:val="Default"/>
              <w:spacing w:line="320" w:lineRule="exact"/>
              <w:jc w:val="both"/>
              <w:rPr>
                <w:rFonts w:eastAsia="Times New Roman"/>
                <w:sz w:val="28"/>
                <w:szCs w:val="28"/>
                <w:lang w:eastAsia="ru-RU"/>
              </w:rPr>
            </w:pPr>
            <w:r w:rsidRPr="00AA066C">
              <w:rPr>
                <w:sz w:val="28"/>
                <w:szCs w:val="28"/>
              </w:rPr>
              <w:t xml:space="preserve">Начальная цена продажи (лота): 29 149 162,00 (двадцать девять миллионов сто сорок девять тысяч сто шестьдесят два рубля 00 копеек) с учетом НДС 20%. </w:t>
            </w:r>
          </w:p>
          <w:p w:rsidR="00AA066C" w:rsidRPr="00AA066C" w:rsidRDefault="00AA066C" w:rsidP="00AA066C">
            <w:pPr>
              <w:spacing w:line="360" w:lineRule="exact"/>
              <w:jc w:val="both"/>
              <w:rPr>
                <w:rFonts w:eastAsia="Calibri"/>
                <w:sz w:val="28"/>
                <w:szCs w:val="28"/>
              </w:rPr>
            </w:pPr>
          </w:p>
          <w:p w:rsidR="00AA066C" w:rsidRPr="00AA066C" w:rsidRDefault="00AA066C" w:rsidP="00AA066C">
            <w:pPr>
              <w:jc w:val="both"/>
              <w:rPr>
                <w:sz w:val="28"/>
                <w:szCs w:val="28"/>
              </w:rPr>
            </w:pPr>
            <w:r w:rsidRPr="00AA066C">
              <w:rPr>
                <w:rFonts w:eastAsia="Calibri"/>
                <w:sz w:val="28"/>
                <w:szCs w:val="28"/>
              </w:rPr>
              <w:t xml:space="preserve">Минимальная цена (лота): </w:t>
            </w:r>
            <w:r w:rsidRPr="00AA066C">
              <w:rPr>
                <w:color w:val="000000"/>
                <w:sz w:val="28"/>
                <w:szCs w:val="28"/>
              </w:rPr>
              <w:t>14 911 065,00</w:t>
            </w:r>
            <w:r w:rsidRPr="00AA066C">
              <w:rPr>
                <w:sz w:val="28"/>
                <w:szCs w:val="28"/>
              </w:rPr>
              <w:t xml:space="preserve"> (четырнадцать миллионов девятьсот одиннадцать тысяч шестьдесят пять рублей 00 копеек) с учётом НДС 20%.</w:t>
            </w:r>
          </w:p>
          <w:p w:rsidR="00AA066C" w:rsidRPr="00AA066C" w:rsidRDefault="00AA066C" w:rsidP="00AA066C">
            <w:pPr>
              <w:spacing w:line="360" w:lineRule="exact"/>
              <w:ind w:firstLine="708"/>
              <w:jc w:val="both"/>
              <w:rPr>
                <w:sz w:val="28"/>
                <w:szCs w:val="28"/>
                <w:highlight w:val="yellow"/>
              </w:rPr>
            </w:pPr>
          </w:p>
          <w:p w:rsidR="00AA066C" w:rsidRPr="00AA066C" w:rsidRDefault="00AA066C" w:rsidP="00AA066C">
            <w:pPr>
              <w:spacing w:line="360" w:lineRule="exact"/>
              <w:jc w:val="both"/>
              <w:rPr>
                <w:sz w:val="28"/>
                <w:szCs w:val="28"/>
              </w:rPr>
            </w:pPr>
            <w:r w:rsidRPr="00AA066C">
              <w:rPr>
                <w:rFonts w:eastAsia="Calibri"/>
                <w:sz w:val="28"/>
                <w:szCs w:val="28"/>
              </w:rPr>
              <w:t>Величина снижения цены первоначального предложения</w:t>
            </w:r>
            <w:r w:rsidRPr="00AA066C">
              <w:rPr>
                <w:rFonts w:eastAsia="Calibri"/>
                <w:i/>
                <w:sz w:val="28"/>
                <w:szCs w:val="28"/>
              </w:rPr>
              <w:t xml:space="preserve"> («шаг понижения») по Процедуре: </w:t>
            </w:r>
            <w:r w:rsidRPr="00AA066C">
              <w:rPr>
                <w:color w:val="000000"/>
                <w:sz w:val="28"/>
                <w:szCs w:val="28"/>
              </w:rPr>
              <w:t>1 423 809,70</w:t>
            </w:r>
            <w:r w:rsidRPr="00AA066C">
              <w:rPr>
                <w:sz w:val="28"/>
                <w:szCs w:val="28"/>
              </w:rPr>
              <w:t xml:space="preserve"> (один миллион четыреста двадцать три тысячи восемьсот девять рублей 70 копеек) с учетом НДС 20%. </w:t>
            </w:r>
          </w:p>
          <w:p w:rsidR="00AA066C" w:rsidRPr="00AA066C" w:rsidRDefault="00AA066C" w:rsidP="00AA066C">
            <w:pPr>
              <w:spacing w:line="360" w:lineRule="exact"/>
              <w:jc w:val="both"/>
              <w:rPr>
                <w:rFonts w:eastAsia="Calibri"/>
                <w:sz w:val="28"/>
                <w:szCs w:val="28"/>
              </w:rPr>
            </w:pPr>
          </w:p>
          <w:p w:rsidR="00AA066C" w:rsidRDefault="00AA066C" w:rsidP="00AA066C">
            <w:pPr>
              <w:pStyle w:val="ConsPlusNormal"/>
              <w:tabs>
                <w:tab w:val="left" w:pos="1134"/>
              </w:tabs>
              <w:spacing w:line="360" w:lineRule="exact"/>
              <w:ind w:firstLine="0"/>
              <w:jc w:val="both"/>
              <w:rPr>
                <w:rFonts w:ascii="Times New Roman" w:eastAsia="Calibri" w:hAnsi="Times New Roman" w:cs="Times New Roman"/>
                <w:sz w:val="28"/>
                <w:szCs w:val="28"/>
              </w:rPr>
            </w:pPr>
            <w:r w:rsidRPr="00AA066C">
              <w:rPr>
                <w:rFonts w:ascii="Times New Roman" w:eastAsia="Calibri" w:hAnsi="Times New Roman" w:cs="Times New Roman"/>
                <w:sz w:val="28"/>
                <w:szCs w:val="28"/>
              </w:rPr>
              <w:t>Величина повышения цены предложения</w:t>
            </w:r>
            <w:r w:rsidRPr="00AA066C">
              <w:rPr>
                <w:rFonts w:ascii="Times New Roman" w:eastAsia="Calibri" w:hAnsi="Times New Roman" w:cs="Times New Roman"/>
                <w:i/>
                <w:sz w:val="28"/>
                <w:szCs w:val="28"/>
              </w:rPr>
              <w:t xml:space="preserve"> («шаг аукциона») по Процедуре: </w:t>
            </w:r>
            <w:r w:rsidRPr="00AA066C">
              <w:rPr>
                <w:rFonts w:ascii="Times New Roman" w:hAnsi="Times New Roman" w:cs="Times New Roman"/>
                <w:color w:val="000000"/>
                <w:sz w:val="28"/>
                <w:szCs w:val="28"/>
              </w:rPr>
              <w:t xml:space="preserve">711 904,85 </w:t>
            </w:r>
            <w:r w:rsidRPr="00AA066C">
              <w:rPr>
                <w:rFonts w:ascii="Times New Roman" w:hAnsi="Times New Roman" w:cs="Times New Roman"/>
                <w:sz w:val="28"/>
                <w:szCs w:val="28"/>
              </w:rPr>
              <w:t xml:space="preserve">(семьсот одиннадцать тысяч девятьсот четыре рубля 85 копеек) с учетом НДС </w:t>
            </w:r>
            <w:r w:rsidRPr="00AA066C">
              <w:rPr>
                <w:rFonts w:ascii="Times New Roman" w:eastAsia="Calibri" w:hAnsi="Times New Roman" w:cs="Times New Roman"/>
                <w:sz w:val="28"/>
                <w:szCs w:val="28"/>
              </w:rPr>
              <w:t>20%.</w:t>
            </w:r>
          </w:p>
          <w:p w:rsidR="0091365B" w:rsidRDefault="0091365B" w:rsidP="00AA066C">
            <w:pPr>
              <w:pStyle w:val="ConsPlusNormal"/>
              <w:tabs>
                <w:tab w:val="left" w:pos="1134"/>
              </w:tabs>
              <w:spacing w:line="360" w:lineRule="exact"/>
              <w:ind w:firstLine="0"/>
              <w:jc w:val="both"/>
              <w:rPr>
                <w:rFonts w:ascii="Times New Roman" w:eastAsia="Calibri" w:hAnsi="Times New Roman" w:cs="Times New Roman"/>
                <w:sz w:val="28"/>
                <w:szCs w:val="28"/>
              </w:rPr>
            </w:pPr>
          </w:p>
          <w:p w:rsidR="0091365B" w:rsidRPr="009478A8" w:rsidRDefault="0091365B" w:rsidP="0091365B">
            <w:pPr>
              <w:autoSpaceDE w:val="0"/>
              <w:autoSpaceDN w:val="0"/>
              <w:adjustRightInd w:val="0"/>
              <w:spacing w:line="360" w:lineRule="exact"/>
              <w:jc w:val="both"/>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91365B" w:rsidRPr="007D26BC" w:rsidRDefault="0091365B" w:rsidP="0091365B">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851E1D">
              <w:rPr>
                <w:iCs/>
                <w:sz w:val="28"/>
                <w:szCs w:val="28"/>
              </w:rPr>
              <w:t>121 498</w:t>
            </w:r>
            <w:r>
              <w:rPr>
                <w:iCs/>
                <w:sz w:val="28"/>
                <w:szCs w:val="28"/>
              </w:rPr>
              <w:t> </w:t>
            </w:r>
            <w:r w:rsidRPr="006102E7">
              <w:rPr>
                <w:iCs/>
                <w:sz w:val="28"/>
                <w:szCs w:val="28"/>
              </w:rPr>
              <w:t>792</w:t>
            </w:r>
            <w:r>
              <w:rPr>
                <w:iCs/>
                <w:sz w:val="28"/>
                <w:szCs w:val="28"/>
              </w:rPr>
              <w:t>,97</w:t>
            </w:r>
            <w:r w:rsidRPr="006102E7">
              <w:rPr>
                <w:sz w:val="28"/>
                <w:szCs w:val="28"/>
              </w:rPr>
              <w:t xml:space="preserve"> (сто двадцать один миллион четыреста девяносто восемь тысяч семьсот девяносто два) рубля 97 копеек с учетом НДС 20%</w:t>
            </w:r>
            <w:r>
              <w:rPr>
                <w:sz w:val="28"/>
                <w:szCs w:val="28"/>
              </w:rPr>
              <w:t>.</w:t>
            </w:r>
          </w:p>
          <w:p w:rsidR="0091365B" w:rsidRDefault="0091365B" w:rsidP="0091365B">
            <w:pPr>
              <w:spacing w:line="360" w:lineRule="exact"/>
              <w:jc w:val="both"/>
              <w:rPr>
                <w:rStyle w:val="FontStyle28"/>
                <w:sz w:val="28"/>
                <w:szCs w:val="28"/>
              </w:rPr>
            </w:pPr>
          </w:p>
          <w:p w:rsidR="0091365B" w:rsidRPr="000E7132" w:rsidRDefault="0091365B" w:rsidP="0091365B">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Pr="000F19EA">
              <w:rPr>
                <w:iCs/>
                <w:sz w:val="28"/>
                <w:szCs w:val="28"/>
              </w:rPr>
              <w:t>100 258</w:t>
            </w:r>
            <w:r>
              <w:rPr>
                <w:iCs/>
                <w:sz w:val="28"/>
                <w:szCs w:val="28"/>
              </w:rPr>
              <w:t> </w:t>
            </w:r>
            <w:r w:rsidRPr="000F19EA">
              <w:rPr>
                <w:iCs/>
                <w:sz w:val="28"/>
                <w:szCs w:val="28"/>
              </w:rPr>
              <w:t>645</w:t>
            </w:r>
            <w:r>
              <w:rPr>
                <w:iCs/>
                <w:sz w:val="28"/>
                <w:szCs w:val="28"/>
              </w:rPr>
              <w:t>,00</w:t>
            </w:r>
            <w:r w:rsidRPr="000F19EA">
              <w:rPr>
                <w:sz w:val="28"/>
                <w:szCs w:val="28"/>
              </w:rPr>
              <w:t xml:space="preserve"> (сто миллионов двести пятьдесят восемь тысяч шестьсот сорок пять) рублей 00 копеек с учётом НДС 20%.</w:t>
            </w:r>
          </w:p>
          <w:p w:rsidR="0091365B" w:rsidRPr="000E7132" w:rsidRDefault="0091365B" w:rsidP="0091365B">
            <w:pPr>
              <w:spacing w:line="360" w:lineRule="exact"/>
              <w:jc w:val="both"/>
              <w:rPr>
                <w:b/>
                <w:sz w:val="28"/>
                <w:szCs w:val="28"/>
              </w:rPr>
            </w:pPr>
          </w:p>
          <w:p w:rsidR="0091365B" w:rsidRPr="00E54E94" w:rsidRDefault="0091365B" w:rsidP="0091365B">
            <w:pPr>
              <w:pStyle w:val="ConsPlusNormal"/>
              <w:tabs>
                <w:tab w:val="left" w:pos="1134"/>
              </w:tabs>
              <w:spacing w:line="360" w:lineRule="exact"/>
              <w:ind w:firstLine="0"/>
              <w:jc w:val="both"/>
              <w:rPr>
                <w:rFonts w:ascii="Times New Roman" w:hAnsi="Times New Roman" w:cs="Times New Roman"/>
                <w:sz w:val="28"/>
                <w:szCs w:val="28"/>
              </w:rPr>
            </w:pPr>
            <w:r w:rsidRPr="00E54E94">
              <w:rPr>
                <w:rFonts w:ascii="Times New Roman" w:hAnsi="Times New Roman" w:cs="Times New Roman"/>
                <w:sz w:val="28"/>
                <w:szCs w:val="28"/>
              </w:rPr>
              <w:t>Величина снижения цены первоначального предложения</w:t>
            </w:r>
            <w:r w:rsidRPr="00E54E94">
              <w:rPr>
                <w:rFonts w:ascii="Times New Roman" w:hAnsi="Times New Roman" w:cs="Times New Roman"/>
                <w:i/>
                <w:sz w:val="28"/>
                <w:szCs w:val="28"/>
              </w:rPr>
              <w:br/>
              <w:t>(«шаг понижения»):</w:t>
            </w:r>
            <w:r w:rsidRPr="00E54E94">
              <w:rPr>
                <w:rFonts w:ascii="Times New Roman" w:hAnsi="Times New Roman" w:cs="Times New Roman"/>
                <w:sz w:val="28"/>
                <w:szCs w:val="28"/>
              </w:rPr>
              <w:t xml:space="preserve"> </w:t>
            </w:r>
            <w:r w:rsidRPr="00E54E94">
              <w:rPr>
                <w:rFonts w:ascii="Times New Roman" w:hAnsi="Times New Roman" w:cs="Times New Roman"/>
                <w:color w:val="000000"/>
                <w:sz w:val="28"/>
                <w:szCs w:val="28"/>
              </w:rPr>
              <w:t xml:space="preserve">2 655 018,46 </w:t>
            </w:r>
            <w:r w:rsidRPr="00E54E94">
              <w:rPr>
                <w:rFonts w:ascii="Times New Roman" w:hAnsi="Times New Roman" w:cs="Times New Roman"/>
                <w:sz w:val="28"/>
                <w:szCs w:val="28"/>
              </w:rPr>
              <w:t>(два миллиона шестьсот пятьдесят пять тысяч восемнадцать рублей 46 копеек) с учетом НДС 20%.</w:t>
            </w:r>
          </w:p>
          <w:p w:rsidR="0091365B" w:rsidRDefault="0091365B" w:rsidP="0091365B">
            <w:pPr>
              <w:autoSpaceDE w:val="0"/>
              <w:autoSpaceDN w:val="0"/>
              <w:adjustRightInd w:val="0"/>
              <w:spacing w:line="360" w:lineRule="exact"/>
              <w:jc w:val="both"/>
              <w:rPr>
                <w:sz w:val="28"/>
                <w:szCs w:val="28"/>
              </w:rPr>
            </w:pPr>
          </w:p>
          <w:p w:rsidR="0091365B" w:rsidRPr="00443371" w:rsidRDefault="0091365B" w:rsidP="0091365B">
            <w:pPr>
              <w:autoSpaceDE w:val="0"/>
              <w:autoSpaceDN w:val="0"/>
              <w:adjustRightInd w:val="0"/>
              <w:spacing w:line="360" w:lineRule="exact"/>
              <w:jc w:val="both"/>
              <w:rPr>
                <w:rFonts w:eastAsia="Calibri"/>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 xml:space="preserve">по </w:t>
            </w:r>
            <w:r w:rsidRPr="007D26BC">
              <w:rPr>
                <w:sz w:val="28"/>
                <w:szCs w:val="28"/>
              </w:rPr>
              <w:lastRenderedPageBreak/>
              <w:t>Процедуре</w:t>
            </w:r>
            <w:r w:rsidRPr="007D26BC">
              <w:rPr>
                <w:i/>
                <w:sz w:val="28"/>
                <w:szCs w:val="28"/>
              </w:rPr>
              <w:t xml:space="preserve">: </w:t>
            </w:r>
            <w:r w:rsidRPr="00443371">
              <w:rPr>
                <w:color w:val="000000"/>
                <w:sz w:val="28"/>
                <w:szCs w:val="28"/>
              </w:rPr>
              <w:t xml:space="preserve">1 327 509,23 </w:t>
            </w:r>
            <w:r w:rsidRPr="00443371">
              <w:rPr>
                <w:rFonts w:eastAsia="Calibri"/>
                <w:sz w:val="28"/>
                <w:szCs w:val="28"/>
              </w:rPr>
              <w:t>(</w:t>
            </w:r>
            <w:r>
              <w:rPr>
                <w:rFonts w:eastAsia="Calibri"/>
                <w:sz w:val="28"/>
                <w:szCs w:val="28"/>
              </w:rPr>
              <w:t xml:space="preserve">один миллион триста двадцать семь </w:t>
            </w:r>
            <w:r w:rsidRPr="00443371">
              <w:rPr>
                <w:rFonts w:eastAsia="Calibri"/>
                <w:sz w:val="28"/>
                <w:szCs w:val="28"/>
              </w:rPr>
              <w:t xml:space="preserve">тысяч </w:t>
            </w:r>
            <w:r>
              <w:rPr>
                <w:rFonts w:eastAsia="Calibri"/>
                <w:sz w:val="28"/>
                <w:szCs w:val="28"/>
              </w:rPr>
              <w:t>пятьсот девять</w:t>
            </w:r>
            <w:r w:rsidRPr="00443371">
              <w:rPr>
                <w:rFonts w:eastAsia="Calibri"/>
                <w:sz w:val="28"/>
                <w:szCs w:val="28"/>
              </w:rPr>
              <w:t xml:space="preserve"> рублей 23 копейки) </w:t>
            </w:r>
            <w:r w:rsidRPr="00443371">
              <w:rPr>
                <w:color w:val="000000"/>
                <w:sz w:val="28"/>
                <w:szCs w:val="28"/>
              </w:rPr>
              <w:t>с учетом НДС 20%.</w:t>
            </w:r>
            <w:r w:rsidRPr="00443371">
              <w:rPr>
                <w:rFonts w:eastAsia="Calibri"/>
                <w:sz w:val="28"/>
                <w:szCs w:val="28"/>
              </w:rPr>
              <w:t xml:space="preserve"> </w:t>
            </w:r>
          </w:p>
          <w:p w:rsidR="0091365B" w:rsidRPr="00AC4EBB" w:rsidRDefault="0091365B" w:rsidP="00AA066C">
            <w:pPr>
              <w:pStyle w:val="ConsPlusNormal"/>
              <w:tabs>
                <w:tab w:val="left" w:pos="1134"/>
              </w:tabs>
              <w:spacing w:line="360" w:lineRule="exact"/>
              <w:ind w:firstLine="0"/>
              <w:jc w:val="both"/>
              <w:rPr>
                <w:rFonts w:ascii="Times New Roman" w:hAnsi="Times New Roman" w:cs="Times New Roman"/>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w:t>
            </w:r>
            <w:r w:rsidR="00F70B95">
              <w:rPr>
                <w:b/>
                <w:sz w:val="28"/>
                <w:szCs w:val="28"/>
              </w:rPr>
              <w:t>,2</w:t>
            </w:r>
            <w:r w:rsidRPr="00FD3DDE">
              <w:rPr>
                <w:b/>
                <w:sz w:val="28"/>
                <w:szCs w:val="28"/>
              </w:rPr>
              <w:t>: 10% от Начальной цены лота.</w:t>
            </w:r>
          </w:p>
          <w:p w:rsidR="005660F0" w:rsidRPr="009478A8" w:rsidRDefault="005660F0" w:rsidP="00FD3DDE">
            <w:pPr>
              <w:spacing w:line="360" w:lineRule="exact"/>
              <w:jc w:val="both"/>
              <w:rPr>
                <w:rFonts w:eastAsiaTheme="minorHAnsi"/>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B42C06" w:rsidRPr="00B42C06">
              <w:rPr>
                <w:rFonts w:eastAsiaTheme="minorHAnsi"/>
                <w:sz w:val="28"/>
                <w:szCs w:val="28"/>
                <w:lang w:eastAsia="en-US"/>
              </w:rPr>
              <w:t>07</w:t>
            </w:r>
            <w:r w:rsidRPr="00B42C06">
              <w:rPr>
                <w:rFonts w:eastAsiaTheme="minorHAnsi"/>
                <w:sz w:val="28"/>
                <w:szCs w:val="28"/>
                <w:lang w:eastAsia="en-US"/>
              </w:rPr>
              <w:t>.</w:t>
            </w:r>
            <w:r w:rsidR="00B42C06" w:rsidRPr="00B42C06">
              <w:rPr>
                <w:rFonts w:eastAsiaTheme="minorHAnsi"/>
                <w:sz w:val="28"/>
                <w:szCs w:val="28"/>
                <w:lang w:eastAsia="en-US"/>
              </w:rPr>
              <w:t>11</w:t>
            </w:r>
            <w:r w:rsidR="0088444D" w:rsidRPr="00B42C06">
              <w:rPr>
                <w:rFonts w:eastAsiaTheme="minorHAnsi"/>
                <w:sz w:val="28"/>
                <w:szCs w:val="28"/>
                <w:lang w:eastAsia="en-US"/>
              </w:rPr>
              <w:t>.</w:t>
            </w:r>
            <w:r w:rsidR="00441CEB" w:rsidRPr="00B42C06">
              <w:rPr>
                <w:rFonts w:eastAsiaTheme="minorHAnsi"/>
                <w:sz w:val="28"/>
                <w:szCs w:val="28"/>
                <w:lang w:eastAsia="en-US"/>
              </w:rPr>
              <w:t>202</w:t>
            </w:r>
            <w:r w:rsidR="00FD3DDE" w:rsidRPr="00B42C06">
              <w:rPr>
                <w:rFonts w:eastAsiaTheme="minorHAnsi"/>
                <w:sz w:val="28"/>
                <w:szCs w:val="28"/>
                <w:lang w:eastAsia="en-US"/>
              </w:rPr>
              <w:t xml:space="preserve">2 </w:t>
            </w:r>
            <w:r w:rsidR="00DD2353" w:rsidRPr="00B42C06">
              <w:rPr>
                <w:rFonts w:eastAsiaTheme="minorHAnsi"/>
                <w:sz w:val="28"/>
                <w:szCs w:val="28"/>
                <w:lang w:eastAsia="en-US"/>
              </w:rPr>
              <w:t xml:space="preserve">г. </w:t>
            </w:r>
            <w:r w:rsidRPr="00B42C06">
              <w:rPr>
                <w:rFonts w:eastAsiaTheme="minorHAnsi"/>
                <w:sz w:val="28"/>
                <w:szCs w:val="28"/>
                <w:lang w:eastAsia="en-US"/>
              </w:rPr>
              <w:t xml:space="preserve">по </w:t>
            </w:r>
            <w:r w:rsidR="00B42C06" w:rsidRPr="00B42C06">
              <w:rPr>
                <w:rFonts w:eastAsiaTheme="minorHAnsi"/>
                <w:sz w:val="28"/>
                <w:szCs w:val="28"/>
                <w:lang w:eastAsia="en-US"/>
              </w:rPr>
              <w:t>0</w:t>
            </w:r>
            <w:r w:rsidR="006C7B52">
              <w:rPr>
                <w:rFonts w:eastAsiaTheme="minorHAnsi"/>
                <w:sz w:val="28"/>
                <w:szCs w:val="28"/>
                <w:lang w:eastAsia="en-US"/>
              </w:rPr>
              <w:t>8</w:t>
            </w:r>
            <w:r w:rsidR="0088444D" w:rsidRPr="00B42C06">
              <w:rPr>
                <w:rFonts w:eastAsiaTheme="minorHAnsi"/>
                <w:sz w:val="28"/>
                <w:szCs w:val="28"/>
                <w:lang w:eastAsia="en-US"/>
              </w:rPr>
              <w:t>.</w:t>
            </w:r>
            <w:r w:rsidR="00B42C06" w:rsidRPr="00B42C06">
              <w:rPr>
                <w:rFonts w:eastAsiaTheme="minorHAnsi"/>
                <w:sz w:val="28"/>
                <w:szCs w:val="28"/>
                <w:lang w:eastAsia="en-US"/>
              </w:rPr>
              <w:t>12</w:t>
            </w:r>
            <w:r w:rsidR="0088444D" w:rsidRPr="00B42C06">
              <w:rPr>
                <w:rFonts w:eastAsiaTheme="minorHAnsi"/>
                <w:sz w:val="28"/>
                <w:szCs w:val="28"/>
                <w:lang w:eastAsia="en-US"/>
              </w:rPr>
              <w:t>.</w:t>
            </w:r>
            <w:r w:rsidR="00FD3DDE" w:rsidRPr="00B42C06">
              <w:rPr>
                <w:rFonts w:eastAsiaTheme="minorHAnsi"/>
                <w:sz w:val="28"/>
                <w:szCs w:val="28"/>
                <w:lang w:eastAsia="en-US"/>
              </w:rPr>
              <w:t xml:space="preserve">2022 </w:t>
            </w:r>
            <w:r w:rsidR="00DD2353" w:rsidRPr="00B42C06">
              <w:rPr>
                <w:rFonts w:eastAsiaTheme="minorHAnsi"/>
                <w:sz w:val="28"/>
                <w:szCs w:val="28"/>
                <w:lang w:eastAsia="en-US"/>
              </w:rPr>
              <w:t>г.</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7923FD" w:rsidRDefault="00DD2353" w:rsidP="00FD3DDE">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923FD" w:rsidRPr="007923FD">
              <w:rPr>
                <w:rFonts w:eastAsia="Calibri"/>
                <w:sz w:val="28"/>
                <w:szCs w:val="28"/>
              </w:rPr>
              <w:t>07.11.</w:t>
            </w:r>
            <w:r w:rsidRPr="007923FD">
              <w:rPr>
                <w:rFonts w:eastAsia="Calibri"/>
                <w:sz w:val="28"/>
                <w:szCs w:val="28"/>
              </w:rPr>
              <w:t>202</w:t>
            </w:r>
            <w:r w:rsidR="00FD3DDE" w:rsidRPr="007923FD">
              <w:rPr>
                <w:rFonts w:eastAsia="Calibri"/>
                <w:sz w:val="28"/>
                <w:szCs w:val="28"/>
              </w:rPr>
              <w:t xml:space="preserve">2 </w:t>
            </w:r>
            <w:r w:rsidRPr="007923FD">
              <w:rPr>
                <w:rFonts w:eastAsia="Calibri"/>
                <w:sz w:val="28"/>
                <w:szCs w:val="28"/>
              </w:rPr>
              <w:t>г. в 12:00 (</w:t>
            </w:r>
            <w:proofErr w:type="gramStart"/>
            <w:r w:rsidRPr="007923FD">
              <w:rPr>
                <w:rFonts w:eastAsia="Calibri"/>
                <w:sz w:val="28"/>
                <w:szCs w:val="28"/>
              </w:rPr>
              <w:t>МСК</w:t>
            </w:r>
            <w:proofErr w:type="gramEnd"/>
            <w:r w:rsidRPr="007923FD">
              <w:rPr>
                <w:rFonts w:eastAsia="Calibri"/>
                <w:sz w:val="28"/>
                <w:szCs w:val="28"/>
              </w:rPr>
              <w:t>) Подача Заявок осуществляется круглосуточно.</w:t>
            </w:r>
          </w:p>
          <w:p w:rsidR="005C01C9" w:rsidRPr="0088444D" w:rsidRDefault="00DD2353" w:rsidP="00482DE9">
            <w:pPr>
              <w:autoSpaceDE w:val="0"/>
              <w:autoSpaceDN w:val="0"/>
              <w:adjustRightInd w:val="0"/>
              <w:spacing w:before="120" w:after="120" w:line="360" w:lineRule="exact"/>
              <w:jc w:val="both"/>
              <w:rPr>
                <w:rFonts w:eastAsia="Calibri"/>
                <w:sz w:val="28"/>
                <w:szCs w:val="28"/>
              </w:rPr>
            </w:pPr>
            <w:r w:rsidRPr="007923FD">
              <w:rPr>
                <w:rFonts w:eastAsia="Calibri"/>
                <w:b/>
                <w:sz w:val="28"/>
                <w:szCs w:val="28"/>
              </w:rPr>
              <w:t>Дата и время окончания подачи (приема) Заявок:</w:t>
            </w:r>
            <w:r w:rsidRPr="007923FD">
              <w:rPr>
                <w:rFonts w:eastAsia="Calibri"/>
                <w:sz w:val="28"/>
                <w:szCs w:val="28"/>
              </w:rPr>
              <w:t xml:space="preserve"> </w:t>
            </w:r>
            <w:r w:rsidR="007923FD" w:rsidRPr="007923FD">
              <w:rPr>
                <w:rFonts w:eastAsia="Calibri"/>
                <w:sz w:val="28"/>
                <w:szCs w:val="28"/>
              </w:rPr>
              <w:t>0</w:t>
            </w:r>
            <w:r w:rsidR="006C7B52">
              <w:rPr>
                <w:rFonts w:eastAsia="Calibri"/>
                <w:sz w:val="28"/>
                <w:szCs w:val="28"/>
              </w:rPr>
              <w:t>8</w:t>
            </w:r>
            <w:r w:rsidR="007923FD" w:rsidRPr="007923FD">
              <w:rPr>
                <w:rFonts w:eastAsia="Calibri"/>
                <w:sz w:val="28"/>
                <w:szCs w:val="28"/>
              </w:rPr>
              <w:t>.1</w:t>
            </w:r>
            <w:r w:rsidR="00482DE9">
              <w:rPr>
                <w:rFonts w:eastAsia="Calibri"/>
                <w:sz w:val="28"/>
                <w:szCs w:val="28"/>
              </w:rPr>
              <w:t>2</w:t>
            </w:r>
            <w:r w:rsidRPr="007923FD">
              <w:rPr>
                <w:rFonts w:eastAsia="Calibri"/>
                <w:sz w:val="28"/>
                <w:szCs w:val="28"/>
              </w:rPr>
              <w:t>.202</w:t>
            </w:r>
            <w:r w:rsidR="00FD3DDE" w:rsidRPr="007923FD">
              <w:rPr>
                <w:rFonts w:eastAsia="Calibri"/>
                <w:sz w:val="28"/>
                <w:szCs w:val="28"/>
              </w:rPr>
              <w:t xml:space="preserve">2 </w:t>
            </w:r>
            <w:r w:rsidRPr="007923FD">
              <w:rPr>
                <w:rFonts w:eastAsia="Calibri"/>
                <w:sz w:val="28"/>
                <w:szCs w:val="28"/>
              </w:rPr>
              <w:t>г. в 12:00 (</w:t>
            </w:r>
            <w:proofErr w:type="gramStart"/>
            <w:r w:rsidRPr="007923FD">
              <w:rPr>
                <w:rFonts w:eastAsia="Calibri"/>
                <w:sz w:val="28"/>
                <w:szCs w:val="28"/>
              </w:rPr>
              <w:t>МСК</w:t>
            </w:r>
            <w:proofErr w:type="gramEnd"/>
            <w:r w:rsidRPr="007923FD">
              <w:rPr>
                <w:rFonts w:eastAsia="Calibri"/>
                <w:sz w:val="28"/>
                <w:szCs w:val="28"/>
              </w:rPr>
              <w:t>).</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6C7B52" w:rsidRDefault="004037C2" w:rsidP="00FD3DDE">
            <w:pPr>
              <w:tabs>
                <w:tab w:val="left" w:pos="5162"/>
              </w:tabs>
              <w:autoSpaceDE w:val="0"/>
              <w:autoSpaceDN w:val="0"/>
              <w:adjustRightInd w:val="0"/>
              <w:spacing w:before="120" w:after="120" w:line="360" w:lineRule="exact"/>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6C7B52" w:rsidRPr="006C7B52">
              <w:rPr>
                <w:rFonts w:eastAsia="Calibri"/>
                <w:sz w:val="28"/>
                <w:szCs w:val="28"/>
              </w:rPr>
              <w:t>09</w:t>
            </w:r>
            <w:r w:rsidRPr="006C7B52">
              <w:rPr>
                <w:rFonts w:eastAsia="Calibri"/>
                <w:sz w:val="28"/>
                <w:szCs w:val="28"/>
              </w:rPr>
              <w:t>.</w:t>
            </w:r>
            <w:r w:rsidR="006C7B52" w:rsidRPr="006C7B52">
              <w:rPr>
                <w:rFonts w:eastAsia="Calibri"/>
                <w:sz w:val="28"/>
                <w:szCs w:val="28"/>
              </w:rPr>
              <w:t>1</w:t>
            </w:r>
            <w:r w:rsidR="00482DE9">
              <w:rPr>
                <w:rFonts w:eastAsia="Calibri"/>
                <w:sz w:val="28"/>
                <w:szCs w:val="28"/>
              </w:rPr>
              <w:t>2</w:t>
            </w:r>
            <w:r w:rsidRPr="006C7B52">
              <w:rPr>
                <w:rFonts w:eastAsia="Calibri"/>
                <w:sz w:val="28"/>
                <w:szCs w:val="28"/>
              </w:rPr>
              <w:t>.202</w:t>
            </w:r>
            <w:r w:rsidR="00FD3DDE" w:rsidRPr="006C7B52">
              <w:rPr>
                <w:rFonts w:eastAsia="Calibri"/>
                <w:sz w:val="28"/>
                <w:szCs w:val="28"/>
              </w:rPr>
              <w:t xml:space="preserve">2 </w:t>
            </w:r>
            <w:r w:rsidRPr="006C7B52">
              <w:rPr>
                <w:rFonts w:eastAsia="Calibri"/>
                <w:sz w:val="28"/>
                <w:szCs w:val="28"/>
              </w:rPr>
              <w:t>г.</w:t>
            </w:r>
          </w:p>
          <w:p w:rsidR="004037C2" w:rsidRPr="006C7B52"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6C7B52">
              <w:rPr>
                <w:rFonts w:eastAsia="Calibri"/>
                <w:b/>
                <w:sz w:val="28"/>
                <w:szCs w:val="28"/>
              </w:rPr>
              <w:t>Дата и время проведения Аукциона:</w:t>
            </w:r>
            <w:r w:rsidRPr="006C7B52">
              <w:rPr>
                <w:rFonts w:eastAsia="Calibri"/>
                <w:sz w:val="28"/>
                <w:szCs w:val="28"/>
              </w:rPr>
              <w:t xml:space="preserve"> </w:t>
            </w:r>
            <w:r w:rsidR="006C7B52" w:rsidRPr="006C7B52">
              <w:rPr>
                <w:rFonts w:eastAsia="Calibri"/>
                <w:sz w:val="28"/>
                <w:szCs w:val="28"/>
              </w:rPr>
              <w:t>12</w:t>
            </w:r>
            <w:r w:rsidRPr="006C7B52">
              <w:rPr>
                <w:rFonts w:eastAsia="Calibri"/>
                <w:sz w:val="28"/>
                <w:szCs w:val="28"/>
              </w:rPr>
              <w:t>.</w:t>
            </w:r>
            <w:r w:rsidR="006C7B52" w:rsidRPr="006C7B52">
              <w:rPr>
                <w:rFonts w:eastAsia="Calibri"/>
                <w:sz w:val="28"/>
                <w:szCs w:val="28"/>
              </w:rPr>
              <w:t>12.</w:t>
            </w:r>
            <w:r w:rsidRPr="006C7B52">
              <w:rPr>
                <w:rFonts w:eastAsia="Calibri"/>
                <w:sz w:val="28"/>
                <w:szCs w:val="28"/>
              </w:rPr>
              <w:t>202</w:t>
            </w:r>
            <w:r w:rsidR="00FD3DDE" w:rsidRPr="006C7B52">
              <w:rPr>
                <w:rFonts w:eastAsia="Calibri"/>
                <w:sz w:val="28"/>
                <w:szCs w:val="28"/>
              </w:rPr>
              <w:t xml:space="preserve">2 </w:t>
            </w:r>
            <w:r w:rsidRPr="006C7B52">
              <w:rPr>
                <w:rFonts w:eastAsia="Calibri"/>
                <w:sz w:val="28"/>
                <w:szCs w:val="28"/>
              </w:rPr>
              <w:t>г. в 09:00 (</w:t>
            </w:r>
            <w:proofErr w:type="gramStart"/>
            <w:r w:rsidRPr="006C7B52">
              <w:rPr>
                <w:rFonts w:eastAsia="Calibri"/>
                <w:sz w:val="28"/>
                <w:szCs w:val="28"/>
              </w:rPr>
              <w:t>МСК</w:t>
            </w:r>
            <w:proofErr w:type="gramEnd"/>
            <w:r w:rsidRPr="006C7B52">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6C7B52">
              <w:rPr>
                <w:rFonts w:eastAsia="Calibri"/>
                <w:b/>
                <w:sz w:val="28"/>
                <w:szCs w:val="28"/>
              </w:rPr>
              <w:t>Срок подведения итогов Аукциона:</w:t>
            </w:r>
            <w:r w:rsidRPr="006C7B52">
              <w:rPr>
                <w:rFonts w:eastAsia="Calibri"/>
                <w:sz w:val="28"/>
                <w:szCs w:val="28"/>
              </w:rPr>
              <w:t xml:space="preserve"> </w:t>
            </w:r>
            <w:r w:rsidR="006C7B52" w:rsidRPr="006C7B52">
              <w:rPr>
                <w:rFonts w:eastAsia="Calibri"/>
                <w:sz w:val="28"/>
                <w:szCs w:val="28"/>
              </w:rPr>
              <w:t>12</w:t>
            </w:r>
            <w:r w:rsidRPr="006C7B52">
              <w:rPr>
                <w:rFonts w:eastAsia="Calibri"/>
                <w:sz w:val="28"/>
                <w:szCs w:val="28"/>
              </w:rPr>
              <w:t>.</w:t>
            </w:r>
            <w:r w:rsidR="006C7B52" w:rsidRPr="006C7B52">
              <w:rPr>
                <w:rFonts w:eastAsia="Calibri"/>
                <w:sz w:val="28"/>
                <w:szCs w:val="28"/>
              </w:rPr>
              <w:t>12.</w:t>
            </w:r>
            <w:r w:rsidRPr="006C7B52">
              <w:rPr>
                <w:rFonts w:eastAsia="Calibri"/>
                <w:sz w:val="28"/>
                <w:szCs w:val="28"/>
              </w:rPr>
              <w:t>202</w:t>
            </w:r>
            <w:r w:rsidR="00FD3DDE" w:rsidRPr="006C7B52">
              <w:rPr>
                <w:rFonts w:eastAsia="Calibri"/>
                <w:sz w:val="28"/>
                <w:szCs w:val="28"/>
              </w:rPr>
              <w:t xml:space="preserve">2 </w:t>
            </w:r>
            <w:r w:rsidRPr="006C7B52">
              <w:rPr>
                <w:rFonts w:eastAsia="Calibri"/>
                <w:sz w:val="28"/>
                <w:szCs w:val="28"/>
              </w:rPr>
              <w:t>г.</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w:t>
            </w:r>
            <w:proofErr w:type="gramStart"/>
            <w:r w:rsidRPr="00EF0AD5">
              <w:rPr>
                <w:rFonts w:eastAsia="Times New Roman"/>
                <w:b/>
                <w:bCs/>
                <w:sz w:val="28"/>
                <w:szCs w:val="28"/>
                <w:lang w:eastAsia="ru-RU"/>
              </w:rPr>
              <w:t>а(</w:t>
            </w:r>
            <w:proofErr w:type="spellStart"/>
            <w:proofErr w:type="gramEnd"/>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w:t>
            </w:r>
            <w:r w:rsidRPr="00EF0AD5">
              <w:rPr>
                <w:rFonts w:eastAsia="Times New Roman"/>
                <w:b/>
                <w:bCs/>
                <w:sz w:val="28"/>
                <w:szCs w:val="28"/>
                <w:lang w:eastAsia="ru-RU"/>
              </w:rPr>
              <w:lastRenderedPageBreak/>
              <w:t xml:space="preserve">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CB7984" w:rsidRPr="0066706E" w:rsidRDefault="00CB7984" w:rsidP="00CB7984">
            <w:pPr>
              <w:widowControl w:val="0"/>
              <w:autoSpaceDE w:val="0"/>
              <w:autoSpaceDN w:val="0"/>
              <w:adjustRightInd w:val="0"/>
              <w:spacing w:line="360" w:lineRule="exact"/>
              <w:jc w:val="both"/>
              <w:rPr>
                <w:color w:val="FF0000"/>
                <w:sz w:val="28"/>
                <w:szCs w:val="28"/>
              </w:rPr>
            </w:pPr>
            <w:r>
              <w:rPr>
                <w:sz w:val="28"/>
                <w:szCs w:val="28"/>
              </w:rPr>
              <w:lastRenderedPageBreak/>
              <w:t xml:space="preserve">1. </w:t>
            </w:r>
            <w:r w:rsidRPr="00551D45">
              <w:rPr>
                <w:sz w:val="28"/>
                <w:szCs w:val="28"/>
              </w:rPr>
              <w:t xml:space="preserve">В случае признания Аукциона </w:t>
            </w:r>
            <w:r>
              <w:rPr>
                <w:sz w:val="28"/>
                <w:szCs w:val="28"/>
              </w:rPr>
              <w:t xml:space="preserve">по Лоту № 1 </w:t>
            </w:r>
            <w:r w:rsidRPr="00551D45">
              <w:rPr>
                <w:sz w:val="28"/>
                <w:szCs w:val="28"/>
              </w:rPr>
              <w:t xml:space="preserve">несостоявшимся по причине допуска к участию единственного Претендента (в соответствии с </w:t>
            </w:r>
            <w:proofErr w:type="spellStart"/>
            <w:r w:rsidRPr="00551D45">
              <w:rPr>
                <w:sz w:val="28"/>
                <w:szCs w:val="28"/>
              </w:rPr>
              <w:t>пп</w:t>
            </w:r>
            <w:proofErr w:type="spellEnd"/>
            <w:r w:rsidRPr="00551D45">
              <w:rPr>
                <w:sz w:val="28"/>
                <w:szCs w:val="28"/>
              </w:rPr>
              <w:t xml:space="preserve">. б) п. 6.1 настоящей Аукционной </w:t>
            </w:r>
            <w:r w:rsidRPr="00551D45">
              <w:rPr>
                <w:sz w:val="28"/>
                <w:szCs w:val="28"/>
              </w:rPr>
              <w:lastRenderedPageBreak/>
              <w:t>документации), единственный участник обязан заключить с Заказчиком Договор купли-продажи по цене не ниже минимальной цены продажи Объекта (Объектов) имущества, установленной настоящей Аукционной документацией.</w:t>
            </w:r>
          </w:p>
          <w:p w:rsidR="00471D79" w:rsidRPr="009478A8" w:rsidRDefault="00CB7984" w:rsidP="00CB7984">
            <w:pPr>
              <w:widowControl w:val="0"/>
              <w:autoSpaceDE w:val="0"/>
              <w:autoSpaceDN w:val="0"/>
              <w:adjustRightInd w:val="0"/>
              <w:spacing w:line="360" w:lineRule="exact"/>
              <w:jc w:val="both"/>
              <w:rPr>
                <w:rFonts w:eastAsia="Calibri"/>
                <w:b/>
                <w:sz w:val="28"/>
                <w:szCs w:val="28"/>
              </w:rPr>
            </w:pPr>
            <w:r>
              <w:rPr>
                <w:sz w:val="28"/>
                <w:szCs w:val="28"/>
              </w:rPr>
              <w:t xml:space="preserve">2. </w:t>
            </w:r>
            <w:r w:rsidRPr="00551D45">
              <w:rPr>
                <w:sz w:val="28"/>
                <w:szCs w:val="28"/>
              </w:rPr>
              <w:t>В случае признания Аукциона</w:t>
            </w:r>
            <w:r>
              <w:rPr>
                <w:sz w:val="28"/>
                <w:szCs w:val="28"/>
              </w:rPr>
              <w:t xml:space="preserve"> по Лоту № 2</w:t>
            </w:r>
            <w:r w:rsidRPr="00551D45">
              <w:rPr>
                <w:sz w:val="28"/>
                <w:szCs w:val="28"/>
              </w:rPr>
              <w:t xml:space="preserve"> несостоявшимся по причине допуска к участию единственного Претендента (в соответствии с </w:t>
            </w:r>
            <w:proofErr w:type="spellStart"/>
            <w:r w:rsidRPr="00551D45">
              <w:rPr>
                <w:sz w:val="28"/>
                <w:szCs w:val="28"/>
              </w:rPr>
              <w:t>пп</w:t>
            </w:r>
            <w:proofErr w:type="spellEnd"/>
            <w:r w:rsidRPr="00551D45">
              <w:rPr>
                <w:sz w:val="28"/>
                <w:szCs w:val="28"/>
              </w:rPr>
              <w:t xml:space="preserve">. б) п. 6.1 настоящей Аукционной документации), единственный участник обязан заключить с Заказчиком Договор купли-продажи по цене не ниже </w:t>
            </w:r>
            <w:r w:rsidRPr="00FE3017">
              <w:rPr>
                <w:sz w:val="28"/>
                <w:szCs w:val="28"/>
              </w:rPr>
              <w:t>начальной цены</w:t>
            </w:r>
            <w:r w:rsidRPr="00551D45">
              <w:rPr>
                <w:sz w:val="28"/>
                <w:szCs w:val="28"/>
              </w:rPr>
              <w:t xml:space="preserve">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D18" w:rsidRDefault="003C0D18" w:rsidP="00016437">
      <w:r>
        <w:separator/>
      </w:r>
    </w:p>
  </w:endnote>
  <w:endnote w:type="continuationSeparator" w:id="0">
    <w:p w:rsidR="003C0D18" w:rsidRDefault="003C0D1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D18" w:rsidRDefault="003C0D18" w:rsidP="00016437">
      <w:r>
        <w:separator/>
      </w:r>
    </w:p>
  </w:footnote>
  <w:footnote w:type="continuationSeparator" w:id="0">
    <w:p w:rsidR="003C0D18" w:rsidRDefault="003C0D1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91365B">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0D18"/>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2DE9"/>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365B"/>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BF48-1D24-41C4-B907-A3E147EF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4</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173</cp:revision>
  <cp:lastPrinted>2018-07-31T13:00:00Z</cp:lastPrinted>
  <dcterms:created xsi:type="dcterms:W3CDTF">2019-09-18T07:14:00Z</dcterms:created>
  <dcterms:modified xsi:type="dcterms:W3CDTF">2022-11-02T14:25:00Z</dcterms:modified>
</cp:coreProperties>
</file>