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17029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BC2468">
        <w:rPr>
          <w:rFonts w:ascii="Times New Roman" w:eastAsia="Times New Roman" w:hAnsi="Times New Roman" w:cs="Times New Roman"/>
          <w:b/>
          <w:sz w:val="28"/>
          <w:szCs w:val="28"/>
        </w:rPr>
        <w:t>46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C7F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92924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</w:t>
      </w:r>
      <w:proofErr w:type="gramEnd"/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АО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8C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70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919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праве собственности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имущества: </w:t>
      </w:r>
    </w:p>
    <w:p w:rsidR="00385D5A" w:rsidRDefault="00385D5A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D40" w:rsidRPr="00C731B0" w:rsidRDefault="001F738A" w:rsidP="00177D40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A23246">
        <w:rPr>
          <w:rFonts w:ascii="Times New Roman" w:hAnsi="Times New Roman"/>
          <w:b/>
          <w:sz w:val="28"/>
          <w:szCs w:val="28"/>
        </w:rPr>
        <w:t xml:space="preserve">Лот № </w:t>
      </w:r>
      <w:r w:rsidR="00177D40">
        <w:rPr>
          <w:rFonts w:ascii="Times New Roman" w:hAnsi="Times New Roman"/>
          <w:b/>
          <w:sz w:val="28"/>
          <w:szCs w:val="28"/>
        </w:rPr>
        <w:t>1</w:t>
      </w:r>
      <w:r w:rsidR="00EA01AE">
        <w:rPr>
          <w:rFonts w:ascii="Times New Roman" w:hAnsi="Times New Roman"/>
          <w:b/>
          <w:sz w:val="28"/>
          <w:szCs w:val="28"/>
        </w:rPr>
        <w:t>:</w:t>
      </w:r>
      <w:r w:rsidRPr="00A23246">
        <w:rPr>
          <w:rFonts w:ascii="Times New Roman" w:hAnsi="Times New Roman"/>
          <w:sz w:val="28"/>
          <w:szCs w:val="28"/>
        </w:rPr>
        <w:t xml:space="preserve"> </w:t>
      </w:r>
      <w:r w:rsidR="00177D4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77D40" w:rsidRPr="00C731B0">
        <w:rPr>
          <w:rFonts w:ascii="Times New Roman" w:hAnsi="Times New Roman"/>
          <w:sz w:val="28"/>
          <w:szCs w:val="28"/>
        </w:rPr>
        <w:t>бъект недвижимого имущества, расположенный по адресу: Ставропольский край, город Минеральные Воды, улица Чапаева</w:t>
      </w:r>
      <w:r w:rsidR="00706BDA">
        <w:rPr>
          <w:rFonts w:ascii="Times New Roman" w:hAnsi="Times New Roman"/>
          <w:sz w:val="28"/>
          <w:szCs w:val="28"/>
        </w:rPr>
        <w:t>, д.1</w:t>
      </w:r>
      <w:r w:rsidR="00177D40" w:rsidRPr="00C731B0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X="113" w:tblpY="1"/>
        <w:tblOverlap w:val="never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35"/>
        <w:gridCol w:w="2080"/>
        <w:gridCol w:w="1884"/>
      </w:tblGrid>
      <w:tr w:rsidR="00177D40" w:rsidRPr="00C731B0" w:rsidTr="006622C8">
        <w:trPr>
          <w:trHeight w:val="892"/>
        </w:trPr>
        <w:tc>
          <w:tcPr>
            <w:tcW w:w="332" w:type="pct"/>
            <w:shd w:val="clear" w:color="000000" w:fill="D9D9D9"/>
            <w:vAlign w:val="center"/>
            <w:hideMark/>
          </w:tcPr>
          <w:p w:rsidR="00177D40" w:rsidRPr="001942C4" w:rsidRDefault="00177D40" w:rsidP="006622C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720" w:type="pct"/>
            <w:shd w:val="clear" w:color="000000" w:fill="D9D9D9"/>
            <w:vAlign w:val="center"/>
            <w:hideMark/>
          </w:tcPr>
          <w:p w:rsidR="00177D40" w:rsidRPr="001942C4" w:rsidRDefault="00177D40" w:rsidP="006622C8">
            <w:pPr>
              <w:spacing w:after="0" w:line="240" w:lineRule="exact"/>
              <w:ind w:firstLine="56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Наименование объектов</w:t>
            </w:r>
          </w:p>
        </w:tc>
        <w:tc>
          <w:tcPr>
            <w:tcW w:w="1022" w:type="pct"/>
            <w:shd w:val="clear" w:color="000000" w:fill="D9D9D9"/>
            <w:vAlign w:val="center"/>
            <w:hideMark/>
          </w:tcPr>
          <w:p w:rsidR="00177D40" w:rsidRPr="001942C4" w:rsidRDefault="00177D40" w:rsidP="006622C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 xml:space="preserve">Общая площадь, </w:t>
            </w:r>
            <w:proofErr w:type="spellStart"/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кв.м</w:t>
            </w:r>
            <w:proofErr w:type="spellEnd"/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 xml:space="preserve">. или протяженность, </w:t>
            </w:r>
            <w:proofErr w:type="gramStart"/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26" w:type="pct"/>
            <w:shd w:val="clear" w:color="000000" w:fill="D9D9D9"/>
            <w:vAlign w:val="center"/>
            <w:hideMark/>
          </w:tcPr>
          <w:p w:rsidR="00177D40" w:rsidRPr="001942C4" w:rsidRDefault="00177D40" w:rsidP="006622C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177D40" w:rsidRPr="00C731B0" w:rsidTr="001942C4">
        <w:trPr>
          <w:trHeight w:val="623"/>
        </w:trPr>
        <w:tc>
          <w:tcPr>
            <w:tcW w:w="332" w:type="pct"/>
            <w:shd w:val="clear" w:color="auto" w:fill="auto"/>
            <w:vAlign w:val="center"/>
            <w:hideMark/>
          </w:tcPr>
          <w:p w:rsidR="00177D40" w:rsidRPr="001942C4" w:rsidRDefault="00E81E83" w:rsidP="001942C4">
            <w:pPr>
              <w:spacing w:after="0" w:line="240" w:lineRule="exact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77D40" w:rsidRPr="001942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177D40" w:rsidRPr="001942C4" w:rsidRDefault="00177D40" w:rsidP="001942C4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color w:val="000000"/>
                <w:sz w:val="18"/>
                <w:szCs w:val="18"/>
              </w:rPr>
              <w:t>Здание прорабского участка г. Минеральные Воды, Литер 1.57, кадастровый (или условный) номер: 26:24:040000:0003:60:427:001:001600280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177D40" w:rsidRPr="001942C4" w:rsidRDefault="00177D40" w:rsidP="006622C8">
            <w:pPr>
              <w:spacing w:after="0" w:line="240" w:lineRule="exact"/>
              <w:ind w:firstLine="4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sz w:val="18"/>
                <w:szCs w:val="18"/>
              </w:rPr>
              <w:t>424,93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77D40" w:rsidRPr="001942C4" w:rsidRDefault="00177D40" w:rsidP="006622C8">
            <w:pPr>
              <w:spacing w:after="0" w:line="240" w:lineRule="exact"/>
              <w:ind w:firstLine="1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sz w:val="18"/>
                <w:szCs w:val="18"/>
              </w:rPr>
              <w:t>26 АЕ № 209062 от 29.10.2007г.</w:t>
            </w:r>
          </w:p>
        </w:tc>
      </w:tr>
    </w:tbl>
    <w:p w:rsidR="00177D40" w:rsidRDefault="00177D40" w:rsidP="00177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D40" w:rsidRPr="00C731B0" w:rsidRDefault="00177D40" w:rsidP="00177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177D40" w:rsidRPr="00C731B0" w:rsidRDefault="00177D40" w:rsidP="00177D40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Объект недвижимого имущества размещен на земельном участке площадью </w:t>
      </w:r>
      <w:r w:rsidRPr="00C731B0">
        <w:rPr>
          <w:rFonts w:ascii="Times New Roman" w:hAnsi="Times New Roman"/>
          <w:iCs/>
          <w:sz w:val="28"/>
          <w:szCs w:val="28"/>
        </w:rPr>
        <w:t xml:space="preserve">934 </w:t>
      </w:r>
      <w:proofErr w:type="spell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кв</w:t>
      </w:r>
      <w:proofErr w:type="gram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.м</w:t>
      </w:r>
      <w:proofErr w:type="spellEnd"/>
      <w:proofErr w:type="gramEnd"/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, являющемся частью земельного участка общей площадью 1 928 546 </w:t>
      </w:r>
      <w:proofErr w:type="spell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кв.м</w:t>
      </w:r>
      <w:proofErr w:type="spellEnd"/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 с кадастровым номером </w:t>
      </w:r>
      <w:r w:rsidRPr="00C731B0">
        <w:rPr>
          <w:rFonts w:ascii="Times New Roman" w:hAnsi="Times New Roman"/>
          <w:iCs/>
          <w:sz w:val="28"/>
          <w:szCs w:val="28"/>
        </w:rPr>
        <w:t>26:24:000000:2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, находящемся в полосе отвода </w:t>
      </w:r>
      <w:r w:rsidRPr="00C731B0">
        <w:rPr>
          <w:rFonts w:ascii="Times New Roman" w:hAnsi="Times New Roman"/>
          <w:iCs/>
          <w:sz w:val="28"/>
          <w:szCs w:val="28"/>
        </w:rPr>
        <w:t>Северо-Кавказской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 железной дороги – филиала ОАО «РЖД». </w:t>
      </w:r>
      <w:r w:rsidRPr="00C731B0">
        <w:rPr>
          <w:rFonts w:ascii="Times New Roman" w:hAnsi="Times New Roman"/>
          <w:sz w:val="28"/>
          <w:szCs w:val="28"/>
        </w:rPr>
        <w:t xml:space="preserve">Земельный участок общей площадью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1 928 546 </w:t>
      </w:r>
      <w:proofErr w:type="spellStart"/>
      <w:r w:rsidRPr="00C731B0">
        <w:rPr>
          <w:rFonts w:ascii="Times New Roman" w:hAnsi="Times New Roman"/>
          <w:sz w:val="28"/>
          <w:szCs w:val="28"/>
        </w:rPr>
        <w:t>кв</w:t>
      </w:r>
      <w:proofErr w:type="gramStart"/>
      <w:r w:rsidRPr="00C731B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731B0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 «</w:t>
      </w:r>
      <w:proofErr w:type="spellStart"/>
      <w:r w:rsidRPr="00C731B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31B0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C731B0">
        <w:rPr>
          <w:rFonts w:ascii="Times New Roman" w:hAnsi="Times New Roman"/>
          <w:iCs/>
          <w:sz w:val="28"/>
          <w:szCs w:val="28"/>
        </w:rPr>
        <w:t xml:space="preserve">934 </w:t>
      </w:r>
      <w:proofErr w:type="spellStart"/>
      <w:r w:rsidRPr="00C731B0">
        <w:rPr>
          <w:rFonts w:ascii="Times New Roman" w:hAnsi="Times New Roman"/>
          <w:sz w:val="28"/>
          <w:szCs w:val="28"/>
        </w:rPr>
        <w:t>кв.м</w:t>
      </w:r>
      <w:proofErr w:type="spellEnd"/>
      <w:r w:rsidRPr="00C731B0">
        <w:rPr>
          <w:rFonts w:ascii="Times New Roman" w:hAnsi="Times New Roman"/>
          <w:sz w:val="28"/>
          <w:szCs w:val="28"/>
        </w:rPr>
        <w:t xml:space="preserve"> осуществляется на основании договора субаренды с ОАО «РЖД».</w:t>
      </w:r>
      <w:r w:rsidRPr="00C731B0">
        <w:rPr>
          <w:rFonts w:ascii="Times New Roman" w:hAnsi="Times New Roman"/>
          <w:iCs/>
          <w:sz w:val="28"/>
          <w:szCs w:val="28"/>
        </w:rPr>
        <w:t xml:space="preserve">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Категория земель: </w:t>
      </w:r>
      <w:r w:rsidRPr="00C731B0">
        <w:rPr>
          <w:rFonts w:ascii="Times New Roman" w:hAnsi="Times New Roman"/>
          <w:iCs/>
          <w:sz w:val="28"/>
          <w:szCs w:val="28"/>
        </w:rPr>
        <w:t xml:space="preserve">земли населенных пунктов. </w:t>
      </w:r>
      <w:r w:rsidRPr="00C731B0">
        <w:rPr>
          <w:rFonts w:ascii="Times New Roman" w:hAnsi="Times New Roman"/>
          <w:iCs/>
          <w:sz w:val="28"/>
          <w:szCs w:val="28"/>
        </w:rPr>
        <w:lastRenderedPageBreak/>
        <w:t>Разрешенное использование: для размещения и эксплуатации объектов железнодорожного транспорта.</w:t>
      </w:r>
    </w:p>
    <w:p w:rsidR="00177D40" w:rsidRPr="00C731B0" w:rsidRDefault="00177D40" w:rsidP="00177D4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731B0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177D40" w:rsidRDefault="00177D40" w:rsidP="00177D4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EA01AE" w:rsidRPr="0094350F" w:rsidRDefault="00EA01AE" w:rsidP="00EA01AE">
      <w:pPr>
        <w:pStyle w:val="a9"/>
        <w:spacing w:line="360" w:lineRule="exact"/>
        <w:ind w:left="142" w:firstLine="566"/>
        <w:jc w:val="both"/>
        <w:rPr>
          <w:sz w:val="28"/>
          <w:szCs w:val="28"/>
        </w:rPr>
      </w:pPr>
      <w:r w:rsidRPr="00EA01AE">
        <w:rPr>
          <w:b/>
          <w:color w:val="000000"/>
          <w:sz w:val="28"/>
          <w:szCs w:val="28"/>
        </w:rPr>
        <w:t xml:space="preserve">Лот № </w:t>
      </w:r>
      <w:r>
        <w:rPr>
          <w:b/>
          <w:color w:val="000000"/>
          <w:sz w:val="28"/>
          <w:szCs w:val="28"/>
        </w:rPr>
        <w:t>2</w:t>
      </w:r>
      <w:r w:rsidRPr="00EA01AE">
        <w:rPr>
          <w:b/>
          <w:color w:val="000000"/>
          <w:sz w:val="28"/>
          <w:szCs w:val="28"/>
        </w:rPr>
        <w:t>:</w:t>
      </w:r>
      <w:r w:rsidRPr="007411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3634A7">
        <w:rPr>
          <w:color w:val="000000"/>
          <w:sz w:val="28"/>
          <w:szCs w:val="28"/>
        </w:rPr>
        <w:t>бъекты недвижимого (8 шт.), неотъемлемого и неотъемлемого движимого имущества, расположенные по адресу: г. Тында,                                  улица Чкалова, 3</w:t>
      </w:r>
      <w:r w:rsidRPr="0094350F">
        <w:rPr>
          <w:sz w:val="28"/>
          <w:szCs w:val="28"/>
        </w:rPr>
        <w:t>:</w:t>
      </w:r>
    </w:p>
    <w:tbl>
      <w:tblPr>
        <w:tblW w:w="4949" w:type="pct"/>
        <w:tblInd w:w="-1" w:type="dxa"/>
        <w:tblLayout w:type="fixed"/>
        <w:tblLook w:val="04A0" w:firstRow="1" w:lastRow="0" w:firstColumn="1" w:lastColumn="0" w:noHBand="0" w:noVBand="1"/>
      </w:tblPr>
      <w:tblGrid>
        <w:gridCol w:w="410"/>
        <w:gridCol w:w="7211"/>
        <w:gridCol w:w="1135"/>
        <w:gridCol w:w="1560"/>
      </w:tblGrid>
      <w:tr w:rsidR="00EA01AE" w:rsidRPr="0063523D" w:rsidTr="00616593">
        <w:trPr>
          <w:trHeight w:val="76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01AE" w:rsidRPr="002E38E9" w:rsidRDefault="00EA01AE" w:rsidP="006165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01AE" w:rsidRPr="002E38E9" w:rsidRDefault="00EA01AE" w:rsidP="006165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01AE" w:rsidRPr="002E38E9" w:rsidRDefault="00EA01AE" w:rsidP="006165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протяжен-</w:t>
            </w:r>
            <w:proofErr w:type="spellStart"/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кв.м</w:t>
            </w:r>
            <w:proofErr w:type="spellEnd"/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./м/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01AE" w:rsidRPr="002E38E9" w:rsidRDefault="00EA01AE" w:rsidP="006165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EA01AE" w:rsidRPr="0063523D" w:rsidTr="00616593">
        <w:trPr>
          <w:trHeight w:val="4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A01AE" w:rsidRPr="002E38E9" w:rsidRDefault="00EA01AE" w:rsidP="006165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EA01AE" w:rsidRPr="0063523D" w:rsidTr="00616593">
        <w:trPr>
          <w:trHeight w:val="79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1AE" w:rsidRPr="002E38E9" w:rsidRDefault="00EA01AE" w:rsidP="006165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1AE" w:rsidRPr="002E38E9" w:rsidRDefault="00EA01AE" w:rsidP="00616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Гараж, инвентарный номер: 10:432:001:003662570:0103:00000, литер: А3,  этажность: 1 назначение: нежилое здание, кадастровый (или условный) номер: 28:06:011701:0007:10:432:001:003662570:0103:00000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1AE" w:rsidRPr="002E38E9" w:rsidRDefault="00EA01AE" w:rsidP="006165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27,1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1AE" w:rsidRPr="002E38E9" w:rsidRDefault="00EA01AE" w:rsidP="006165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105841 от 07.02.2007</w:t>
            </w:r>
          </w:p>
        </w:tc>
      </w:tr>
      <w:tr w:rsidR="00EA01AE" w:rsidRPr="0063523D" w:rsidTr="00616593">
        <w:trPr>
          <w:trHeight w:val="7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1AE" w:rsidRPr="002E38E9" w:rsidRDefault="00EA01AE" w:rsidP="006165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1AE" w:rsidRPr="002E38E9" w:rsidRDefault="00EA01AE" w:rsidP="00616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Здание котельной, инвентарный номер: 10:432:001:003662570:0102:00000, литер: А</w:t>
            </w:r>
            <w:proofErr w:type="gramStart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,  этажность: 1 назначение: нежилое здание, кадастровый (или условный) номер: 28:06:011701:0007:10:432:001:003662570:0102:00000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1AE" w:rsidRPr="002E38E9" w:rsidRDefault="00EA01AE" w:rsidP="006165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1AE" w:rsidRPr="002E38E9" w:rsidRDefault="00EA01AE" w:rsidP="006165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105839 от 06.02.2007</w:t>
            </w:r>
          </w:p>
        </w:tc>
      </w:tr>
      <w:tr w:rsidR="00EA01AE" w:rsidRPr="0063523D" w:rsidTr="00616593">
        <w:trPr>
          <w:trHeight w:val="7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1AE" w:rsidRPr="002E38E9" w:rsidRDefault="00EA01AE" w:rsidP="006165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1AE" w:rsidRPr="002E38E9" w:rsidRDefault="00EA01AE" w:rsidP="00616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Бокс малый, инвентарный номер: 10:432:001:003662570:0107:00000, литер: А</w:t>
            </w:r>
            <w:proofErr w:type="gramStart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,  этажность: 1 назначение: нежилое здание, кадастровый (или условный) номер: 28:06:011701:0007:10:432:001:003662570:0107:00000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1AE" w:rsidRPr="002E38E9" w:rsidRDefault="00EA01AE" w:rsidP="006165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229,5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1AE" w:rsidRPr="002E38E9" w:rsidRDefault="00EA01AE" w:rsidP="006165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105838 от 06.02.2007</w:t>
            </w:r>
          </w:p>
        </w:tc>
      </w:tr>
      <w:tr w:rsidR="00EA01AE" w:rsidRPr="0063523D" w:rsidTr="00616593">
        <w:trPr>
          <w:trHeight w:val="7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1AE" w:rsidRPr="002E38E9" w:rsidRDefault="00EA01AE" w:rsidP="006165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1AE" w:rsidRPr="002E38E9" w:rsidRDefault="00EA01AE" w:rsidP="00616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Здание профилактория-мастерской, инвентарный номер: 10:432:001:003662570:0106:00000, литер: А</w:t>
            </w:r>
            <w:proofErr w:type="gramStart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 xml:space="preserve">,  этажность: 1-2,  назначение: нежилое здание, </w:t>
            </w:r>
            <w:proofErr w:type="spellStart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кадас</w:t>
            </w:r>
            <w:proofErr w:type="spellEnd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тровый</w:t>
            </w:r>
            <w:proofErr w:type="spellEnd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 xml:space="preserve"> (или условный) номер: 28:06:011701:0007:10:432:001:003662570:0106:00000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1AE" w:rsidRPr="002E38E9" w:rsidRDefault="00EA01AE" w:rsidP="006165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830,2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1AE" w:rsidRPr="002E38E9" w:rsidRDefault="00EA01AE" w:rsidP="006165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105846 от 07.02.2007</w:t>
            </w:r>
          </w:p>
        </w:tc>
      </w:tr>
      <w:tr w:rsidR="00EA01AE" w:rsidRPr="0063523D" w:rsidTr="00616593">
        <w:trPr>
          <w:trHeight w:val="7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1AE" w:rsidRPr="002E38E9" w:rsidRDefault="00EA01AE" w:rsidP="006165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1AE" w:rsidRPr="002E38E9" w:rsidRDefault="00EA01AE" w:rsidP="00616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Здание склада ГСМ, инвентарный номер: 10:432:001:003662570:0105:00000, литер: А5,  этажность: 1,  назначение: нежилое здание, кадастровый (или условный) номер: 28:06:011701:0007:10:432:001:003662570:0105:00000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1AE" w:rsidRPr="002E38E9" w:rsidRDefault="00EA01AE" w:rsidP="006165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1AE" w:rsidRPr="002E38E9" w:rsidRDefault="00EA01AE" w:rsidP="006165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105840 от 06.02.2007</w:t>
            </w:r>
          </w:p>
        </w:tc>
      </w:tr>
      <w:tr w:rsidR="00EA01AE" w:rsidRPr="0063523D" w:rsidTr="00616593">
        <w:trPr>
          <w:trHeight w:val="7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1AE" w:rsidRPr="002E38E9" w:rsidRDefault="00EA01AE" w:rsidP="006165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1AE" w:rsidRPr="002E38E9" w:rsidRDefault="00EA01AE" w:rsidP="00616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Электростанция, инвентарный номер: 10:432:001:003662570:0104:00000, литер: А</w:t>
            </w:r>
            <w:proofErr w:type="gramStart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,  этажность: 1,  назначение: нежилое здание, кадастровый (или условный) номер: 28:06:011701:0007:10:432:001:003662570:0104:00000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1AE" w:rsidRPr="002E38E9" w:rsidRDefault="00EA01AE" w:rsidP="006165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1AE" w:rsidRPr="002E38E9" w:rsidRDefault="00EA01AE" w:rsidP="006165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105858 от 07.02.2007</w:t>
            </w:r>
          </w:p>
        </w:tc>
      </w:tr>
      <w:tr w:rsidR="00EA01AE" w:rsidRPr="0063523D" w:rsidTr="00616593">
        <w:trPr>
          <w:trHeight w:val="7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1AE" w:rsidRPr="002E38E9" w:rsidRDefault="00EA01AE" w:rsidP="006165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1AE" w:rsidRPr="002E38E9" w:rsidRDefault="00EA01AE" w:rsidP="00616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Эстакада, инвентарный номер: 10:432:001:00662570:0201:00000, литер: Б</w:t>
            </w:r>
            <w:proofErr w:type="gramStart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,  этажность,  назначение: сооружение, кадастровый (или условный) номер: 28:06:011701:0007:10:432:001:00662570:0201:00000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1AE" w:rsidRPr="002E38E9" w:rsidRDefault="00EA01AE" w:rsidP="006165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10,63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1AE" w:rsidRPr="002E38E9" w:rsidRDefault="00EA01AE" w:rsidP="006165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105848 от 07.02.2007</w:t>
            </w:r>
          </w:p>
        </w:tc>
      </w:tr>
      <w:tr w:rsidR="00EA01AE" w:rsidRPr="0063523D" w:rsidTr="005A3472">
        <w:trPr>
          <w:trHeight w:val="86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1AE" w:rsidRPr="002E38E9" w:rsidRDefault="00EA01AE" w:rsidP="006165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1AE" w:rsidRPr="002E38E9" w:rsidRDefault="00EA01AE" w:rsidP="006165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эксплуатации автобазы, назначение: земли поселений, адрес (местоположение): г. Тында, Сокольники, кадастровый номер: 28:06:011701:7</w:t>
            </w:r>
            <w:proofErr w:type="gram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1AE" w:rsidRPr="002E38E9" w:rsidRDefault="00EA01AE" w:rsidP="006165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17 381,58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1AE" w:rsidRPr="002E38E9" w:rsidRDefault="00EA01AE" w:rsidP="006165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104429 от 25.01.2007</w:t>
            </w:r>
          </w:p>
        </w:tc>
      </w:tr>
      <w:tr w:rsidR="00EA01AE" w:rsidRPr="00EF6507" w:rsidTr="002E4DC9">
        <w:trPr>
          <w:trHeight w:val="4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01AE" w:rsidRPr="00EA01AE" w:rsidRDefault="00EA01AE" w:rsidP="006165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1AE">
              <w:rPr>
                <w:rFonts w:ascii="Times New Roman" w:hAnsi="Times New Roman" w:cs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5A3472" w:rsidRPr="0063523D" w:rsidTr="005A3472">
        <w:trPr>
          <w:trHeight w:val="902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472" w:rsidRPr="002E38E9" w:rsidRDefault="005A3472" w:rsidP="006165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4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472" w:rsidRPr="002E38E9" w:rsidRDefault="005A3472" w:rsidP="006165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5A3472" w:rsidRPr="0063523D" w:rsidTr="005A3472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72" w:rsidRPr="002E38E9" w:rsidRDefault="005A3472" w:rsidP="006165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72" w:rsidRPr="002E38E9" w:rsidRDefault="005A3472" w:rsidP="005A347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Емкость круглая 12м3</w:t>
            </w:r>
          </w:p>
        </w:tc>
      </w:tr>
      <w:tr w:rsidR="005A3472" w:rsidRPr="0063523D" w:rsidTr="005A3472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72" w:rsidRPr="002E38E9" w:rsidRDefault="005A3472" w:rsidP="006165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72" w:rsidRPr="002E38E9" w:rsidRDefault="005A3472" w:rsidP="005A347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Емкость круглая 50м3</w:t>
            </w:r>
          </w:p>
        </w:tc>
      </w:tr>
      <w:tr w:rsidR="005A3472" w:rsidRPr="0063523D" w:rsidTr="005A3472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72" w:rsidRPr="002E38E9" w:rsidRDefault="005A3472" w:rsidP="006165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72" w:rsidRPr="002E38E9" w:rsidRDefault="005A3472" w:rsidP="005A347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Емкость круглая ГСМ на 10м3</w:t>
            </w:r>
          </w:p>
        </w:tc>
      </w:tr>
      <w:tr w:rsidR="005A3472" w:rsidRPr="0063523D" w:rsidTr="005A3472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72" w:rsidRPr="002E38E9" w:rsidRDefault="005A3472" w:rsidP="006165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72" w:rsidRPr="002E38E9" w:rsidRDefault="005A3472" w:rsidP="005A347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Емкость круглая ГСМ на 10м3</w:t>
            </w:r>
          </w:p>
        </w:tc>
      </w:tr>
      <w:tr w:rsidR="005A3472" w:rsidRPr="0063523D" w:rsidTr="005A3472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72" w:rsidRPr="002E38E9" w:rsidRDefault="005A3472" w:rsidP="006165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72" w:rsidRPr="002E38E9" w:rsidRDefault="005A3472" w:rsidP="005A347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Емкость под </w:t>
            </w:r>
            <w:proofErr w:type="spellStart"/>
            <w:proofErr w:type="gramStart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диз</w:t>
            </w:r>
            <w:proofErr w:type="spellEnd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топливо</w:t>
            </w:r>
            <w:proofErr w:type="gramEnd"/>
          </w:p>
        </w:tc>
      </w:tr>
      <w:tr w:rsidR="005A3472" w:rsidRPr="0063523D" w:rsidTr="005A3472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72" w:rsidRPr="002E38E9" w:rsidRDefault="005A3472" w:rsidP="006165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72" w:rsidRPr="002E38E9" w:rsidRDefault="005A3472" w:rsidP="005A347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Емкость под </w:t>
            </w:r>
            <w:proofErr w:type="spellStart"/>
            <w:proofErr w:type="gramStart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диз</w:t>
            </w:r>
            <w:proofErr w:type="spellEnd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топливо</w:t>
            </w:r>
            <w:proofErr w:type="gramEnd"/>
          </w:p>
        </w:tc>
      </w:tr>
      <w:tr w:rsidR="005A3472" w:rsidRPr="0063523D" w:rsidTr="005A3472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72" w:rsidRPr="002E38E9" w:rsidRDefault="005A3472" w:rsidP="006165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72" w:rsidRPr="002E38E9" w:rsidRDefault="005A3472" w:rsidP="005A347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Емкость </w:t>
            </w:r>
            <w:proofErr w:type="spellStart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прям</w:t>
            </w:r>
            <w:proofErr w:type="gramStart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spellEnd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3,5*1,5*7</w:t>
            </w:r>
          </w:p>
        </w:tc>
      </w:tr>
      <w:tr w:rsidR="00EA01AE" w:rsidRPr="0063523D" w:rsidTr="00616593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1AE" w:rsidRPr="002E38E9" w:rsidRDefault="00EA01AE" w:rsidP="0061659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sz w:val="18"/>
                <w:szCs w:val="18"/>
              </w:rPr>
              <w:t>Движимое имущество</w:t>
            </w:r>
          </w:p>
        </w:tc>
      </w:tr>
      <w:tr w:rsidR="005A3472" w:rsidRPr="000F27C4" w:rsidTr="005A3472">
        <w:trPr>
          <w:trHeight w:val="69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472" w:rsidRPr="002E38E9" w:rsidRDefault="005A3472" w:rsidP="006165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472" w:rsidRPr="002E38E9" w:rsidRDefault="005A3472" w:rsidP="006165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5A3472" w:rsidRPr="000F27C4" w:rsidTr="005A3472">
        <w:trPr>
          <w:trHeight w:val="36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72" w:rsidRPr="002E38E9" w:rsidRDefault="005A3472" w:rsidP="0061659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72" w:rsidRPr="002E38E9" w:rsidRDefault="005A3472" w:rsidP="005A347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Бульдозер Д3-330</w:t>
            </w:r>
          </w:p>
        </w:tc>
      </w:tr>
    </w:tbl>
    <w:p w:rsidR="00EA01AE" w:rsidRDefault="00EA01AE" w:rsidP="00EA01AE">
      <w:pPr>
        <w:shd w:val="clear" w:color="auto" w:fill="FFFFFF"/>
        <w:ind w:firstLine="708"/>
        <w:jc w:val="both"/>
        <w:rPr>
          <w:sz w:val="18"/>
          <w:szCs w:val="18"/>
        </w:rPr>
      </w:pPr>
    </w:p>
    <w:p w:rsidR="00EA01AE" w:rsidRPr="00F20602" w:rsidRDefault="00EA01AE" w:rsidP="000062A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20602">
        <w:rPr>
          <w:rFonts w:ascii="Times New Roman" w:hAnsi="Times New Roman"/>
          <w:sz w:val="28"/>
          <w:szCs w:val="28"/>
        </w:rPr>
        <w:t xml:space="preserve">Существующие ограничения (обременения) права: не зарегистрировано. </w:t>
      </w:r>
    </w:p>
    <w:p w:rsidR="00EA01AE" w:rsidRDefault="00EA01AE" w:rsidP="000062A5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602">
        <w:rPr>
          <w:rFonts w:ascii="Times New Roman" w:hAnsi="Times New Roman"/>
          <w:color w:val="000000"/>
          <w:sz w:val="28"/>
          <w:szCs w:val="28"/>
        </w:rPr>
        <w:t>Объекты недвижимости размещены на земельном участке площадью 17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20602">
        <w:rPr>
          <w:rFonts w:ascii="Times New Roman" w:hAnsi="Times New Roman"/>
          <w:color w:val="000000"/>
          <w:sz w:val="28"/>
          <w:szCs w:val="28"/>
        </w:rPr>
        <w:t>381,58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F20602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F20602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F20602">
        <w:rPr>
          <w:rFonts w:ascii="Times New Roman" w:hAnsi="Times New Roman"/>
          <w:color w:val="000000"/>
          <w:sz w:val="28"/>
          <w:szCs w:val="28"/>
        </w:rPr>
        <w:t>, находящемся в собственности АО «</w:t>
      </w:r>
      <w:proofErr w:type="spellStart"/>
      <w:r w:rsidRPr="00F20602">
        <w:rPr>
          <w:rFonts w:ascii="Times New Roman" w:hAnsi="Times New Roman"/>
          <w:color w:val="000000"/>
          <w:sz w:val="28"/>
          <w:szCs w:val="28"/>
        </w:rPr>
        <w:t>РЖДстрой</w:t>
      </w:r>
      <w:proofErr w:type="spellEnd"/>
      <w:r w:rsidRPr="00F20602">
        <w:rPr>
          <w:rFonts w:ascii="Times New Roman" w:hAnsi="Times New Roman"/>
          <w:color w:val="000000"/>
          <w:sz w:val="28"/>
          <w:szCs w:val="28"/>
        </w:rPr>
        <w:t>». Кадастровый номер: 28:06:011701:7. Категория земель: земли населенных пунктов. Разрешенное использование: для эксплуатации автобазы.</w:t>
      </w:r>
    </w:p>
    <w:p w:rsidR="00177D40" w:rsidRDefault="00177D40" w:rsidP="000062A5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1287" w:rsidRPr="00AA2C0F" w:rsidRDefault="00781287" w:rsidP="000062A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287" w:rsidRPr="00AA2C0F" w:rsidRDefault="00781287" w:rsidP="000062A5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A2C0F" w:rsidRPr="00AA2C0F" w:rsidRDefault="00AA2C0F" w:rsidP="000062A5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0062A5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0471B9" w:rsidRPr="00F662C8" w:rsidRDefault="000471B9" w:rsidP="000062A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C8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 w:rsidRPr="00F662C8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Pr="00F66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806" w:rsidRPr="00F662C8">
        <w:rPr>
          <w:rFonts w:ascii="Times New Roman" w:hAnsi="Times New Roman" w:cs="Times New Roman"/>
          <w:b/>
          <w:sz w:val="28"/>
          <w:szCs w:val="28"/>
        </w:rPr>
        <w:t>«</w:t>
      </w:r>
      <w:r w:rsidR="00E81E83" w:rsidRPr="00F662C8">
        <w:rPr>
          <w:rFonts w:ascii="Times New Roman" w:hAnsi="Times New Roman" w:cs="Times New Roman"/>
          <w:b/>
          <w:sz w:val="28"/>
          <w:szCs w:val="28"/>
        </w:rPr>
        <w:t>0</w:t>
      </w:r>
      <w:r w:rsidR="00F662C8">
        <w:rPr>
          <w:rFonts w:ascii="Times New Roman" w:hAnsi="Times New Roman" w:cs="Times New Roman"/>
          <w:b/>
          <w:sz w:val="28"/>
          <w:szCs w:val="28"/>
        </w:rPr>
        <w:t>3</w:t>
      </w:r>
      <w:r w:rsidRPr="00F662C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662C8">
        <w:rPr>
          <w:rFonts w:ascii="Times New Roman" w:hAnsi="Times New Roman" w:cs="Times New Roman"/>
          <w:b/>
          <w:sz w:val="28"/>
          <w:szCs w:val="28"/>
        </w:rPr>
        <w:t>ноября</w:t>
      </w:r>
      <w:r w:rsidRPr="00F662C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C561F" w:rsidRPr="00F662C8">
        <w:rPr>
          <w:rFonts w:ascii="Times New Roman" w:hAnsi="Times New Roman" w:cs="Times New Roman"/>
          <w:b/>
          <w:sz w:val="28"/>
          <w:szCs w:val="28"/>
        </w:rPr>
        <w:t>2</w:t>
      </w:r>
      <w:r w:rsidRPr="00F662C8">
        <w:rPr>
          <w:rFonts w:ascii="Times New Roman" w:hAnsi="Times New Roman" w:cs="Times New Roman"/>
          <w:b/>
          <w:sz w:val="28"/>
          <w:szCs w:val="28"/>
        </w:rPr>
        <w:t xml:space="preserve"> г. в 9 часов 00 минут</w:t>
      </w:r>
      <w:r w:rsidRPr="00F662C8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AA2C0F" w:rsidRPr="00031806" w:rsidRDefault="00AA2C0F" w:rsidP="000062A5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03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</w:t>
      </w:r>
      <w:r w:rsidR="008F0B57"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ЭТП, сайт ЭТП)</w:t>
      </w:r>
      <w:r w:rsidR="00C93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0C561F" w:rsidRDefault="00AA2C0F" w:rsidP="000062A5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F7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6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F6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53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2739CD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A2C0F" w:rsidRPr="002739CD" w:rsidRDefault="00AA2C0F" w:rsidP="000062A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C8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F6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F662C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F662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«</w:t>
      </w:r>
      <w:r w:rsidR="00F662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31</w:t>
      </w:r>
      <w:r w:rsidR="00031806" w:rsidRPr="00F662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» </w:t>
      </w:r>
      <w:r w:rsidR="00F662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октября</w:t>
      </w:r>
      <w:r w:rsidR="005D612E" w:rsidRPr="00F662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F662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20</w:t>
      </w:r>
      <w:r w:rsidR="00031806" w:rsidRPr="00F662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="000C561F" w:rsidRPr="00F662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Pr="00F662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031806" w:rsidRPr="00F662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="002739CD" w:rsidRPr="00F662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 </w:t>
      </w:r>
      <w:r w:rsidRPr="00F662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часов</w:t>
      </w:r>
      <w:r w:rsidRPr="00F6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806" w:rsidRPr="00F6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F6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F6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AA2C0F" w:rsidRPr="00AA2C0F" w:rsidRDefault="00AA2C0F" w:rsidP="000062A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Процедуре (далее - Претендент).</w:t>
      </w:r>
    </w:p>
    <w:p w:rsidR="00AA2C0F" w:rsidRPr="00AA2C0F" w:rsidRDefault="00AA2C0F" w:rsidP="000062A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AA2C0F" w:rsidRPr="00AA2C0F" w:rsidRDefault="00AA2C0F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на электронной площадке подлежат Претенденты, ранее не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зарегистрированные на электронной площадке или регистрация которых на электронной площадке была ими прекращена.</w:t>
      </w:r>
    </w:p>
    <w:p w:rsidR="00D57D48" w:rsidRPr="00093BA0" w:rsidRDefault="00AA2C0F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участия в </w:t>
      </w:r>
      <w:r w:rsidR="00D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Претенденту необходимо внести Задаток, в соответствии с разделом 4 </w:t>
      </w:r>
      <w:r w:rsidR="00D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Информационного сообщения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D48" w:rsidRPr="00530FB5" w:rsidRDefault="00D57D4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составляет:</w:t>
      </w:r>
    </w:p>
    <w:p w:rsidR="006F7E4B" w:rsidRDefault="00D57D4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лоту № 1 - </w:t>
      </w:r>
      <w:r w:rsidR="006F7E4B"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6F7E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7E4B"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6F7E4B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6F7E4B"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тысяч рублей 00 копеек</w:t>
      </w:r>
      <w:r w:rsidR="006F7E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7E4B"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62A5" w:rsidRDefault="000062A5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лоту 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тысяч рублей 00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034A" w:rsidRDefault="00ED034A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48" w:rsidRPr="00741181" w:rsidRDefault="00D57D4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="001F738A" w:rsidRPr="00F6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</w:t>
      </w:r>
      <w:r w:rsidR="00F6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D43D1" w:rsidRPr="00F6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F6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F062D" w:rsidRPr="00F6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4D43D1" w:rsidRPr="00F6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F6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4D43D1" w:rsidRPr="00F6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31.10</w:t>
      </w:r>
      <w:bookmarkStart w:id="0" w:name="_GoBack"/>
      <w:bookmarkEnd w:id="0"/>
      <w:r w:rsidR="00E82BE4" w:rsidRPr="00F6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F062D" w:rsidRPr="00F6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0062A5" w:rsidRPr="00F6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12:00 (</w:t>
      </w:r>
      <w:proofErr w:type="gramStart"/>
      <w:r w:rsidR="000062A5" w:rsidRPr="00F6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МСК</w:t>
      </w:r>
      <w:proofErr w:type="gramEnd"/>
      <w:r w:rsidR="000062A5" w:rsidRPr="00F6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F6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A2C0F" w:rsidRPr="00007A1B" w:rsidRDefault="00D57D48" w:rsidP="000062A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и иная 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Процедуре размещаются на 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</w:t>
      </w:r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 «</w:t>
      </w:r>
      <w:proofErr w:type="spellStart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(в разделе «Объявленные торги»).</w:t>
      </w:r>
    </w:p>
    <w:p w:rsidR="006622C8" w:rsidRPr="006622C8" w:rsidRDefault="006622C8" w:rsidP="000062A5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6622C8" w:rsidRPr="006622C8" w:rsidRDefault="006622C8" w:rsidP="000062A5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  <w:proofErr w:type="gramEnd"/>
    </w:p>
    <w:p w:rsidR="006622C8" w:rsidRPr="006622C8" w:rsidRDefault="006622C8" w:rsidP="000062A5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пунктах п. 2.1.2 и 2.1.3 Информационного сообщения.</w:t>
      </w:r>
    </w:p>
    <w:p w:rsidR="006622C8" w:rsidRPr="006622C8" w:rsidRDefault="006622C8" w:rsidP="000062A5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</w:t>
      </w: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Процедуры; далее - Участник) или об отказе в допуске Претендента(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решения).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6622C8" w:rsidRPr="006622C8" w:rsidRDefault="006622C8" w:rsidP="000062A5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6622C8" w:rsidRPr="006622C8" w:rsidRDefault="006622C8" w:rsidP="000062A5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6622C8" w:rsidRPr="006622C8" w:rsidRDefault="006622C8" w:rsidP="000062A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Получить подробную информацию об Объект</w:t>
      </w: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ах) имущества также можно позвонив по телефону +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(499) 260-34-32 (доб. 1142),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6622C8" w:rsidRPr="006622C8" w:rsidRDefault="006622C8" w:rsidP="000062A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 1273)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Кощеева Камила Анатольевна, 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10" w:history="1">
        <w:r w:rsidRPr="006622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KosheevaKA</w:t>
        </w:r>
        <w:r w:rsidRPr="006622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6622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rzdstroy</w:t>
        </w:r>
        <w:r w:rsidRPr="006622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622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2C8" w:rsidRPr="006622C8" w:rsidRDefault="006622C8" w:rsidP="000062A5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6622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6622C8" w:rsidRPr="006622C8" w:rsidRDefault="006622C8" w:rsidP="000062A5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6622C8" w:rsidRPr="006622C8" w:rsidRDefault="006622C8" w:rsidP="000062A5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6622C8" w:rsidRPr="006622C8" w:rsidRDefault="006622C8" w:rsidP="000062A5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6622C8" w:rsidRPr="006622C8" w:rsidRDefault="006622C8" w:rsidP="000062A5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6622C8" w:rsidRPr="006622C8" w:rsidRDefault="006622C8" w:rsidP="000062A5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6622C8" w:rsidRPr="006622C8" w:rsidRDefault="006622C8" w:rsidP="000062A5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6622C8" w:rsidRPr="006622C8" w:rsidRDefault="006622C8" w:rsidP="000062A5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6622C8" w:rsidRPr="006622C8" w:rsidRDefault="006622C8" w:rsidP="000062A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2.1.6 Информационного сообщения.</w:t>
      </w:r>
    </w:p>
    <w:p w:rsidR="006622C8" w:rsidRPr="006622C8" w:rsidRDefault="006622C8" w:rsidP="000062A5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6622C8" w:rsidRPr="006622C8" w:rsidRDefault="006622C8" w:rsidP="000062A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2.1.6 Информационного сообщения.</w:t>
      </w:r>
    </w:p>
    <w:p w:rsidR="006622C8" w:rsidRPr="006622C8" w:rsidRDefault="006622C8" w:rsidP="000062A5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2.1.6 Информационного сообщения.</w:t>
      </w:r>
    </w:p>
    <w:p w:rsidR="006622C8" w:rsidRPr="006622C8" w:rsidRDefault="006622C8" w:rsidP="000062A5">
      <w:pPr>
        <w:overflowPunct w:val="0"/>
        <w:autoSpaceDE w:val="0"/>
        <w:autoSpaceDN w:val="0"/>
        <w:adjustRightInd w:val="0"/>
        <w:spacing w:after="0" w:line="360" w:lineRule="exac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2C8" w:rsidRPr="006622C8" w:rsidRDefault="006622C8" w:rsidP="000062A5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6622C8" w:rsidRPr="006622C8" w:rsidRDefault="006622C8" w:rsidP="000062A5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6622C8" w:rsidRPr="006622C8" w:rsidRDefault="007A30D0" w:rsidP="000062A5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2C8"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6622C8" w:rsidRPr="006622C8" w:rsidRDefault="006622C8" w:rsidP="000062A5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6622C8" w:rsidRPr="006622C8" w:rsidRDefault="006622C8" w:rsidP="000062A5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6622C8" w:rsidRPr="006622C8" w:rsidRDefault="006622C8" w:rsidP="000062A5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6622C8" w:rsidRPr="006622C8" w:rsidRDefault="006622C8" w:rsidP="000062A5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6622C8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6622C8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6622C8" w:rsidRPr="006622C8" w:rsidRDefault="006622C8" w:rsidP="000062A5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622C8" w:rsidRPr="006622C8" w:rsidRDefault="006622C8" w:rsidP="000062A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Претендент не допускается к участию в Процедуре по следующим основаниям: </w:t>
      </w:r>
    </w:p>
    <w:p w:rsidR="006622C8" w:rsidRPr="006622C8" w:rsidRDefault="006622C8" w:rsidP="007A30D0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6622C8" w:rsidRPr="006622C8" w:rsidRDefault="006622C8" w:rsidP="000062A5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 5.4 Информационного сообщения;</w:t>
      </w:r>
    </w:p>
    <w:p w:rsidR="006622C8" w:rsidRPr="006622C8" w:rsidRDefault="006622C8" w:rsidP="000062A5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6622C8" w:rsidRPr="006622C8" w:rsidRDefault="006622C8" w:rsidP="000062A5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6622C8" w:rsidRPr="006622C8" w:rsidRDefault="006622C8" w:rsidP="000062A5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6622C8" w:rsidRPr="006622C8" w:rsidRDefault="006622C8" w:rsidP="000062A5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не подтверждено поступление в установленный срок задатка;</w:t>
      </w:r>
    </w:p>
    <w:p w:rsidR="006622C8" w:rsidRPr="006622C8" w:rsidRDefault="006622C8" w:rsidP="000062A5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настоящего Информационного сообщения.</w:t>
      </w:r>
    </w:p>
    <w:p w:rsidR="006622C8" w:rsidRPr="006622C8" w:rsidRDefault="006622C8" w:rsidP="000062A5">
      <w:pPr>
        <w:keepNext/>
        <w:overflowPunct w:val="0"/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2C8" w:rsidRPr="006622C8" w:rsidRDefault="006622C8" w:rsidP="000062A5">
      <w:pPr>
        <w:keepNext/>
        <w:keepLines/>
        <w:numPr>
          <w:ilvl w:val="0"/>
          <w:numId w:val="6"/>
        </w:numPr>
        <w:spacing w:line="360" w:lineRule="exact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внесения и возврата задатка</w:t>
      </w:r>
    </w:p>
    <w:p w:rsidR="006622C8" w:rsidRPr="006622C8" w:rsidRDefault="006622C8" w:rsidP="000062A5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Процедуре Претенденту необходимо внести задаток посредством функционала электронной площадки не позднее даты и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времени окончания приема Заявок.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указан в п. 2.1.6 настоящего Информационного сообщения.</w:t>
      </w:r>
    </w:p>
    <w:p w:rsidR="006622C8" w:rsidRPr="006622C8" w:rsidRDefault="006622C8" w:rsidP="000062A5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внесения задатка определяется регламентом работы электронной площадки.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6622C8" w:rsidRPr="006622C8" w:rsidRDefault="006622C8" w:rsidP="000062A5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считаться ошибочно перечисленными денежными средствами и возвращены</w:t>
      </w:r>
      <w:proofErr w:type="gram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плательщика.</w:t>
      </w:r>
    </w:p>
    <w:p w:rsidR="006622C8" w:rsidRPr="006622C8" w:rsidRDefault="006622C8" w:rsidP="000062A5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 (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заключение договора купли-продажи для победителя Процедуры является обязательным.</w:t>
      </w:r>
    </w:p>
    <w:p w:rsidR="006622C8" w:rsidRPr="006622C8" w:rsidRDefault="006622C8" w:rsidP="000062A5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Процедуры от заключения в установленный срок договора купли-продажи Объекта (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 утрачивает право на заключение указанного договора и задаток ему не возвращается. </w:t>
      </w:r>
    </w:p>
    <w:p w:rsidR="006622C8" w:rsidRPr="006622C8" w:rsidRDefault="006622C8" w:rsidP="000062A5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Заказчика от проведения Процедуры, поступившие задатки возвращаются претендентам/участникам.</w:t>
      </w:r>
    </w:p>
    <w:p w:rsidR="006622C8" w:rsidRPr="006622C8" w:rsidRDefault="006622C8" w:rsidP="000062A5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6622C8" w:rsidRPr="006622C8" w:rsidRDefault="006622C8" w:rsidP="000062A5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Заявка и иные документы для участия в Процедуре</w:t>
      </w:r>
    </w:p>
    <w:p w:rsidR="006622C8" w:rsidRPr="006622C8" w:rsidRDefault="006622C8" w:rsidP="000062A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Заявки могут быть поданы на электронную площадку с даты и времени начала подачи (приема) Заявок, указанных в п.2.1.2 Информационного сообщения, до времени и даты окончания подачи (приема) Заявок, указанных в п.2.1.3 Информационного сообщения.</w:t>
      </w:r>
    </w:p>
    <w:p w:rsidR="006622C8" w:rsidRPr="006622C8" w:rsidRDefault="006622C8" w:rsidP="000062A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6622C8" w:rsidRPr="006622C8" w:rsidRDefault="006622C8" w:rsidP="000062A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6622C8" w:rsidRPr="006622C8" w:rsidRDefault="006622C8" w:rsidP="000062A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 Подача Заявки на участие в Процедуре означает согласие Претендента с условиями проведения Процедуры и заключения договора купли-продажи по итогам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6622C8" w:rsidRPr="006622C8" w:rsidRDefault="006622C8" w:rsidP="000062A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6622C8" w:rsidRPr="006622C8" w:rsidRDefault="006622C8" w:rsidP="000062A5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5.4.1. Заявка на участие в Процедуре </w:t>
      </w:r>
      <w:r w:rsidRPr="006622C8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6622C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2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6622C8" w:rsidRPr="006622C8" w:rsidRDefault="006622C8" w:rsidP="000062A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6622C8" w:rsidRPr="006622C8" w:rsidRDefault="006622C8" w:rsidP="000062A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настоящего Информационного сообщения;</w:t>
      </w:r>
    </w:p>
    <w:p w:rsidR="006622C8" w:rsidRPr="006622C8" w:rsidRDefault="006622C8" w:rsidP="000062A5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5.4.2. Заявка на участие в Процедуре </w:t>
      </w: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6622C8" w:rsidRPr="006622C8" w:rsidRDefault="006622C8" w:rsidP="000062A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в)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6622C8" w:rsidRPr="006622C8" w:rsidRDefault="006622C8" w:rsidP="000062A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6622C8" w:rsidRPr="006622C8" w:rsidRDefault="006622C8" w:rsidP="000062A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ж) 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сообщения;</w:t>
      </w:r>
    </w:p>
    <w:p w:rsidR="006622C8" w:rsidRPr="006622C8" w:rsidRDefault="006622C8" w:rsidP="000062A5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5.4.3. Заявка на участие в Процедуре </w:t>
      </w: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6622C8" w:rsidRPr="006622C8" w:rsidRDefault="006622C8" w:rsidP="000062A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6622C8" w:rsidRPr="006622C8" w:rsidRDefault="006622C8" w:rsidP="000062A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е)</w:t>
      </w:r>
      <w:r w:rsidR="007A30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622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платежное поручение (платежный документ), подтверждающее внесение Претендентом задатка для участия в Процедуре в соответствии с разделом 4 </w:t>
      </w:r>
      <w:r w:rsidRPr="006622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настоящего Информационного сообщения.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указанные в п. 4.4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6622C8" w:rsidRPr="006622C8" w:rsidRDefault="007A30D0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6622C8"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может подать только одну Заявку для участия в Процедуре (лоте). 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5.8.</w:t>
      </w:r>
      <w:r w:rsidR="007A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6622C8" w:rsidRPr="006622C8" w:rsidRDefault="007A30D0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</w:t>
      </w:r>
      <w:r w:rsidR="006622C8"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подачи Заявок Претенденты не имеют возможности подать Заявку.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Претендент </w:t>
      </w:r>
      <w:r w:rsidRPr="006622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6622C8" w:rsidRPr="006622C8" w:rsidRDefault="006622C8" w:rsidP="000062A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6622C8" w:rsidRPr="006622C8" w:rsidRDefault="006622C8" w:rsidP="000062A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6622C8" w:rsidRPr="006622C8" w:rsidRDefault="006622C8" w:rsidP="000062A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Никакие изменения не могут быть внесены в Заявку после окончания срока подачи Заявок.</w:t>
      </w:r>
    </w:p>
    <w:p w:rsidR="006622C8" w:rsidRPr="006622C8" w:rsidRDefault="006622C8" w:rsidP="000062A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2C8" w:rsidRPr="006622C8" w:rsidRDefault="006622C8" w:rsidP="000062A5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Порядок проведения Процедуры</w:t>
      </w:r>
    </w:p>
    <w:p w:rsidR="006622C8" w:rsidRPr="006622C8" w:rsidRDefault="006622C8" w:rsidP="000062A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6622C8" w:rsidRPr="006622C8" w:rsidRDefault="006622C8" w:rsidP="000062A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(Конкурсная комиссия Заказчика) вправе отклонить предложение участника о цене приобретения имущества (а равно отклонить все поступившие предложения о цене приобретения имущества). </w:t>
      </w: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(Конкурсная комиссия Заказчика) вправе отклонить предложение участника о цене приобретения имущества, в том числе в случае, если предложение Претендента о цене приобретения имущества меньше установленного нормативными актами Продавца, решениями уполномоченного органа управления Продавца размера минимальной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цены имущества, по которой оно может быть реализовано по итогам продажи имущества без объявления цены.</w:t>
      </w:r>
      <w:proofErr w:type="gramEnd"/>
    </w:p>
    <w:p w:rsidR="006622C8" w:rsidRPr="006622C8" w:rsidRDefault="006622C8" w:rsidP="000062A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</w:t>
      </w: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6622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6.2):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6622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6.3.1. при принятии к рассмотрению одного предложения о цене приобретения имущества – Претендент, подавший это предложение;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6622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6622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6.4.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6622C8" w:rsidRPr="006622C8" w:rsidRDefault="006622C8" w:rsidP="000062A5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6622C8" w:rsidRPr="006622C8" w:rsidRDefault="006622C8" w:rsidP="000062A5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6622C8" w:rsidRPr="006622C8" w:rsidRDefault="006622C8" w:rsidP="000062A5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6622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6622C8" w:rsidRPr="006622C8" w:rsidRDefault="006622C8" w:rsidP="000062A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6.2 Информационного сообщения.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6.5.</w:t>
      </w:r>
      <w:r w:rsidRPr="006622C8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6622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Заказчика (Конкурсной комиссии Заказчика) 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6622C8" w:rsidRPr="006622C8" w:rsidRDefault="006622C8" w:rsidP="000062A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662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6622C8" w:rsidRPr="006622C8" w:rsidRDefault="006622C8" w:rsidP="000062A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6622C8" w:rsidRPr="006622C8" w:rsidRDefault="006622C8" w:rsidP="000062A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6622C8" w:rsidRPr="006622C8" w:rsidRDefault="006622C8" w:rsidP="000062A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6622C8" w:rsidRPr="006622C8" w:rsidRDefault="006622C8" w:rsidP="000062A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6622C8" w:rsidRPr="006622C8" w:rsidRDefault="006622C8" w:rsidP="000062A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имущества с указанием подавших их претендентов;</w:t>
      </w:r>
    </w:p>
    <w:p w:rsidR="006622C8" w:rsidRPr="006622C8" w:rsidRDefault="006622C8" w:rsidP="000062A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имущества;</w:t>
      </w:r>
    </w:p>
    <w:p w:rsidR="006622C8" w:rsidRPr="006622C8" w:rsidRDefault="006622C8" w:rsidP="000062A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6622C8" w:rsidRPr="006622C8" w:rsidRDefault="006622C8" w:rsidP="000062A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6622C8" w:rsidRPr="006622C8" w:rsidRDefault="006622C8" w:rsidP="000062A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6622C8" w:rsidRPr="006622C8" w:rsidRDefault="006622C8" w:rsidP="000062A5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6622C8" w:rsidRPr="006622C8" w:rsidRDefault="006622C8" w:rsidP="000062A5">
      <w:pPr>
        <w:keepNext/>
        <w:overflowPunct w:val="0"/>
        <w:autoSpaceDE w:val="0"/>
        <w:autoSpaceDN w:val="0"/>
        <w:adjustRightInd w:val="0"/>
        <w:spacing w:line="360" w:lineRule="exact"/>
        <w:ind w:left="115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Порядок заключения договор</w:t>
      </w:r>
      <w:proofErr w:type="gramStart"/>
      <w:r w:rsidRPr="00662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662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662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6622C8" w:rsidRPr="006622C8" w:rsidRDefault="006622C8" w:rsidP="000062A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 В течение 10 (десяти) рабочих дней </w:t>
      </w: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Продавец и победитель Процедуры заключают договор купли-продажи имущества (далее - Договор) по типовой форме (приложение № 5 к информационному сообщению).</w:t>
      </w:r>
    </w:p>
    <w:p w:rsidR="006622C8" w:rsidRPr="006622C8" w:rsidRDefault="006622C8" w:rsidP="000062A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Получить подробную информацию о порядке заключения Договора можно позвонив Заказчику по телефону: +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6622C8" w:rsidRPr="006622C8" w:rsidRDefault="006622C8" w:rsidP="000062A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Если победителем Процедуры является юридическое лицо, то такое юридическое лицо в течение 5 (пяти) рабочих дней с даты подведения итогов Процедуры </w:t>
      </w: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Заказчику/Продавцу следующие документы:</w:t>
      </w:r>
    </w:p>
    <w:p w:rsidR="006622C8" w:rsidRPr="006622C8" w:rsidRDefault="006622C8" w:rsidP="000062A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информационную справку, содержащую сведения о владельцах победителя Процедуры либо единственного участника, включая конечных бенефициаров, с приложением подтверждающих документов (приложение № 4 к Аукционной документации);</w:t>
      </w:r>
    </w:p>
    <w:p w:rsidR="006622C8" w:rsidRPr="006622C8" w:rsidRDefault="006622C8" w:rsidP="000062A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обществах с ограниченной ответственностью», в ред. от 30.12.2004г.);</w:t>
      </w:r>
      <w:proofErr w:type="gramEnd"/>
    </w:p>
    <w:p w:rsidR="006622C8" w:rsidRPr="006622C8" w:rsidRDefault="006622C8" w:rsidP="000062A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6622C8" w:rsidRPr="006622C8" w:rsidRDefault="006622C8" w:rsidP="000062A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Продавец вправе отказаться от заключения (подписания) договора 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») в случае, если победитель процедуры с которым принято решение о заключении договора, в установленный срок: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 в срок, указанный в пункте 7.1 настоящего Информационного сообщения;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представил информационную справку, содержащую сведения о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6622C8" w:rsidRPr="006622C8" w:rsidRDefault="006622C8" w:rsidP="000062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Организатор, Заказчик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6622C8" w:rsidRPr="006622C8" w:rsidRDefault="006622C8" w:rsidP="000062A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договора, а задаток, внесенный победителем Процедуры, ему не возвращается.</w:t>
      </w:r>
    </w:p>
    <w:p w:rsidR="006622C8" w:rsidRPr="006622C8" w:rsidRDefault="006622C8" w:rsidP="000062A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настоящем пункте,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6622C8" w:rsidRPr="006622C8" w:rsidRDefault="006622C8" w:rsidP="000062A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</w:t>
      </w: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</w:t>
      </w:r>
      <w:r w:rsidRPr="006622C8">
        <w:t xml:space="preserve">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  <w:proofErr w:type="gramEnd"/>
    </w:p>
    <w:p w:rsidR="006622C8" w:rsidRPr="006622C8" w:rsidRDefault="006622C8" w:rsidP="000062A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Заказчик/Продавец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6622C8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  <w:proofErr w:type="gramEnd"/>
    </w:p>
    <w:p w:rsidR="006622C8" w:rsidRPr="006622C8" w:rsidRDefault="006622C8" w:rsidP="006622C8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№ 1</w:t>
      </w:r>
    </w:p>
    <w:p w:rsidR="006622C8" w:rsidRPr="006622C8" w:rsidRDefault="006622C8" w:rsidP="00662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2C8" w:rsidRPr="006622C8" w:rsidRDefault="006622C8" w:rsidP="006622C8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6622C8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6622C8" w:rsidRPr="006622C8" w:rsidRDefault="006622C8" w:rsidP="006622C8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6622C8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6622C8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6622C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6622C8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6622C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6622C8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6622C8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6622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662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6622C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6622C8" w:rsidRPr="006622C8" w:rsidTr="006622C8">
        <w:tc>
          <w:tcPr>
            <w:tcW w:w="5000" w:type="pct"/>
            <w:gridSpan w:val="2"/>
          </w:tcPr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6622C8" w:rsidRPr="006622C8" w:rsidTr="006622C8">
        <w:tc>
          <w:tcPr>
            <w:tcW w:w="2493" w:type="pct"/>
          </w:tcPr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6622C8" w:rsidRPr="006622C8" w:rsidTr="006622C8">
        <w:tc>
          <w:tcPr>
            <w:tcW w:w="5000" w:type="pct"/>
            <w:gridSpan w:val="2"/>
          </w:tcPr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6622C8" w:rsidRPr="006622C8" w:rsidTr="006622C8">
        <w:tc>
          <w:tcPr>
            <w:tcW w:w="2493" w:type="pct"/>
          </w:tcPr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6622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6622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6622C8" w:rsidRPr="006622C8" w:rsidRDefault="006622C8" w:rsidP="006622C8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6622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6622C8" w:rsidRPr="006622C8" w:rsidRDefault="006622C8" w:rsidP="006622C8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6622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6622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22C8" w:rsidRPr="006622C8" w:rsidRDefault="006622C8" w:rsidP="006622C8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2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признания _________ </w:t>
      </w:r>
      <w:r w:rsidRPr="006622C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662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6622C8" w:rsidRPr="006622C8" w:rsidRDefault="006622C8" w:rsidP="0047698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22C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Подписать догово</w:t>
      </w:r>
      <w:proofErr w:type="gramStart"/>
      <w:r w:rsidRPr="006622C8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6622C8"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Информационном сообщении.</w:t>
      </w:r>
    </w:p>
    <w:p w:rsidR="006622C8" w:rsidRPr="006622C8" w:rsidRDefault="006622C8" w:rsidP="0047698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2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6622C8" w:rsidRPr="006622C8" w:rsidRDefault="006622C8" w:rsidP="0047698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22C8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6622C8" w:rsidRPr="006622C8" w:rsidRDefault="006622C8" w:rsidP="004769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6622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662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662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6622C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6622C8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6622C8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6622C8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2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6622C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662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6622C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662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662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6622C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662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6622C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662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662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6622C8" w:rsidRPr="006622C8" w:rsidRDefault="006622C8" w:rsidP="006622C8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622C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6622C8" w:rsidRPr="006622C8" w:rsidRDefault="006622C8" w:rsidP="006622C8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622C8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622C8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6622C8">
        <w:rPr>
          <w:rFonts w:ascii="Times New Roman" w:eastAsia="Calibri" w:hAnsi="Times New Roman" w:cs="Times New Roman"/>
          <w:sz w:val="24"/>
          <w:szCs w:val="24"/>
        </w:rPr>
        <w:tab/>
      </w:r>
      <w:r w:rsidRPr="006622C8">
        <w:rPr>
          <w:rFonts w:ascii="Times New Roman" w:eastAsia="Calibri" w:hAnsi="Times New Roman" w:cs="Times New Roman"/>
          <w:sz w:val="24"/>
          <w:szCs w:val="24"/>
        </w:rPr>
        <w:tab/>
      </w:r>
      <w:r w:rsidRPr="006622C8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622C8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622C8" w:rsidRPr="006622C8" w:rsidSect="006622C8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6622C8" w:rsidRPr="006622C8" w:rsidRDefault="006622C8" w:rsidP="006622C8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6622C8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6622C8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2C8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22C8" w:rsidRPr="006622C8" w:rsidRDefault="006622C8" w:rsidP="006622C8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622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6622C8" w:rsidRPr="006622C8" w:rsidRDefault="006622C8" w:rsidP="006622C8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6622C8" w:rsidRPr="006622C8" w:rsidTr="006622C8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622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622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6622C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6622C8" w:rsidRPr="006622C8" w:rsidRDefault="006622C8" w:rsidP="006622C8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6622C8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22C8" w:rsidRPr="006622C8" w:rsidRDefault="006622C8" w:rsidP="006622C8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6622C8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6622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6622C8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622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6622C8" w:rsidRPr="006622C8" w:rsidRDefault="006622C8" w:rsidP="006622C8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622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6622C8" w:rsidRPr="006622C8" w:rsidTr="006622C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6622C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476982" w:rsidRDefault="00476982" w:rsidP="006622C8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2C8" w:rsidRPr="006622C8" w:rsidRDefault="006622C8" w:rsidP="006622C8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4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6622C8" w:rsidRPr="006622C8" w:rsidRDefault="006622C8" w:rsidP="006622C8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6622C8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6622C8" w:rsidRPr="006622C8" w:rsidRDefault="006622C8" w:rsidP="006622C8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6622C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6622C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Pr="006622C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Pr="006622C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6622C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6622C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6622C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6622C8" w:rsidRPr="006622C8" w:rsidRDefault="006622C8" w:rsidP="006622C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6622C8" w:rsidRPr="006622C8" w:rsidRDefault="006622C8" w:rsidP="006622C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334DAB" w:rsidRDefault="00334DAB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</w:p>
    <w:p w:rsidR="00334DAB" w:rsidRDefault="00334DAB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</w:p>
    <w:p w:rsidR="00AA2C0F" w:rsidRPr="00AA2C0F" w:rsidRDefault="00AA2C0F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 xml:space="preserve">Приложение № </w:t>
      </w:r>
      <w:r w:rsidR="00476982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5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</w:t>
      </w: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т(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ы) договора(</w:t>
      </w:r>
      <w:proofErr w:type="spell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68" w:rsidRDefault="00021B68"/>
    <w:sectPr w:rsidR="00021B68" w:rsidSect="006E15E8">
      <w:headerReference w:type="default" r:id="rId12"/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C8" w:rsidRDefault="006622C8">
      <w:pPr>
        <w:spacing w:after="0" w:line="240" w:lineRule="auto"/>
      </w:pPr>
      <w:r>
        <w:separator/>
      </w:r>
    </w:p>
  </w:endnote>
  <w:endnote w:type="continuationSeparator" w:id="0">
    <w:p w:rsidR="006622C8" w:rsidRDefault="0066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C8" w:rsidRDefault="006622C8">
      <w:pPr>
        <w:spacing w:after="0" w:line="240" w:lineRule="auto"/>
      </w:pPr>
      <w:r>
        <w:separator/>
      </w:r>
    </w:p>
  </w:footnote>
  <w:footnote w:type="continuationSeparator" w:id="0">
    <w:p w:rsidR="006622C8" w:rsidRDefault="00662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C8" w:rsidRPr="004638D0" w:rsidRDefault="006622C8" w:rsidP="006622C8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C8" w:rsidRPr="001B0E87" w:rsidRDefault="006622C8" w:rsidP="006E1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62A5"/>
    <w:rsid w:val="00007A1B"/>
    <w:rsid w:val="00021B68"/>
    <w:rsid w:val="00021C14"/>
    <w:rsid w:val="00031806"/>
    <w:rsid w:val="00046073"/>
    <w:rsid w:val="000471B9"/>
    <w:rsid w:val="000472C0"/>
    <w:rsid w:val="000940DC"/>
    <w:rsid w:val="000C561F"/>
    <w:rsid w:val="000E6759"/>
    <w:rsid w:val="000E6E3F"/>
    <w:rsid w:val="000F062D"/>
    <w:rsid w:val="000F68D5"/>
    <w:rsid w:val="00103B96"/>
    <w:rsid w:val="00125E13"/>
    <w:rsid w:val="001356DE"/>
    <w:rsid w:val="001403BD"/>
    <w:rsid w:val="001524D9"/>
    <w:rsid w:val="00170294"/>
    <w:rsid w:val="00177D40"/>
    <w:rsid w:val="001942C4"/>
    <w:rsid w:val="001A521A"/>
    <w:rsid w:val="001F738A"/>
    <w:rsid w:val="00217A0E"/>
    <w:rsid w:val="00225765"/>
    <w:rsid w:val="002568C1"/>
    <w:rsid w:val="002739CD"/>
    <w:rsid w:val="00294E39"/>
    <w:rsid w:val="002C331F"/>
    <w:rsid w:val="002E4DC9"/>
    <w:rsid w:val="0032745A"/>
    <w:rsid w:val="00334DAB"/>
    <w:rsid w:val="00376DFF"/>
    <w:rsid w:val="00385D5A"/>
    <w:rsid w:val="003A600B"/>
    <w:rsid w:val="003B4A0E"/>
    <w:rsid w:val="003D710D"/>
    <w:rsid w:val="003F6E9B"/>
    <w:rsid w:val="0040677C"/>
    <w:rsid w:val="00476982"/>
    <w:rsid w:val="004824CD"/>
    <w:rsid w:val="00497437"/>
    <w:rsid w:val="004A5C1C"/>
    <w:rsid w:val="004D43D1"/>
    <w:rsid w:val="004E48C4"/>
    <w:rsid w:val="00503C13"/>
    <w:rsid w:val="00521B17"/>
    <w:rsid w:val="00530FB5"/>
    <w:rsid w:val="00535A73"/>
    <w:rsid w:val="005458A4"/>
    <w:rsid w:val="00545DDC"/>
    <w:rsid w:val="00556B6F"/>
    <w:rsid w:val="00564521"/>
    <w:rsid w:val="00570F0F"/>
    <w:rsid w:val="005874DE"/>
    <w:rsid w:val="00593F78"/>
    <w:rsid w:val="005A3472"/>
    <w:rsid w:val="005A53AA"/>
    <w:rsid w:val="005D612E"/>
    <w:rsid w:val="006622C8"/>
    <w:rsid w:val="0069370E"/>
    <w:rsid w:val="00694FA0"/>
    <w:rsid w:val="006A30DB"/>
    <w:rsid w:val="006C229C"/>
    <w:rsid w:val="006D3431"/>
    <w:rsid w:val="006D4B93"/>
    <w:rsid w:val="006E15E8"/>
    <w:rsid w:val="006F7E4B"/>
    <w:rsid w:val="00706BDA"/>
    <w:rsid w:val="00711FE3"/>
    <w:rsid w:val="0071337F"/>
    <w:rsid w:val="00713CEC"/>
    <w:rsid w:val="00733EAA"/>
    <w:rsid w:val="0073695F"/>
    <w:rsid w:val="00750FCE"/>
    <w:rsid w:val="00781287"/>
    <w:rsid w:val="0079143C"/>
    <w:rsid w:val="00797243"/>
    <w:rsid w:val="007A30D0"/>
    <w:rsid w:val="007C1BC3"/>
    <w:rsid w:val="007E3F4D"/>
    <w:rsid w:val="007F0B29"/>
    <w:rsid w:val="00800704"/>
    <w:rsid w:val="008044C8"/>
    <w:rsid w:val="008276E5"/>
    <w:rsid w:val="00844EC0"/>
    <w:rsid w:val="00846FC6"/>
    <w:rsid w:val="00862F3B"/>
    <w:rsid w:val="00873B41"/>
    <w:rsid w:val="00883DDD"/>
    <w:rsid w:val="008A5AC8"/>
    <w:rsid w:val="008B0F27"/>
    <w:rsid w:val="008C7F9C"/>
    <w:rsid w:val="008F0B57"/>
    <w:rsid w:val="008F19C6"/>
    <w:rsid w:val="00926904"/>
    <w:rsid w:val="00966D94"/>
    <w:rsid w:val="009F1EB1"/>
    <w:rsid w:val="009F4B26"/>
    <w:rsid w:val="00A209A3"/>
    <w:rsid w:val="00A42DB3"/>
    <w:rsid w:val="00A5211B"/>
    <w:rsid w:val="00A54ED9"/>
    <w:rsid w:val="00A74977"/>
    <w:rsid w:val="00AA2C0F"/>
    <w:rsid w:val="00AF4C6A"/>
    <w:rsid w:val="00B270C4"/>
    <w:rsid w:val="00B36A4A"/>
    <w:rsid w:val="00B716D3"/>
    <w:rsid w:val="00B92924"/>
    <w:rsid w:val="00BC2468"/>
    <w:rsid w:val="00BD4FCB"/>
    <w:rsid w:val="00BD7FC1"/>
    <w:rsid w:val="00BE5324"/>
    <w:rsid w:val="00BF20FC"/>
    <w:rsid w:val="00C03F22"/>
    <w:rsid w:val="00C24C2A"/>
    <w:rsid w:val="00C35563"/>
    <w:rsid w:val="00C3683A"/>
    <w:rsid w:val="00C46FCC"/>
    <w:rsid w:val="00C77D87"/>
    <w:rsid w:val="00C934F0"/>
    <w:rsid w:val="00CB0A90"/>
    <w:rsid w:val="00D0338F"/>
    <w:rsid w:val="00D03F15"/>
    <w:rsid w:val="00D271DB"/>
    <w:rsid w:val="00D57D48"/>
    <w:rsid w:val="00D62DF0"/>
    <w:rsid w:val="00D74ADA"/>
    <w:rsid w:val="00D84831"/>
    <w:rsid w:val="00D855C0"/>
    <w:rsid w:val="00D87488"/>
    <w:rsid w:val="00DB024D"/>
    <w:rsid w:val="00DB30AB"/>
    <w:rsid w:val="00DB6293"/>
    <w:rsid w:val="00DD1D37"/>
    <w:rsid w:val="00E018F9"/>
    <w:rsid w:val="00E47DE9"/>
    <w:rsid w:val="00E503F1"/>
    <w:rsid w:val="00E504FF"/>
    <w:rsid w:val="00E53FDE"/>
    <w:rsid w:val="00E67C59"/>
    <w:rsid w:val="00E77B62"/>
    <w:rsid w:val="00E80681"/>
    <w:rsid w:val="00E81E83"/>
    <w:rsid w:val="00E82BE4"/>
    <w:rsid w:val="00E843E6"/>
    <w:rsid w:val="00E9035D"/>
    <w:rsid w:val="00EA01AE"/>
    <w:rsid w:val="00EA13F2"/>
    <w:rsid w:val="00ED034A"/>
    <w:rsid w:val="00EE1B41"/>
    <w:rsid w:val="00EE5FFF"/>
    <w:rsid w:val="00F379EA"/>
    <w:rsid w:val="00F510B9"/>
    <w:rsid w:val="00F6034E"/>
    <w:rsid w:val="00F662C8"/>
    <w:rsid w:val="00F74A8C"/>
    <w:rsid w:val="00F84899"/>
    <w:rsid w:val="00F85016"/>
    <w:rsid w:val="00F9606D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paragraph" w:customStyle="1" w:styleId="Default">
    <w:name w:val="Default"/>
    <w:rsid w:val="00C77D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3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4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paragraph" w:customStyle="1" w:styleId="Default">
    <w:name w:val="Default"/>
    <w:rsid w:val="00C77D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3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sheevaKA@rzdstro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28FE8-1670-4FAA-B096-4A27400E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20</Pages>
  <Words>5835</Words>
  <Characters>33262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79</cp:revision>
  <dcterms:created xsi:type="dcterms:W3CDTF">2021-04-23T11:04:00Z</dcterms:created>
  <dcterms:modified xsi:type="dcterms:W3CDTF">2022-09-16T09:39:00Z</dcterms:modified>
</cp:coreProperties>
</file>