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62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7Н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2020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62</w:t>
      </w:r>
      <w:r w:rsidR="00B430AC">
        <w:rPr>
          <w:sz w:val="28"/>
          <w:szCs w:val="28"/>
        </w:rPr>
        <w:t>7Н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30AC" w:rsidRPr="00B430AC" w:rsidRDefault="000E10FD" w:rsidP="00B430A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430AC" w:rsidRPr="00B430AC">
        <w:rPr>
          <w:rFonts w:ascii="Times New Roman" w:hAnsi="Times New Roman"/>
          <w:iCs/>
          <w:sz w:val="28"/>
          <w:szCs w:val="28"/>
        </w:rPr>
        <w:t>Объекты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FC355D" w:rsidRPr="00FC355D" w:rsidTr="00457870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C355D" w:rsidRPr="00FC355D" w:rsidTr="00457870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C355D" w:rsidRPr="00FC355D" w:rsidTr="00457870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FC355D" w:rsidRPr="00FC355D" w:rsidTr="00457870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FC355D" w:rsidRPr="00FC355D" w:rsidTr="00457870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FC355D" w:rsidRPr="00FC355D" w:rsidTr="00457870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FC355D" w:rsidRPr="00FC355D" w:rsidTr="00457870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FC355D" w:rsidRPr="00FC355D" w:rsidTr="00457870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FC355D" w:rsidRPr="00FC355D" w:rsidTr="00457870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FC355D" w:rsidRPr="00FC355D" w:rsidTr="00457870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В, условный номер: 67-67-01/170/2006-479, кадастровый номер:     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FC355D" w:rsidRPr="00FC355D" w:rsidTr="00457870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FC355D" w:rsidRPr="00FC355D" w:rsidTr="00457870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FC355D" w:rsidRPr="00FC355D" w:rsidTr="00457870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FC355D" w:rsidRPr="00FC355D" w:rsidTr="00457870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C355D">
        <w:rPr>
          <w:rFonts w:ascii="Times New Roman" w:hAnsi="Times New Roman"/>
          <w:color w:val="000000"/>
          <w:sz w:val="28"/>
          <w:szCs w:val="28"/>
        </w:rPr>
        <w:t xml:space="preserve">., являющемся частью земельного участка с кадастровым номером 67:27:0013007:1 общей площадью 18 000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C355D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2E0255" w:rsidRDefault="00FC355D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2BC" w:rsidRDefault="00D202BC" w:rsidP="00604DF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F6C91" w:rsidRPr="001F6C91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="001F6C91" w:rsidRPr="001F6C91">
        <w:rPr>
          <w:rFonts w:ascii="Times New Roman" w:hAnsi="Times New Roman"/>
          <w:iCs/>
          <w:sz w:val="28"/>
          <w:szCs w:val="28"/>
        </w:rPr>
        <w:t>Курганская</w:t>
      </w:r>
      <w:proofErr w:type="gramEnd"/>
      <w:r w:rsidR="001F6C91" w:rsidRPr="001F6C91">
        <w:rPr>
          <w:rFonts w:ascii="Times New Roman" w:hAnsi="Times New Roman"/>
          <w:iCs/>
          <w:sz w:val="28"/>
          <w:szCs w:val="28"/>
        </w:rPr>
        <w:t xml:space="preserve"> обл., г. Курган, ул. Южная, № 93: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8"/>
        <w:gridCol w:w="7243"/>
        <w:gridCol w:w="1134"/>
        <w:gridCol w:w="1418"/>
      </w:tblGrid>
      <w:tr w:rsidR="001F6C91" w:rsidRPr="001F6C91" w:rsidTr="00457870">
        <w:trPr>
          <w:trHeight w:val="11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1F6C91" w:rsidRPr="001F6C91" w:rsidTr="00457870">
        <w:trPr>
          <w:trHeight w:val="34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1F6C91" w:rsidRPr="001F6C91" w:rsidTr="00457870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- градирня, назначение: коммуникационное, литер: Г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37:401:002:200647670,  кадастровый (или условный) номер: 000:37:401:002:200647670, сооружение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126281 от 31.05.2007</w:t>
            </w:r>
          </w:p>
        </w:tc>
      </w:tr>
      <w:tr w:rsidR="001F6C91" w:rsidRPr="001F6C91" w:rsidTr="00457870">
        <w:trPr>
          <w:trHeight w:val="5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бытовых помещений, назначение: нежилое,  литер: А, этажность: 4, инвентарный номер 37:401:001:006176380,  кадастровый (или условный) номер: 000:37:401:001:006176380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126274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материально-технического склада, литер: А, этажность: 1, инвентарный номер 37:401:002:200619900,  кадастровый (или условный) номер: 000:37:401:002:200619900,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126275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отделения бетона и раствора, назначение: нежилое,  литер: З-З6, этажность: переменной этажности, инвентарный номер 37:401:002:200619920,  кадастровый (или условный) номер: 000:37:401:002:200619920, строение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126286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прирельсового склада, назначение: нежилое,  литер: Д-Д3, этажность: 1, инвентарный номер 37:401:002:200619940,  кадастровый (или условный) номер: 000:37:401:002:200619940, строение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126251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проходной, назначение: нежилое,  литер: Е, этажность: 1, инвентарный номер 37:401:002:200619880,  кадастровый (или условный) номер: 000:37:401:002:200619880, строение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126249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узла пересыпки, назначение: нежилое,  литер: Л, этажность: 1, инвентарный номер 37:401:002:200619950,  кадастровый (или условный) номер: 000:37:401:002:200619950, строение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126277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склада извести и известковые ямы, назначение: нежилое,  литер: И, этажность: 1, инвентарный номер 37:401:002:200619910,  кадастровый (или условный) номер: 000:37:401:002:200619910, строение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126289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склада цемента, назначение: нежилое,  литер: 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этажность: 1, инвентарный номер 37:401:002:200619870,  кадастровый (или условный) номер: 000:37:401:002:200619870, строение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126250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столярного цеха, назначение: нежилое,  литер: В-В1, этажность: 1, инвентарный номер 37:401:002:200619890,  кадастровый (или условный) номер: 000:37:401:002:200619890, строение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126282 от 31.05.2007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- благоустройство территории, назначение: транспортное, </w:t>
            </w:r>
            <w:proofErr w:type="spell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литер:XVIII</w:t>
            </w:r>
            <w:proofErr w:type="spell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37:401:002:200647660,  кадастровый (или условный) номер: 000:37:401:002:200647660, сооружение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126284 от 31.05.2007</w:t>
            </w:r>
          </w:p>
        </w:tc>
      </w:tr>
      <w:tr w:rsidR="001F6C91" w:rsidRPr="001F6C91" w:rsidTr="00457870">
        <w:trPr>
          <w:trHeight w:val="37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Бункер для бетона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Бункер для бетона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Забор бетонный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195</w:t>
            </w:r>
          </w:p>
        </w:tc>
      </w:tr>
      <w:tr w:rsidR="001F6C91" w:rsidRPr="001F6C91" w:rsidTr="00457870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С-415</w:t>
            </w:r>
          </w:p>
        </w:tc>
      </w:tr>
    </w:tbl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A5A75" w:rsidRDefault="005A5A7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5A75" w:rsidRPr="005A5A75" w:rsidRDefault="005A5A75" w:rsidP="005A5A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5A75">
        <w:rPr>
          <w:sz w:val="28"/>
          <w:szCs w:val="28"/>
        </w:rPr>
        <w:t xml:space="preserve">Объекты недвижимого имущества размещены на земельном участке, ориентировочной площадью 19 200 </w:t>
      </w:r>
      <w:proofErr w:type="spellStart"/>
      <w:r w:rsidRPr="005A5A75">
        <w:rPr>
          <w:sz w:val="28"/>
          <w:szCs w:val="28"/>
        </w:rPr>
        <w:t>кв</w:t>
      </w:r>
      <w:proofErr w:type="gramStart"/>
      <w:r w:rsidRPr="005A5A75">
        <w:rPr>
          <w:sz w:val="28"/>
          <w:szCs w:val="28"/>
        </w:rPr>
        <w:t>.м</w:t>
      </w:r>
      <w:proofErr w:type="spellEnd"/>
      <w:proofErr w:type="gramEnd"/>
      <w:r w:rsidRPr="005A5A75">
        <w:rPr>
          <w:sz w:val="28"/>
          <w:szCs w:val="28"/>
        </w:rPr>
        <w:t xml:space="preserve">, являющемся частью земельного участка общей площадью 71 237 </w:t>
      </w:r>
      <w:proofErr w:type="spellStart"/>
      <w:r w:rsidRPr="005A5A75">
        <w:rPr>
          <w:sz w:val="28"/>
          <w:szCs w:val="28"/>
        </w:rPr>
        <w:t>кв.м</w:t>
      </w:r>
      <w:proofErr w:type="spellEnd"/>
      <w:r w:rsidRPr="005A5A75">
        <w:rPr>
          <w:sz w:val="28"/>
          <w:szCs w:val="28"/>
        </w:rPr>
        <w:t xml:space="preserve"> с кадастровым номером 45:25:020809:46. Категория земель: земли населённых пунктов, виды разрешенного использования: для эксплуатации и обслуживания объектов железнодорожного транспорта. Земельный участок находится в собственности публично-правовых образований. Земельно-правовые отношения не оформлены. </w:t>
      </w:r>
    </w:p>
    <w:p w:rsidR="005A5A75" w:rsidRPr="005A5A75" w:rsidRDefault="005A5A75" w:rsidP="005A5A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5A75">
        <w:rPr>
          <w:sz w:val="28"/>
          <w:szCs w:val="28"/>
        </w:rPr>
        <w:t>В соответствии с п.1. ст.35 Земельного кодекса Российской Федерации, при переходе права собственности на здания, сооружения,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5A5A75" w:rsidRPr="00D80FCA" w:rsidRDefault="005A5A7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Pr="0046675B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928A5" w:rsidRPr="00DB5CAE">
        <w:rPr>
          <w:sz w:val="28"/>
          <w:szCs w:val="28"/>
        </w:rPr>
        <w:t>Начальная</w:t>
      </w:r>
      <w:r w:rsidR="00E928A5" w:rsidRPr="00C1540E">
        <w:rPr>
          <w:sz w:val="28"/>
          <w:szCs w:val="28"/>
        </w:rPr>
        <w:t xml:space="preserve"> цена продажи</w:t>
      </w:r>
      <w:r w:rsidR="00FF5E38">
        <w:rPr>
          <w:sz w:val="28"/>
          <w:szCs w:val="28"/>
        </w:rPr>
        <w:t xml:space="preserve"> Объектов</w:t>
      </w:r>
      <w:r w:rsidR="00E928A5" w:rsidRPr="00C1540E">
        <w:rPr>
          <w:sz w:val="28"/>
          <w:szCs w:val="28"/>
        </w:rPr>
        <w:t xml:space="preserve"> </w:t>
      </w:r>
      <w:bookmarkStart w:id="1" w:name="_GoBack"/>
      <w:bookmarkEnd w:id="1"/>
      <w:r w:rsidR="00E928A5" w:rsidRPr="00C1540E">
        <w:rPr>
          <w:sz w:val="28"/>
          <w:szCs w:val="28"/>
        </w:rPr>
        <w:t xml:space="preserve">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7D127C">
        <w:rPr>
          <w:iCs/>
          <w:sz w:val="28"/>
          <w:szCs w:val="28"/>
        </w:rPr>
        <w:t>21 216 475,10</w:t>
      </w:r>
      <w:r w:rsidR="007D127C" w:rsidRPr="00DE5F22">
        <w:rPr>
          <w:sz w:val="28"/>
          <w:szCs w:val="28"/>
        </w:rPr>
        <w:t xml:space="preserve"> (двадцать </w:t>
      </w:r>
      <w:r w:rsidR="007D127C">
        <w:rPr>
          <w:sz w:val="28"/>
          <w:szCs w:val="28"/>
        </w:rPr>
        <w:t>один</w:t>
      </w:r>
      <w:r w:rsidR="007D127C" w:rsidRPr="00DE5F22">
        <w:rPr>
          <w:sz w:val="28"/>
          <w:szCs w:val="28"/>
        </w:rPr>
        <w:t xml:space="preserve"> миллион</w:t>
      </w:r>
      <w:r w:rsidR="007D127C">
        <w:rPr>
          <w:sz w:val="28"/>
          <w:szCs w:val="28"/>
        </w:rPr>
        <w:t xml:space="preserve"> двести шестнадцать тысяч четыреста семьдесят пять</w:t>
      </w:r>
      <w:r w:rsidR="007D127C" w:rsidRPr="00DE5F22">
        <w:rPr>
          <w:sz w:val="28"/>
          <w:szCs w:val="28"/>
        </w:rPr>
        <w:t xml:space="preserve"> рубл</w:t>
      </w:r>
      <w:r w:rsidR="007D127C">
        <w:rPr>
          <w:sz w:val="28"/>
          <w:szCs w:val="28"/>
        </w:rPr>
        <w:t>ей</w:t>
      </w:r>
      <w:r w:rsidR="007D127C" w:rsidRPr="00DE5F22">
        <w:rPr>
          <w:sz w:val="28"/>
          <w:szCs w:val="28"/>
        </w:rPr>
        <w:t xml:space="preserve"> </w:t>
      </w:r>
      <w:r w:rsidR="007D127C">
        <w:rPr>
          <w:sz w:val="28"/>
          <w:szCs w:val="28"/>
        </w:rPr>
        <w:t>10</w:t>
      </w:r>
      <w:r w:rsidR="007D127C" w:rsidRPr="00DE5F22">
        <w:rPr>
          <w:sz w:val="28"/>
          <w:szCs w:val="28"/>
        </w:rPr>
        <w:t xml:space="preserve"> копеек</w:t>
      </w:r>
      <w:r w:rsidR="007D127C">
        <w:rPr>
          <w:sz w:val="28"/>
          <w:szCs w:val="28"/>
        </w:rPr>
        <w:t>)</w:t>
      </w:r>
      <w:r w:rsidR="007D127C" w:rsidRPr="00DE5F22">
        <w:rPr>
          <w:sz w:val="28"/>
          <w:szCs w:val="28"/>
        </w:rPr>
        <w:t xml:space="preserve"> с учетом НДС 20%</w:t>
      </w:r>
      <w:r w:rsidR="007D127C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7D127C" w:rsidRPr="007D127C">
        <w:rPr>
          <w:bCs/>
          <w:iCs/>
          <w:sz w:val="28"/>
          <w:szCs w:val="28"/>
        </w:rPr>
        <w:t>15 238</w:t>
      </w:r>
      <w:r w:rsidR="007D127C">
        <w:rPr>
          <w:bCs/>
          <w:iCs/>
          <w:sz w:val="28"/>
          <w:szCs w:val="28"/>
        </w:rPr>
        <w:t> </w:t>
      </w:r>
      <w:r w:rsidR="007D127C" w:rsidRPr="007D127C">
        <w:rPr>
          <w:bCs/>
          <w:iCs/>
          <w:sz w:val="28"/>
          <w:szCs w:val="28"/>
        </w:rPr>
        <w:t>604</w:t>
      </w:r>
      <w:r w:rsidR="007D127C">
        <w:rPr>
          <w:bCs/>
          <w:iCs/>
          <w:sz w:val="28"/>
          <w:szCs w:val="28"/>
        </w:rPr>
        <w:t>,25</w:t>
      </w:r>
      <w:r w:rsidR="007D127C" w:rsidRPr="007D127C">
        <w:rPr>
          <w:bCs/>
          <w:sz w:val="28"/>
          <w:szCs w:val="28"/>
        </w:rPr>
        <w:t xml:space="preserve"> (пятнадцать миллионов двести тридцать восемь тысяч шестьсот четыре рубля 25 копеек</w:t>
      </w:r>
      <w:r w:rsidR="007D127C">
        <w:rPr>
          <w:bCs/>
          <w:sz w:val="28"/>
          <w:szCs w:val="28"/>
        </w:rPr>
        <w:t>)</w:t>
      </w:r>
      <w:r w:rsidR="000656B9">
        <w:rPr>
          <w:bCs/>
          <w:sz w:val="28"/>
          <w:szCs w:val="28"/>
        </w:rPr>
        <w:t xml:space="preserve"> с учетом НДС 20%.</w:t>
      </w: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</w:t>
      </w:r>
      <w:r w:rsidRPr="00C1540E">
        <w:rPr>
          <w:sz w:val="28"/>
          <w:szCs w:val="28"/>
        </w:rPr>
        <w:lastRenderedPageBreak/>
        <w:t xml:space="preserve">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«15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февраля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2733E4" w:rsidRPr="00C97B8C">
        <w:rPr>
          <w:b/>
          <w:sz w:val="28"/>
          <w:szCs w:val="28"/>
        </w:rPr>
        <w:t>2</w:t>
      </w:r>
      <w:r w:rsidR="008B53BD">
        <w:rPr>
          <w:b/>
          <w:sz w:val="28"/>
          <w:szCs w:val="28"/>
        </w:rPr>
        <w:t>5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декабря 2020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8B53BD">
        <w:rPr>
          <w:b/>
          <w:sz w:val="28"/>
          <w:szCs w:val="28"/>
        </w:rPr>
        <w:t>10</w:t>
      </w:r>
      <w:r w:rsidRPr="00C97B8C">
        <w:rPr>
          <w:b/>
          <w:sz w:val="28"/>
          <w:szCs w:val="28"/>
        </w:rPr>
        <w:t>»</w:t>
      </w:r>
      <w:r w:rsidR="00CE24AA" w:rsidRPr="00C97B8C">
        <w:rPr>
          <w:b/>
          <w:sz w:val="28"/>
          <w:szCs w:val="28"/>
        </w:rPr>
        <w:t xml:space="preserve">февраля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5B449A">
        <w:rPr>
          <w:rFonts w:ascii="Times New Roman" w:hAnsi="Times New Roman"/>
          <w:sz w:val="28"/>
          <w:szCs w:val="28"/>
        </w:rPr>
        <w:t>, а именно: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9A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C00180">
        <w:rPr>
          <w:rFonts w:ascii="Times New Roman" w:hAnsi="Times New Roman"/>
          <w:sz w:val="28"/>
          <w:szCs w:val="28"/>
        </w:rPr>
        <w:t xml:space="preserve"> </w:t>
      </w:r>
      <w:r w:rsidR="008B53BD">
        <w:rPr>
          <w:rFonts w:ascii="Times New Roman" w:hAnsi="Times New Roman"/>
          <w:sz w:val="28"/>
          <w:szCs w:val="28"/>
        </w:rPr>
        <w:t>2 121 648,00</w:t>
      </w:r>
      <w:r w:rsidR="008B53BD" w:rsidRPr="008B53BD">
        <w:rPr>
          <w:rFonts w:ascii="Times New Roman" w:hAnsi="Times New Roman"/>
          <w:sz w:val="28"/>
          <w:szCs w:val="28"/>
        </w:rPr>
        <w:t xml:space="preserve"> </w:t>
      </w:r>
      <w:r w:rsidRPr="00C00180">
        <w:rPr>
          <w:rFonts w:ascii="Times New Roman" w:hAnsi="Times New Roman"/>
          <w:sz w:val="28"/>
          <w:szCs w:val="28"/>
        </w:rPr>
        <w:t>(</w:t>
      </w:r>
      <w:r w:rsidR="008B53BD">
        <w:rPr>
          <w:rFonts w:ascii="Times New Roman" w:hAnsi="Times New Roman"/>
          <w:sz w:val="28"/>
          <w:szCs w:val="28"/>
        </w:rPr>
        <w:t xml:space="preserve">два миллиона сто двадцать одна тысяча шестьсот сорок восемь </w:t>
      </w:r>
      <w:r w:rsidRPr="00C00180">
        <w:rPr>
          <w:rFonts w:ascii="Times New Roman" w:hAnsi="Times New Roman"/>
          <w:sz w:val="28"/>
          <w:szCs w:val="28"/>
        </w:rPr>
        <w:t>рубл</w:t>
      </w:r>
      <w:r w:rsidR="008B53BD">
        <w:rPr>
          <w:rFonts w:ascii="Times New Roman" w:hAnsi="Times New Roman"/>
          <w:sz w:val="28"/>
          <w:szCs w:val="28"/>
        </w:rPr>
        <w:t>ей</w:t>
      </w:r>
      <w:r w:rsidRPr="00C00180">
        <w:rPr>
          <w:rFonts w:ascii="Times New Roman" w:hAnsi="Times New Roman"/>
          <w:sz w:val="28"/>
          <w:szCs w:val="28"/>
        </w:rPr>
        <w:t xml:space="preserve"> 00  копеек</w:t>
      </w:r>
      <w:r w:rsidR="00C33D4D">
        <w:rPr>
          <w:rFonts w:ascii="Times New Roman" w:hAnsi="Times New Roman"/>
          <w:sz w:val="28"/>
          <w:szCs w:val="28"/>
        </w:rPr>
        <w:t>)</w:t>
      </w:r>
      <w:r w:rsidRPr="00C00180">
        <w:rPr>
          <w:rFonts w:ascii="Times New Roman" w:hAnsi="Times New Roman"/>
          <w:sz w:val="28"/>
          <w:szCs w:val="28"/>
        </w:rPr>
        <w:t>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49A">
        <w:rPr>
          <w:rFonts w:ascii="Times New Roman" w:hAnsi="Times New Roman"/>
          <w:b/>
          <w:sz w:val="28"/>
          <w:szCs w:val="28"/>
        </w:rPr>
        <w:t>по лоту № 2:</w:t>
      </w:r>
      <w:r w:rsidRPr="00C00180">
        <w:rPr>
          <w:rFonts w:ascii="Times New Roman" w:hAnsi="Times New Roman"/>
          <w:sz w:val="28"/>
          <w:szCs w:val="28"/>
        </w:rPr>
        <w:t xml:space="preserve"> </w:t>
      </w:r>
      <w:r w:rsidR="00657996">
        <w:rPr>
          <w:rFonts w:ascii="Times New Roman" w:hAnsi="Times New Roman"/>
          <w:sz w:val="28"/>
          <w:szCs w:val="28"/>
        </w:rPr>
        <w:t xml:space="preserve">1 523 860,00 </w:t>
      </w:r>
      <w:r w:rsidRPr="00C00180">
        <w:rPr>
          <w:rFonts w:ascii="Times New Roman" w:hAnsi="Times New Roman"/>
          <w:sz w:val="28"/>
          <w:szCs w:val="28"/>
        </w:rPr>
        <w:t>(</w:t>
      </w:r>
      <w:r w:rsidR="00657996">
        <w:rPr>
          <w:rFonts w:ascii="Times New Roman" w:hAnsi="Times New Roman"/>
          <w:sz w:val="28"/>
          <w:szCs w:val="28"/>
        </w:rPr>
        <w:t xml:space="preserve">один миллион пятьсот двадцать три тысячи восемьсот шестьдесят рублей </w:t>
      </w:r>
      <w:r w:rsidRPr="00C00180">
        <w:rPr>
          <w:rFonts w:ascii="Times New Roman" w:hAnsi="Times New Roman"/>
          <w:sz w:val="28"/>
          <w:szCs w:val="28"/>
        </w:rPr>
        <w:t>00 копеек</w:t>
      </w:r>
      <w:r w:rsidR="00C33D4D">
        <w:rPr>
          <w:rFonts w:ascii="Times New Roman" w:hAnsi="Times New Roman"/>
          <w:sz w:val="28"/>
          <w:szCs w:val="28"/>
        </w:rPr>
        <w:t>)</w:t>
      </w:r>
      <w:r w:rsidRPr="00C00180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799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57996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.02.2021.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</w:t>
      </w:r>
      <w:r w:rsidR="00264832" w:rsidRPr="00C1540E">
        <w:rPr>
          <w:sz w:val="28"/>
          <w:szCs w:val="28"/>
        </w:rPr>
        <w:lastRenderedPageBreak/>
        <w:t xml:space="preserve">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1249)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05D10" w:rsidRPr="006D26E3">
        <w:rPr>
          <w:sz w:val="28"/>
          <w:szCs w:val="28"/>
        </w:rPr>
        <w:t xml:space="preserve">Токарева Алена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B56628" w:rsidRPr="006D26E3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</w:t>
      </w:r>
      <w:r w:rsidR="009535BB" w:rsidRPr="00C1540E">
        <w:rPr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C1540E">
        <w:rPr>
          <w:bCs/>
          <w:sz w:val="28"/>
          <w:szCs w:val="28"/>
        </w:rPr>
        <w:lastRenderedPageBreak/>
        <w:t>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</w:t>
      </w:r>
      <w:r w:rsidRPr="00C1540E">
        <w:rPr>
          <w:sz w:val="28"/>
          <w:szCs w:val="28"/>
        </w:rPr>
        <w:lastRenderedPageBreak/>
        <w:t>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AC" w:rsidRDefault="00B430AC" w:rsidP="00C20FDA">
      <w:pPr>
        <w:spacing w:after="0" w:line="240" w:lineRule="auto"/>
      </w:pPr>
      <w:r>
        <w:separator/>
      </w:r>
    </w:p>
  </w:endnote>
  <w:endnote w:type="continuationSeparator" w:id="0">
    <w:p w:rsidR="00B430AC" w:rsidRDefault="00B430A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AC" w:rsidRDefault="00B430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AC" w:rsidRDefault="00B430AC" w:rsidP="00C20FDA">
      <w:pPr>
        <w:spacing w:after="0" w:line="240" w:lineRule="auto"/>
      </w:pPr>
      <w:r>
        <w:separator/>
      </w:r>
    </w:p>
  </w:footnote>
  <w:footnote w:type="continuationSeparator" w:id="0">
    <w:p w:rsidR="00B430AC" w:rsidRDefault="00B430A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AC" w:rsidRPr="004638D0" w:rsidRDefault="00B430A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AC" w:rsidRPr="001B0E87" w:rsidRDefault="00B430A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AC" w:rsidRPr="009C17C6" w:rsidRDefault="00B430A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430AC" w:rsidRDefault="00B430A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739DB"/>
    <w:rsid w:val="00073C1A"/>
    <w:rsid w:val="00090E37"/>
    <w:rsid w:val="000949E7"/>
    <w:rsid w:val="000969D4"/>
    <w:rsid w:val="000A49AA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74A88"/>
    <w:rsid w:val="006908EF"/>
    <w:rsid w:val="006A0E94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karevaA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20</Pages>
  <Words>6069</Words>
  <Characters>34597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56</cp:revision>
  <dcterms:created xsi:type="dcterms:W3CDTF">2020-10-12T06:28:00Z</dcterms:created>
  <dcterms:modified xsi:type="dcterms:W3CDTF">2020-12-21T11:45:00Z</dcterms:modified>
</cp:coreProperties>
</file>