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F4093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F4093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117A6D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A6196A">
        <w:rPr>
          <w:rFonts w:ascii="Times New Roman" w:hAnsi="Times New Roman"/>
          <w:b/>
          <w:bCs/>
          <w:caps/>
          <w:color w:val="000000" w:themeColor="text1"/>
          <w:sz w:val="28"/>
        </w:rPr>
        <w:t>3</w:t>
      </w:r>
      <w:r w:rsidR="00DF4093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</w:t>
      </w:r>
      <w:r w:rsidR="00492D57">
        <w:rPr>
          <w:sz w:val="28"/>
          <w:szCs w:val="28"/>
        </w:rPr>
        <w:t>2</w:t>
      </w:r>
      <w:r w:rsidR="0080585C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D2113B" w:rsidRDefault="00D2113B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17A6D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E928A5" w:rsidRPr="00DE34C7" w:rsidRDefault="00C402B2" w:rsidP="00C402B2">
      <w:pPr>
        <w:pStyle w:val="ConsPlusNormal"/>
        <w:spacing w:line="3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80585C">
      <w:pPr>
        <w:pStyle w:val="2"/>
        <w:numPr>
          <w:ilvl w:val="0"/>
          <w:numId w:val="2"/>
        </w:numPr>
        <w:spacing w:before="0"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DF4093" w:rsidP="0080585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52927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="00117A6D">
        <w:rPr>
          <w:sz w:val="28"/>
          <w:szCs w:val="28"/>
        </w:rPr>
        <w:t>8</w:t>
      </w:r>
      <w:r w:rsidR="0080585C">
        <w:rPr>
          <w:sz w:val="28"/>
          <w:szCs w:val="28"/>
        </w:rPr>
        <w:t>3</w:t>
      </w:r>
      <w:r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8058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D2C7A" w:rsidRPr="00821D38" w:rsidRDefault="000E10FD" w:rsidP="00CD2C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4093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F4093">
        <w:rPr>
          <w:rFonts w:ascii="Times New Roman" w:hAnsi="Times New Roman"/>
          <w:b/>
          <w:iCs/>
          <w:sz w:val="28"/>
          <w:szCs w:val="28"/>
        </w:rPr>
        <w:t>:</w:t>
      </w:r>
      <w:r w:rsidRPr="00DF409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CD2C7A" w:rsidRPr="00652BF6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="00CD2C7A" w:rsidRPr="00821D38">
        <w:rPr>
          <w:rFonts w:ascii="Times New Roman" w:hAnsi="Times New Roman"/>
          <w:sz w:val="28"/>
          <w:szCs w:val="28"/>
        </w:rPr>
        <w:t>Московская область, г. Раменское, ул. Садовая, д.10:</w:t>
      </w:r>
    </w:p>
    <w:tbl>
      <w:tblPr>
        <w:tblW w:w="9961" w:type="dxa"/>
        <w:jc w:val="center"/>
        <w:tblInd w:w="-263" w:type="dxa"/>
        <w:tblLayout w:type="fixed"/>
        <w:tblLook w:val="04A0" w:firstRow="1" w:lastRow="0" w:firstColumn="1" w:lastColumn="0" w:noHBand="0" w:noVBand="1"/>
      </w:tblPr>
      <w:tblGrid>
        <w:gridCol w:w="425"/>
        <w:gridCol w:w="5927"/>
        <w:gridCol w:w="1748"/>
        <w:gridCol w:w="1861"/>
      </w:tblGrid>
      <w:tr w:rsidR="00CD2C7A" w:rsidRPr="00821D38" w:rsidTr="006D176A">
        <w:trPr>
          <w:trHeight w:val="7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CD2C7A" w:rsidRPr="00821D38" w:rsidTr="006D176A">
        <w:trPr>
          <w:trHeight w:val="259"/>
          <w:jc w:val="center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Здание-цех изготовления деревянных конструкций, назначение: нежилое, инв. №46:248:002:000019070, лит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-Д1. Кадастровый (или условный) номер: 50-50-23/011/2007-185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486,90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№856139</w:t>
            </w:r>
          </w:p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Здание-проходная будка, назначение: нежилое, инв. №46:248:002:000019140, </w:t>
            </w:r>
            <w:proofErr w:type="spell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spellEnd"/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№856138</w:t>
            </w:r>
          </w:p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Здание-бетонно-формовочного цеха, здание котельной, административный корпус, склад арматуры, здание деревообделочного цеха, назначение: нежилое, 2-этажный, инв. №46:248:002:000018990, лит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-А1-А2-А3-А4-А5. Кадастровый (или условный) номер: 50-50-23/011/2007-188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4 929,10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№856143</w:t>
            </w:r>
          </w:p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Здание-гараж, назначение: нежилое, инв. №46:248:002:000019060, </w:t>
            </w:r>
            <w:proofErr w:type="spell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20,40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№856135</w:t>
            </w:r>
          </w:p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Сооружение-трубопроводы тепловых сетей, назначение: другие сооружения, инв. №46:248:002:000019020, 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21D3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</w:t>
            </w: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50-50-23/011/2007-215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171,00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№788957</w:t>
            </w:r>
          </w:p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Здание-станция перекачки канализации, назначение: нежилое, инв. №46:248:002:000019130,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.Е</w:t>
            </w:r>
            <w:proofErr w:type="spellEnd"/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50-50-23/011/2007-213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43,70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№856145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– сеть канализационная с коллектором, назначение: другие сооружения, инв. №46:248:002:000019010,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X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500,30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№856136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Сооружение-сеть со стальными водопроводами, назначение: другие сооружения, инв. №46:248:002:000019030,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50-50-23/011/2007-212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362,00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№856146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– сеть канализационная с коллектором, назначение: другие сооружения, инв. №46:248:002:000019000,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X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267,00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№856134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Сооружение-забор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железобетонный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другие сооружения, инв. №46:248:002:000019090, лит.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1 101,00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№856141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Сооружение-трубопроводы тепловых сетей, назначение: другие сооружения, инв. №46:248:002:000019050,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№856133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Здание-склад цемента общей площадью 120,5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.; сооружения – силосные железобетонные башни в количестве 6 штук, объемом 122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другие сооружения, инв. №46:248:002:000019150,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spellEnd"/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, V, 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, 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X,X. Кадастровый (или условный) номер: 50-50-23/011/2007-187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120,50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№856144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Сооружение-линия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кабельная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низковольтная, назначение: другие сооружения, инв. №46:248:002:000019110, лит.</w:t>
            </w:r>
            <w:r w:rsidRPr="00CC64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VX. Кадастровый (или условный) номер: 50-50-23/011/2007-178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№788959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Сооружение-линия электропередач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кабельная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другие сооружения, инв. №46:248:002:000019040, лит. XV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50-50-23/011/2007-211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№856142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Сооружение-автомобильная дорога асфальтированная, назначение: другие сооружения, инв. №46:248:002:000019080,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2 890,40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№856140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– автоматическая компрессорная станция, назначение: нежилое, инв. №46:248:002:000019100,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Б. Кадастровый (или условный) номер: 50-50-23/011/2007-182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50-НВ №233832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23.01.2008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Административное здание база Раменское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340,48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CD2C7A" w:rsidRPr="00821D38" w:rsidTr="006D176A">
        <w:trPr>
          <w:trHeight w:val="263"/>
          <w:jc w:val="center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движимое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имущество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Бак  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деорационный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4м/3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СБ-138Б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   ВД-11-12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ВР-285-44(ВЦ-14-46)-3,15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ВЦ-14-46-6,37,5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Водонагреватель    ИК-1-32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Воздухозборник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ёмк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   10 м3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Воздухозборник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ёмк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  10м3   ВС-10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Ворота, оснащенные электроприводом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Деорационная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колонка КДА-15  (в комплекте  с ОВ)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Дозировочная    установка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Дымосос   ДК -11-10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Дымосос   ДК-10-1000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  2ВМ-2.5-4/9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козловой К-30-32г/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32т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козловой К-305 797 г/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30т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   мостовой   МА-1   г/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20.5 т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   мостовой   электрический   г/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20.5т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 N 709 КМ- 10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Манометр  дифференциальный  ДСП-4 СГМ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Манометр  дифференциальный ДСП-4СГМ-1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Манометр мембранный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дифференц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мод.3583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Манометр мембранный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дифференц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мод.3583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Насос  К-80-50-200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Насос КС 12-110 с дв.11х3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погружный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 на 3МСТ-10-7  с эл.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двиг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Пневмоподъёмник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ТА-53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Подогреватель   25  т/2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Подогреватель  мазута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Подогреватель  мазута ПМ -26-6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Подъёмник     ТА-19  "А"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Пресс   125    Лабораторный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Пресс  машина   ПП-60-10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Прибор    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пт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-22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 тоннельного типа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Разрывная   машина  Р-100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Солерастворитель  К-18-18-99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Тележка самоходная    6274-с  20т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Тележка самоходная с эл. приводом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Фильтр   грубой очистки  мазута    ФМ-25-30-5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Фильтр   грубой очистки  мазута    ФМ-25-30-5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Фильтр   грубой очистки  мазута    ФМ-25-30-5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Экономайзер    блочный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Экономайзер   блочный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Эл.  щи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т(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вводно-распределительный)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Эл.  щи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т(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вводно-распределительный)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Сушильная камера V-7м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уб.б/у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Плитное пролетное строение</w:t>
            </w:r>
          </w:p>
        </w:tc>
      </w:tr>
    </w:tbl>
    <w:p w:rsidR="00CD2C7A" w:rsidRDefault="00CD2C7A" w:rsidP="00CD2C7A">
      <w:pPr>
        <w:tabs>
          <w:tab w:val="left" w:pos="284"/>
        </w:tabs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</w:p>
    <w:p w:rsidR="00CD2C7A" w:rsidRPr="00821D38" w:rsidRDefault="00CD2C7A" w:rsidP="00CD2C7A">
      <w:pPr>
        <w:tabs>
          <w:tab w:val="left" w:pos="284"/>
        </w:tabs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CD2C7A" w:rsidRPr="00821D38" w:rsidRDefault="00CD2C7A" w:rsidP="00CD2C7A">
      <w:pPr>
        <w:tabs>
          <w:tab w:val="left" w:pos="284"/>
        </w:tabs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proofErr w:type="gram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На территории имущественного комплекса расположено отдельно стоящее Здание - объект 7358 (Инвентарный номер ЗС ГО (по паспорту МЧС РФ) - № 51/536, Класс ЗС ГО:</w:t>
      </w:r>
      <w:proofErr w:type="gramEnd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А - III, Проектная вместимость:120чел. </w:t>
      </w:r>
      <w:proofErr w:type="gram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Общая площадь:145 </w:t>
      </w:r>
      <w:proofErr w:type="spell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кв.м</w:t>
      </w:r>
      <w:proofErr w:type="spellEnd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.), принадлежащее Обществу на праве собственности (Свидетельство № 50 НБ 233833 от 23.01.2008 г.), которое является объектом ГО ЧС, ограничено в обороте и не является предметом настоящего аукциона.</w:t>
      </w:r>
      <w:proofErr w:type="gramEnd"/>
    </w:p>
    <w:p w:rsidR="00CD2C7A" w:rsidRPr="00821D38" w:rsidRDefault="00CD2C7A" w:rsidP="00CD2C7A">
      <w:pPr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lastRenderedPageBreak/>
        <w:t xml:space="preserve">Объекты недвижимого имущества расположены на земельном участке ориентировочной площадью 37 000 </w:t>
      </w:r>
      <w:proofErr w:type="spell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кв.м</w:t>
      </w:r>
      <w:proofErr w:type="spellEnd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., являющемся собственностью публично-правовых образований, расположенного в границах кадастрового квартала  50:23:0110221.  Категория земель: земли населённых пунктов. Границы земельного участка не закреплены, договорные отношения на пользование земельным участком не оформлены.</w:t>
      </w:r>
    </w:p>
    <w:p w:rsidR="00CD2C7A" w:rsidRPr="007E2947" w:rsidRDefault="00CD2C7A" w:rsidP="00CD2C7A">
      <w:pPr>
        <w:ind w:firstLine="709"/>
        <w:jc w:val="both"/>
        <w:rPr>
          <w:rFonts w:eastAsiaTheme="minorHAnsi"/>
        </w:rPr>
      </w:pP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DF4093" w:rsidRDefault="00DF4093" w:rsidP="00CD2C7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i/>
          <w:sz w:val="28"/>
          <w:szCs w:val="28"/>
        </w:rPr>
      </w:pPr>
    </w:p>
    <w:p w:rsidR="001C1BD2" w:rsidRPr="00DF4093" w:rsidRDefault="000066DB" w:rsidP="00117A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2927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A149F3">
        <w:rPr>
          <w:rFonts w:ascii="Times New Roman" w:hAnsi="Times New Roman"/>
          <w:b/>
          <w:iCs/>
          <w:sz w:val="28"/>
          <w:szCs w:val="28"/>
        </w:rPr>
        <w:t>2</w:t>
      </w:r>
      <w:r w:rsidRPr="00352927">
        <w:rPr>
          <w:rFonts w:ascii="Times New Roman" w:hAnsi="Times New Roman"/>
          <w:b/>
          <w:iCs/>
          <w:sz w:val="28"/>
          <w:szCs w:val="28"/>
        </w:rPr>
        <w:t>:</w:t>
      </w:r>
      <w:r w:rsidRPr="00DF4093">
        <w:t xml:space="preserve"> </w:t>
      </w:r>
      <w:r w:rsidR="00117A6D" w:rsidRPr="00117A6D">
        <w:rPr>
          <w:rFonts w:ascii="Times New Roman" w:hAnsi="Times New Roman"/>
          <w:sz w:val="28"/>
          <w:szCs w:val="28"/>
        </w:rPr>
        <w:t>О</w:t>
      </w:r>
      <w:r w:rsidR="005E25A4" w:rsidRPr="00117A6D">
        <w:rPr>
          <w:rFonts w:ascii="Times New Roman" w:hAnsi="Times New Roman"/>
          <w:sz w:val="28"/>
          <w:szCs w:val="28"/>
        </w:rPr>
        <w:t>бъект</w:t>
      </w:r>
      <w:r w:rsidR="001C1BD2" w:rsidRPr="00117A6D">
        <w:rPr>
          <w:rFonts w:ascii="Times New Roman" w:hAnsi="Times New Roman"/>
          <w:sz w:val="28"/>
          <w:szCs w:val="28"/>
        </w:rPr>
        <w:t xml:space="preserve"> </w:t>
      </w:r>
      <w:r w:rsidR="005E25A4" w:rsidRPr="00117A6D">
        <w:rPr>
          <w:rFonts w:ascii="Times New Roman" w:hAnsi="Times New Roman"/>
          <w:sz w:val="28"/>
          <w:szCs w:val="28"/>
        </w:rPr>
        <w:t>недвижимого имущества, расположенный по адресу: Самарская область, г. Сызрань</w:t>
      </w:r>
      <w:r w:rsidR="005E25A4" w:rsidRPr="005E25A4">
        <w:rPr>
          <w:rFonts w:ascii="Times New Roman" w:hAnsi="Times New Roman"/>
          <w:sz w:val="28"/>
          <w:szCs w:val="28"/>
        </w:rPr>
        <w:t>, ул. Базарная Площадь, д. 10</w:t>
      </w:r>
      <w:r w:rsidR="001C1BD2" w:rsidRPr="00C5261C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1275"/>
        <w:gridCol w:w="1701"/>
      </w:tblGrid>
      <w:tr w:rsidR="005E25A4" w:rsidRPr="005E25A4" w:rsidTr="00D76BCD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№ свидетельства дата</w:t>
            </w:r>
          </w:p>
        </w:tc>
      </w:tr>
      <w:tr w:rsidR="008A63BE" w:rsidRPr="005E25A4" w:rsidTr="008A63BE">
        <w:trPr>
          <w:trHeight w:val="27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63BE" w:rsidRPr="005E25A4" w:rsidRDefault="008A63BE" w:rsidP="005E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5E25A4" w:rsidRPr="005E25A4" w:rsidTr="00D76BCD">
        <w:trPr>
          <w:trHeight w:val="7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5A4" w:rsidRPr="005E25A4" w:rsidRDefault="005E25A4" w:rsidP="005E25A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Здание конторы, назначение: нежилое здание, этажность: 2, Литера: 9, инвентарный номер: 36:435:001:004628380:0000. Кадастровый (или условный) номер: 63:08:0000000:0000//0:36:435:001:004628380:0000:9//1205:00:0652:010:0:0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 АВ 136198</w:t>
            </w: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br/>
              <w:t>от 29.01.2007</w:t>
            </w:r>
          </w:p>
        </w:tc>
      </w:tr>
    </w:tbl>
    <w:p w:rsidR="00117A6D" w:rsidRDefault="00117A6D" w:rsidP="002C591B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5A4" w:rsidRPr="005E25A4" w:rsidRDefault="005E25A4" w:rsidP="002C591B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25A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5E25A4" w:rsidRPr="005E25A4" w:rsidRDefault="005E25A4" w:rsidP="002C591B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25A4">
        <w:rPr>
          <w:rFonts w:ascii="Times New Roman" w:hAnsi="Times New Roman"/>
          <w:sz w:val="28"/>
          <w:szCs w:val="28"/>
        </w:rPr>
        <w:t>Объект недвижимости размещен на земельном участке ориентировочной площадью 850 </w:t>
      </w:r>
      <w:proofErr w:type="spellStart"/>
      <w:r w:rsidRPr="005E25A4">
        <w:rPr>
          <w:rFonts w:ascii="Times New Roman" w:hAnsi="Times New Roman"/>
          <w:sz w:val="28"/>
          <w:szCs w:val="28"/>
        </w:rPr>
        <w:t>кв.м</w:t>
      </w:r>
      <w:proofErr w:type="spellEnd"/>
      <w:r w:rsidRPr="005E25A4">
        <w:rPr>
          <w:rFonts w:ascii="Times New Roman" w:hAnsi="Times New Roman"/>
          <w:sz w:val="28"/>
          <w:szCs w:val="28"/>
        </w:rPr>
        <w:t>. Земельный участок не сформирован, земельно-правовые отношения на пользование участком не оформлены.</w:t>
      </w:r>
    </w:p>
    <w:p w:rsidR="005E25A4" w:rsidRPr="005E25A4" w:rsidRDefault="005E25A4" w:rsidP="002C591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5E25A4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</w:t>
      </w:r>
      <w:r w:rsidR="002C591B">
        <w:rPr>
          <w:rFonts w:ascii="Times New Roman" w:hAnsi="Times New Roman"/>
          <w:sz w:val="28"/>
          <w:szCs w:val="28"/>
          <w:lang w:eastAsia="x-none"/>
        </w:rPr>
        <w:t>бходимой для их использования.</w:t>
      </w:r>
    </w:p>
    <w:p w:rsidR="001C1BD2" w:rsidRDefault="001C1BD2" w:rsidP="002C591B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46675B" w:rsidRPr="006E2731" w:rsidRDefault="00E928A5" w:rsidP="002C591B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E2731">
        <w:rPr>
          <w:sz w:val="28"/>
          <w:szCs w:val="28"/>
        </w:rPr>
        <w:t>Начальная цена продажи</w:t>
      </w:r>
      <w:r w:rsidR="00FF5E38" w:rsidRPr="006E2731">
        <w:rPr>
          <w:sz w:val="28"/>
          <w:szCs w:val="28"/>
        </w:rPr>
        <w:t xml:space="preserve"> Объектов</w:t>
      </w:r>
      <w:r w:rsidRPr="006E2731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D8443E" w:rsidRPr="00B70390" w:rsidRDefault="0046675B" w:rsidP="00D8443E">
      <w:pPr>
        <w:pStyle w:val="Default"/>
        <w:spacing w:line="0" w:lineRule="atLeast"/>
        <w:ind w:left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8443E" w:rsidRPr="00B70390">
        <w:rPr>
          <w:iCs/>
          <w:sz w:val="28"/>
          <w:szCs w:val="28"/>
        </w:rPr>
        <w:t>147 161</w:t>
      </w:r>
      <w:r w:rsidR="00B101BE">
        <w:rPr>
          <w:iCs/>
          <w:sz w:val="28"/>
          <w:szCs w:val="28"/>
        </w:rPr>
        <w:t> </w:t>
      </w:r>
      <w:r w:rsidR="00D8443E" w:rsidRPr="00B70390">
        <w:rPr>
          <w:iCs/>
          <w:sz w:val="28"/>
          <w:szCs w:val="28"/>
        </w:rPr>
        <w:t>605</w:t>
      </w:r>
      <w:r w:rsidR="00B101BE">
        <w:rPr>
          <w:iCs/>
          <w:sz w:val="28"/>
          <w:szCs w:val="28"/>
        </w:rPr>
        <w:t>,48</w:t>
      </w:r>
      <w:r w:rsidR="00D8443E" w:rsidRPr="00B70390">
        <w:rPr>
          <w:sz w:val="28"/>
          <w:szCs w:val="28"/>
        </w:rPr>
        <w:t xml:space="preserve"> (сто сорок семь миллионов  сто шестьдесят одна тысяча шестьсот пять) рублей 48 копеек с учетом НДС 20%.</w:t>
      </w:r>
    </w:p>
    <w:p w:rsidR="008A63BE" w:rsidRDefault="008A63BE" w:rsidP="00117A6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B101BE" w:rsidRPr="00B70390" w:rsidRDefault="008A63BE" w:rsidP="00B101BE">
      <w:pPr>
        <w:pStyle w:val="Default"/>
        <w:spacing w:line="0" w:lineRule="atLeast"/>
        <w:ind w:left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975881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="006E0639">
        <w:rPr>
          <w:b/>
          <w:sz w:val="28"/>
          <w:szCs w:val="28"/>
        </w:rPr>
        <w:t xml:space="preserve"> </w:t>
      </w:r>
      <w:r w:rsidR="006E0639" w:rsidRPr="006E0639">
        <w:rPr>
          <w:sz w:val="28"/>
          <w:szCs w:val="28"/>
        </w:rPr>
        <w:t>4</w:t>
      </w:r>
      <w:r w:rsidR="006E0639">
        <w:rPr>
          <w:sz w:val="28"/>
          <w:szCs w:val="28"/>
        </w:rPr>
        <w:t xml:space="preserve"> </w:t>
      </w:r>
      <w:r w:rsidR="006E0639" w:rsidRPr="006E0639">
        <w:rPr>
          <w:sz w:val="28"/>
          <w:szCs w:val="28"/>
        </w:rPr>
        <w:t>656</w:t>
      </w:r>
      <w:r w:rsidR="006E0639">
        <w:rPr>
          <w:sz w:val="28"/>
          <w:szCs w:val="28"/>
        </w:rPr>
        <w:t xml:space="preserve"> </w:t>
      </w:r>
      <w:r w:rsidR="006E0639" w:rsidRPr="006E0639">
        <w:rPr>
          <w:sz w:val="28"/>
          <w:szCs w:val="28"/>
        </w:rPr>
        <w:t>000</w:t>
      </w:r>
      <w:r w:rsidR="006E0639">
        <w:rPr>
          <w:sz w:val="28"/>
          <w:szCs w:val="28"/>
        </w:rPr>
        <w:t>,00</w:t>
      </w:r>
      <w:r w:rsidR="006E0639" w:rsidRPr="006E0639">
        <w:rPr>
          <w:sz w:val="28"/>
          <w:szCs w:val="28"/>
        </w:rPr>
        <w:t xml:space="preserve"> (четыре миллиона шестьсот пятьдесят шесть тысяч рублей 00 копеек</w:t>
      </w:r>
      <w:r w:rsidR="00FB1F1F">
        <w:rPr>
          <w:sz w:val="28"/>
          <w:szCs w:val="28"/>
        </w:rPr>
        <w:t>)</w:t>
      </w:r>
      <w:r w:rsidR="006E0639" w:rsidRPr="006E0639">
        <w:rPr>
          <w:sz w:val="28"/>
          <w:szCs w:val="28"/>
        </w:rPr>
        <w:t xml:space="preserve"> </w:t>
      </w:r>
      <w:r w:rsidR="00B101BE">
        <w:rPr>
          <w:sz w:val="28"/>
          <w:szCs w:val="28"/>
        </w:rPr>
        <w:t>рублей 00</w:t>
      </w:r>
      <w:r w:rsidR="00B101BE" w:rsidRPr="00B70390">
        <w:rPr>
          <w:sz w:val="28"/>
          <w:szCs w:val="28"/>
        </w:rPr>
        <w:t xml:space="preserve"> копеек с учетом НДС 20%.</w:t>
      </w:r>
    </w:p>
    <w:p w:rsidR="00DF4093" w:rsidRPr="00DF4093" w:rsidRDefault="00DF4093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C5129A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5129A">
        <w:rPr>
          <w:sz w:val="28"/>
          <w:szCs w:val="28"/>
        </w:rPr>
        <w:lastRenderedPageBreak/>
        <w:t xml:space="preserve"> </w:t>
      </w:r>
      <w:r w:rsidR="003D36DA" w:rsidRPr="00C5129A">
        <w:rPr>
          <w:sz w:val="28"/>
          <w:szCs w:val="28"/>
        </w:rPr>
        <w:t>Величина снижения цены первоначального предложения</w:t>
      </w:r>
      <w:r w:rsidR="003D36DA" w:rsidRPr="00C5129A">
        <w:rPr>
          <w:i/>
          <w:sz w:val="28"/>
          <w:szCs w:val="28"/>
        </w:rPr>
        <w:t xml:space="preserve"> («шаг понижения»): </w:t>
      </w:r>
    </w:p>
    <w:p w:rsidR="00D8443E" w:rsidRPr="00DB052E" w:rsidRDefault="003D36DA" w:rsidP="00D8443E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 w:rsidRPr="00B70E10">
        <w:rPr>
          <w:sz w:val="28"/>
          <w:szCs w:val="28"/>
        </w:rPr>
        <w:t xml:space="preserve"> </w:t>
      </w:r>
      <w:r w:rsidR="00D8443E" w:rsidRPr="00DB052E">
        <w:rPr>
          <w:color w:val="000000"/>
          <w:sz w:val="28"/>
          <w:szCs w:val="28"/>
        </w:rPr>
        <w:t>14 516 949,14 (</w:t>
      </w:r>
      <w:r w:rsidR="00D8443E" w:rsidRPr="00DB052E">
        <w:rPr>
          <w:sz w:val="28"/>
          <w:szCs w:val="28"/>
        </w:rPr>
        <w:t>четырнадцать миллионов пятьсот шестнадцать тысяч девятьсот сорок девять) рублей 14 копеек с учетом НДС</w:t>
      </w:r>
      <w:r w:rsidR="00D8443E">
        <w:rPr>
          <w:sz w:val="28"/>
          <w:szCs w:val="28"/>
        </w:rPr>
        <w:t xml:space="preserve"> 20%</w:t>
      </w:r>
      <w:r w:rsidR="00D8443E" w:rsidRPr="00DB052E">
        <w:rPr>
          <w:sz w:val="28"/>
          <w:szCs w:val="28"/>
        </w:rPr>
        <w:t>.</w:t>
      </w:r>
    </w:p>
    <w:p w:rsidR="006D176A" w:rsidRPr="00B70390" w:rsidRDefault="006E0639" w:rsidP="006D176A">
      <w:pPr>
        <w:pStyle w:val="Default"/>
        <w:spacing w:line="0" w:lineRule="atLeas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975881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="00C5129A">
        <w:rPr>
          <w:b/>
          <w:sz w:val="28"/>
          <w:szCs w:val="28"/>
        </w:rPr>
        <w:t xml:space="preserve"> </w:t>
      </w:r>
      <w:r w:rsidR="001F2D44" w:rsidRPr="001F2D44">
        <w:t xml:space="preserve"> </w:t>
      </w:r>
      <w:r w:rsidR="00073908">
        <w:rPr>
          <w:sz w:val="28"/>
          <w:szCs w:val="28"/>
        </w:rPr>
        <w:t>465</w:t>
      </w:r>
      <w:r w:rsidR="003E47D7">
        <w:rPr>
          <w:sz w:val="28"/>
          <w:szCs w:val="28"/>
        </w:rPr>
        <w:t> </w:t>
      </w:r>
      <w:r w:rsidR="00073908">
        <w:rPr>
          <w:sz w:val="28"/>
          <w:szCs w:val="28"/>
        </w:rPr>
        <w:t>600</w:t>
      </w:r>
      <w:r w:rsidR="003E47D7">
        <w:rPr>
          <w:sz w:val="28"/>
          <w:szCs w:val="28"/>
        </w:rPr>
        <w:t>,00</w:t>
      </w:r>
      <w:r w:rsidR="00C5129A" w:rsidRPr="00C5129A">
        <w:rPr>
          <w:sz w:val="28"/>
          <w:szCs w:val="28"/>
        </w:rPr>
        <w:t xml:space="preserve"> (четыреста шестьдесят пять тысяч шестьсот</w:t>
      </w:r>
      <w:r w:rsidR="006D176A">
        <w:rPr>
          <w:sz w:val="28"/>
          <w:szCs w:val="28"/>
        </w:rPr>
        <w:t xml:space="preserve"> рублей </w:t>
      </w:r>
      <w:r w:rsidR="00073908">
        <w:rPr>
          <w:sz w:val="28"/>
          <w:szCs w:val="28"/>
        </w:rPr>
        <w:t>00 копеек</w:t>
      </w:r>
      <w:r w:rsidR="003E47D7">
        <w:rPr>
          <w:sz w:val="28"/>
          <w:szCs w:val="28"/>
        </w:rPr>
        <w:t>)</w:t>
      </w:r>
      <w:r w:rsidR="00C5129A" w:rsidRPr="00C5129A">
        <w:rPr>
          <w:sz w:val="28"/>
          <w:szCs w:val="28"/>
        </w:rPr>
        <w:t xml:space="preserve"> </w:t>
      </w:r>
      <w:r w:rsidR="006D176A">
        <w:rPr>
          <w:sz w:val="28"/>
          <w:szCs w:val="28"/>
        </w:rPr>
        <w:t>рублей 00</w:t>
      </w:r>
      <w:r w:rsidR="006D176A" w:rsidRPr="00B70390">
        <w:rPr>
          <w:sz w:val="28"/>
          <w:szCs w:val="28"/>
        </w:rPr>
        <w:t xml:space="preserve"> копеек с учетом НДС 20%.</w:t>
      </w:r>
    </w:p>
    <w:p w:rsidR="004E6924" w:rsidRPr="00C5129A" w:rsidRDefault="004E692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DF40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аукциона»): </w:t>
      </w:r>
    </w:p>
    <w:p w:rsidR="00AA2876" w:rsidRPr="00AA2876" w:rsidRDefault="003D36DA" w:rsidP="00AA287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A2876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AA2876">
        <w:rPr>
          <w:rFonts w:ascii="Times New Roman" w:hAnsi="Times New Roman"/>
          <w:b/>
          <w:sz w:val="28"/>
          <w:szCs w:val="28"/>
        </w:rPr>
        <w:t>:</w:t>
      </w:r>
      <w:r w:rsidRPr="00AA2876">
        <w:rPr>
          <w:rFonts w:ascii="Times New Roman" w:hAnsi="Times New Roman"/>
          <w:sz w:val="28"/>
          <w:szCs w:val="28"/>
        </w:rPr>
        <w:t xml:space="preserve"> </w:t>
      </w:r>
      <w:r w:rsidR="00AA2876" w:rsidRPr="00AA2876">
        <w:rPr>
          <w:rFonts w:ascii="Times New Roman" w:hAnsi="Times New Roman"/>
          <w:color w:val="000000"/>
          <w:sz w:val="28"/>
          <w:szCs w:val="28"/>
        </w:rPr>
        <w:t xml:space="preserve">7 258 474,57 </w:t>
      </w:r>
      <w:r w:rsidR="00AA2876" w:rsidRPr="00AA2876">
        <w:rPr>
          <w:rFonts w:ascii="Times New Roman" w:hAnsi="Times New Roman"/>
          <w:sz w:val="28"/>
          <w:szCs w:val="28"/>
        </w:rPr>
        <w:t>(семь миллионов двести пятьдесят восемь тысяч четыреста семьдесят четыре) рубля 57 копеек с учетом НДС</w:t>
      </w:r>
      <w:r w:rsidR="00D92618">
        <w:rPr>
          <w:rFonts w:ascii="Times New Roman" w:hAnsi="Times New Roman"/>
          <w:sz w:val="28"/>
          <w:szCs w:val="28"/>
        </w:rPr>
        <w:t xml:space="preserve"> 20%</w:t>
      </w:r>
      <w:r w:rsidR="00AA2876" w:rsidRPr="00AA2876">
        <w:rPr>
          <w:rFonts w:ascii="Times New Roman" w:hAnsi="Times New Roman"/>
          <w:sz w:val="28"/>
          <w:szCs w:val="28"/>
        </w:rPr>
        <w:t>.</w:t>
      </w:r>
    </w:p>
    <w:p w:rsidR="006D176A" w:rsidRPr="00B70390" w:rsidRDefault="001F2D44" w:rsidP="00F32A44">
      <w:pPr>
        <w:pStyle w:val="Default"/>
        <w:spacing w:line="0" w:lineRule="atLeast"/>
        <w:ind w:firstLine="709"/>
        <w:jc w:val="both"/>
        <w:rPr>
          <w:sz w:val="28"/>
          <w:szCs w:val="28"/>
        </w:rPr>
      </w:pPr>
      <w:r w:rsidRPr="00AA2876">
        <w:rPr>
          <w:b/>
          <w:sz w:val="28"/>
          <w:szCs w:val="28"/>
          <w:u w:val="single"/>
        </w:rPr>
        <w:t xml:space="preserve">по лоту № </w:t>
      </w:r>
      <w:r w:rsidR="00975881" w:rsidRPr="00AA2876">
        <w:rPr>
          <w:b/>
          <w:sz w:val="28"/>
          <w:szCs w:val="28"/>
          <w:u w:val="single"/>
        </w:rPr>
        <w:t>2</w:t>
      </w:r>
      <w:r w:rsidRPr="00AA2876">
        <w:rPr>
          <w:b/>
          <w:sz w:val="28"/>
          <w:szCs w:val="28"/>
        </w:rPr>
        <w:t>:</w:t>
      </w:r>
      <w:r w:rsidRPr="00AA2876">
        <w:rPr>
          <w:sz w:val="28"/>
          <w:szCs w:val="28"/>
        </w:rPr>
        <w:t xml:space="preserve"> </w:t>
      </w:r>
      <w:r w:rsidR="009676A0" w:rsidRPr="00AA2876">
        <w:rPr>
          <w:sz w:val="28"/>
          <w:szCs w:val="28"/>
        </w:rPr>
        <w:t>232</w:t>
      </w:r>
      <w:r w:rsidR="00FB1F1F" w:rsidRPr="00AA2876">
        <w:rPr>
          <w:sz w:val="28"/>
          <w:szCs w:val="28"/>
        </w:rPr>
        <w:t> </w:t>
      </w:r>
      <w:r w:rsidR="009676A0" w:rsidRPr="00AA2876">
        <w:rPr>
          <w:sz w:val="28"/>
          <w:szCs w:val="28"/>
        </w:rPr>
        <w:t>800</w:t>
      </w:r>
      <w:r w:rsidR="00FB1F1F" w:rsidRPr="00AA2876">
        <w:rPr>
          <w:sz w:val="28"/>
          <w:szCs w:val="28"/>
        </w:rPr>
        <w:t>,00</w:t>
      </w:r>
      <w:r w:rsidR="00761AD2" w:rsidRPr="00AA2876">
        <w:rPr>
          <w:sz w:val="28"/>
          <w:szCs w:val="28"/>
        </w:rPr>
        <w:t xml:space="preserve"> (двести тридцать две тысячи восемьсот рублей 00</w:t>
      </w:r>
      <w:r w:rsidR="00FB1F1F" w:rsidRPr="00AA2876">
        <w:rPr>
          <w:sz w:val="28"/>
          <w:szCs w:val="28"/>
        </w:rPr>
        <w:t> </w:t>
      </w:r>
      <w:r w:rsidR="00761AD2" w:rsidRPr="00AA2876">
        <w:rPr>
          <w:sz w:val="28"/>
          <w:szCs w:val="28"/>
        </w:rPr>
        <w:t>копеек</w:t>
      </w:r>
      <w:r w:rsidR="00FB1F1F" w:rsidRPr="00AA2876">
        <w:rPr>
          <w:sz w:val="28"/>
          <w:szCs w:val="28"/>
        </w:rPr>
        <w:t>)</w:t>
      </w:r>
      <w:r w:rsidR="00761AD2" w:rsidRPr="00AA2876">
        <w:rPr>
          <w:sz w:val="28"/>
          <w:szCs w:val="28"/>
        </w:rPr>
        <w:t xml:space="preserve"> </w:t>
      </w:r>
      <w:r w:rsidR="006D176A" w:rsidRPr="00B70390">
        <w:rPr>
          <w:sz w:val="28"/>
          <w:szCs w:val="28"/>
        </w:rPr>
        <w:t xml:space="preserve">рублей </w:t>
      </w:r>
      <w:r w:rsidR="00F32A44">
        <w:rPr>
          <w:sz w:val="28"/>
          <w:szCs w:val="28"/>
        </w:rPr>
        <w:t>00</w:t>
      </w:r>
      <w:r w:rsidR="006D176A" w:rsidRPr="00B70390">
        <w:rPr>
          <w:sz w:val="28"/>
          <w:szCs w:val="28"/>
        </w:rPr>
        <w:t xml:space="preserve"> копеек с учетом НДС 20%.</w:t>
      </w:r>
    </w:p>
    <w:p w:rsidR="001F2D44" w:rsidRPr="00AA2876" w:rsidRDefault="001F2D4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>Снижение Начальной цены на «шаг Аукциона» возможно до минимальной цены (</w:t>
      </w:r>
      <w:r w:rsidR="003D36DA" w:rsidRPr="001F2D44">
        <w:rPr>
          <w:i/>
          <w:sz w:val="28"/>
          <w:szCs w:val="28"/>
        </w:rPr>
        <w:t>цены отсечения</w:t>
      </w:r>
      <w:r w:rsidR="003D36DA" w:rsidRPr="00B53080">
        <w:rPr>
          <w:sz w:val="28"/>
          <w:szCs w:val="28"/>
        </w:rPr>
        <w:t xml:space="preserve">). </w:t>
      </w:r>
    </w:p>
    <w:p w:rsidR="003D36DA" w:rsidRDefault="003D36DA" w:rsidP="003D36DA">
      <w:pPr>
        <w:pStyle w:val="af4"/>
        <w:spacing w:after="0" w:line="240" w:lineRule="auto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1F2D44" w:rsidRPr="00DF4093" w:rsidRDefault="003D36DA" w:rsidP="00975881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05CFA">
        <w:rPr>
          <w:b/>
          <w:iCs/>
          <w:sz w:val="28"/>
          <w:szCs w:val="28"/>
          <w:u w:val="single"/>
        </w:rPr>
        <w:t>по лоту № 1</w:t>
      </w:r>
      <w:r w:rsidRPr="00DF4093">
        <w:rPr>
          <w:b/>
          <w:iCs/>
          <w:sz w:val="28"/>
          <w:szCs w:val="28"/>
        </w:rPr>
        <w:t>:</w:t>
      </w:r>
      <w:r w:rsidRPr="00DF4093">
        <w:rPr>
          <w:iCs/>
          <w:sz w:val="28"/>
          <w:szCs w:val="28"/>
        </w:rPr>
        <w:t xml:space="preserve"> </w:t>
      </w:r>
      <w:r w:rsidR="003F4926" w:rsidRPr="004D6FB9">
        <w:rPr>
          <w:iCs/>
          <w:sz w:val="28"/>
          <w:szCs w:val="28"/>
        </w:rPr>
        <w:t>74 576</w:t>
      </w:r>
      <w:r w:rsidR="00BF22AF">
        <w:rPr>
          <w:iCs/>
          <w:sz w:val="28"/>
          <w:szCs w:val="28"/>
        </w:rPr>
        <w:t> </w:t>
      </w:r>
      <w:r w:rsidR="003F4926" w:rsidRPr="004D6FB9">
        <w:rPr>
          <w:iCs/>
          <w:sz w:val="28"/>
          <w:szCs w:val="28"/>
        </w:rPr>
        <w:t>859</w:t>
      </w:r>
      <w:r w:rsidR="00BF22AF">
        <w:rPr>
          <w:iCs/>
          <w:sz w:val="28"/>
          <w:szCs w:val="28"/>
        </w:rPr>
        <w:t>,71</w:t>
      </w:r>
      <w:r w:rsidR="003F4926" w:rsidRPr="004D6FB9">
        <w:rPr>
          <w:sz w:val="28"/>
          <w:szCs w:val="28"/>
        </w:rPr>
        <w:t xml:space="preserve"> (семьдесят четыре миллиона пятьсот семьдесят шесть тысяч восемьсот пятьдесят девять) рублей 71 копейка </w:t>
      </w:r>
      <w:r w:rsidR="00D92618">
        <w:rPr>
          <w:sz w:val="28"/>
          <w:szCs w:val="28"/>
        </w:rPr>
        <w:t>с</w:t>
      </w:r>
      <w:r w:rsidR="003F4926" w:rsidRPr="004D6FB9">
        <w:rPr>
          <w:sz w:val="28"/>
          <w:szCs w:val="28"/>
        </w:rPr>
        <w:t xml:space="preserve"> учет</w:t>
      </w:r>
      <w:r w:rsidR="00D92618">
        <w:rPr>
          <w:sz w:val="28"/>
          <w:szCs w:val="28"/>
        </w:rPr>
        <w:t>ом</w:t>
      </w:r>
      <w:r w:rsidR="003F4926" w:rsidRPr="004D6FB9">
        <w:rPr>
          <w:sz w:val="28"/>
          <w:szCs w:val="28"/>
        </w:rPr>
        <w:t xml:space="preserve"> НДС 20%.</w:t>
      </w:r>
    </w:p>
    <w:p w:rsidR="001F2D44" w:rsidRPr="00DF4093" w:rsidRDefault="001F2D44" w:rsidP="001F2D44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975881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A87308" w:rsidRPr="00A87308">
        <w:rPr>
          <w:sz w:val="28"/>
          <w:szCs w:val="28"/>
        </w:rPr>
        <w:t>2</w:t>
      </w:r>
      <w:r w:rsidR="00665D44">
        <w:rPr>
          <w:sz w:val="28"/>
          <w:szCs w:val="28"/>
        </w:rPr>
        <w:t> </w:t>
      </w:r>
      <w:r w:rsidR="00A87308" w:rsidRPr="00A87308">
        <w:rPr>
          <w:sz w:val="28"/>
          <w:szCs w:val="28"/>
        </w:rPr>
        <w:t>328</w:t>
      </w:r>
      <w:r w:rsidR="00684726">
        <w:rPr>
          <w:sz w:val="28"/>
          <w:szCs w:val="28"/>
        </w:rPr>
        <w:t> </w:t>
      </w:r>
      <w:r w:rsidR="00A87308" w:rsidRPr="00A87308">
        <w:rPr>
          <w:sz w:val="28"/>
          <w:szCs w:val="28"/>
        </w:rPr>
        <w:t>000</w:t>
      </w:r>
      <w:r w:rsidR="00684726">
        <w:rPr>
          <w:sz w:val="28"/>
          <w:szCs w:val="28"/>
        </w:rPr>
        <w:t>,00</w:t>
      </w:r>
      <w:r w:rsidR="00A87308" w:rsidRPr="00A87308">
        <w:rPr>
          <w:sz w:val="28"/>
          <w:szCs w:val="28"/>
        </w:rPr>
        <w:t xml:space="preserve"> (два миллиона триста двадцать восемь тысяч рублей 00 копеек</w:t>
      </w:r>
      <w:r w:rsidR="00684726">
        <w:rPr>
          <w:sz w:val="28"/>
          <w:szCs w:val="28"/>
        </w:rPr>
        <w:t>)</w:t>
      </w:r>
      <w:r w:rsidR="00A87308" w:rsidRPr="00A87308">
        <w:rPr>
          <w:sz w:val="28"/>
          <w:szCs w:val="28"/>
        </w:rPr>
        <w:t xml:space="preserve"> </w:t>
      </w:r>
      <w:r w:rsidR="00BF22AF" w:rsidRPr="00B70390">
        <w:rPr>
          <w:sz w:val="28"/>
          <w:szCs w:val="28"/>
        </w:rPr>
        <w:t xml:space="preserve">рублей </w:t>
      </w:r>
      <w:r w:rsidR="00BF22AF">
        <w:rPr>
          <w:sz w:val="28"/>
          <w:szCs w:val="28"/>
        </w:rPr>
        <w:t>00</w:t>
      </w:r>
      <w:r w:rsidR="00BF22AF" w:rsidRPr="00B70390">
        <w:rPr>
          <w:sz w:val="28"/>
          <w:szCs w:val="28"/>
        </w:rPr>
        <w:t xml:space="preserve"> копеек с учетом НДС 20%.</w:t>
      </w:r>
    </w:p>
    <w:p w:rsidR="004E6924" w:rsidRPr="00DF4093" w:rsidRDefault="004E6924" w:rsidP="00E8182E">
      <w:pPr>
        <w:pStyle w:val="ConsPlusNormal"/>
        <w:tabs>
          <w:tab w:val="left" w:pos="1134"/>
        </w:tabs>
        <w:ind w:firstLine="709"/>
        <w:jc w:val="both"/>
        <w:rPr>
          <w:rStyle w:val="FontStyle28"/>
          <w:b/>
          <w:sz w:val="28"/>
          <w:szCs w:val="28"/>
        </w:rPr>
      </w:pPr>
    </w:p>
    <w:p w:rsidR="00E928A5" w:rsidRPr="00C1540E" w:rsidRDefault="00DF4093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</w:t>
      </w:r>
      <w:r w:rsidR="004E6924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BA3D0D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BA3D0D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BA3D0D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BA3D0D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A3D0D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Аукцион будет проводиться «</w:t>
      </w:r>
      <w:r w:rsidR="00B8737E">
        <w:rPr>
          <w:sz w:val="28"/>
          <w:szCs w:val="28"/>
        </w:rPr>
        <w:t>09</w:t>
      </w:r>
      <w:r w:rsidRPr="00465164">
        <w:rPr>
          <w:sz w:val="28"/>
          <w:szCs w:val="28"/>
        </w:rPr>
        <w:t>»</w:t>
      </w:r>
      <w:r w:rsidR="00721418" w:rsidRPr="00465164">
        <w:rPr>
          <w:sz w:val="28"/>
          <w:szCs w:val="28"/>
        </w:rPr>
        <w:t xml:space="preserve"> </w:t>
      </w:r>
      <w:r w:rsidR="00B8737E">
        <w:rPr>
          <w:sz w:val="28"/>
          <w:szCs w:val="28"/>
        </w:rPr>
        <w:t>июня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 xml:space="preserve">21 </w:t>
      </w:r>
      <w:r w:rsidRPr="00465164">
        <w:rPr>
          <w:sz w:val="28"/>
          <w:szCs w:val="28"/>
        </w:rPr>
        <w:t xml:space="preserve">г. в </w:t>
      </w:r>
      <w:r w:rsidR="00DF4093" w:rsidRPr="00465164">
        <w:rPr>
          <w:sz w:val="28"/>
          <w:szCs w:val="28"/>
        </w:rPr>
        <w:t>9</w:t>
      </w:r>
      <w:r w:rsidRPr="00465164">
        <w:rPr>
          <w:sz w:val="28"/>
          <w:szCs w:val="28"/>
        </w:rPr>
        <w:t xml:space="preserve"> часов </w:t>
      </w:r>
      <w:r w:rsidR="00DF4093" w:rsidRPr="00465164">
        <w:rPr>
          <w:sz w:val="28"/>
          <w:szCs w:val="28"/>
        </w:rPr>
        <w:t>00</w:t>
      </w:r>
      <w:r w:rsidRPr="00465164">
        <w:rPr>
          <w:sz w:val="28"/>
          <w:szCs w:val="28"/>
        </w:rPr>
        <w:t xml:space="preserve"> минут по московскому времени.</w:t>
      </w:r>
    </w:p>
    <w:p w:rsidR="007875C2" w:rsidRPr="00DF4093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DF4093">
        <w:rPr>
          <w:bCs/>
          <w:sz w:val="28"/>
          <w:szCs w:val="28"/>
        </w:rPr>
        <w:t xml:space="preserve">ООО «РТС-тендер» </w:t>
      </w:r>
      <w:r w:rsidR="007875C2" w:rsidRPr="00DF4093">
        <w:rPr>
          <w:sz w:val="28"/>
          <w:szCs w:val="28"/>
        </w:rPr>
        <w:t>www.rts-tender.ru (далее - ЭТП, сайт ЭТП)</w:t>
      </w:r>
      <w:r w:rsidR="007215C6">
        <w:rPr>
          <w:sz w:val="28"/>
          <w:szCs w:val="28"/>
        </w:rPr>
        <w:t>.</w:t>
      </w:r>
    </w:p>
    <w:p w:rsidR="00FD2BEA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Дата начала приема заявок для участия в Аукционе (далее - Заявка): «</w:t>
      </w:r>
      <w:r w:rsidR="00B8737E">
        <w:rPr>
          <w:sz w:val="28"/>
          <w:szCs w:val="28"/>
        </w:rPr>
        <w:t>0</w:t>
      </w:r>
      <w:r w:rsidR="00C60D64">
        <w:rPr>
          <w:sz w:val="28"/>
          <w:szCs w:val="28"/>
        </w:rPr>
        <w:t>6</w:t>
      </w:r>
      <w:r w:rsidRPr="00465164">
        <w:rPr>
          <w:sz w:val="28"/>
          <w:szCs w:val="28"/>
        </w:rPr>
        <w:t>»</w:t>
      </w:r>
      <w:r w:rsidR="00BF193A" w:rsidRPr="00465164">
        <w:rPr>
          <w:sz w:val="28"/>
          <w:szCs w:val="28"/>
        </w:rPr>
        <w:t xml:space="preserve"> </w:t>
      </w:r>
      <w:r w:rsidR="00B8737E">
        <w:rPr>
          <w:sz w:val="28"/>
          <w:szCs w:val="28"/>
        </w:rPr>
        <w:t>мая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>2</w:t>
      </w:r>
      <w:r w:rsidR="00465164">
        <w:rPr>
          <w:sz w:val="28"/>
          <w:szCs w:val="28"/>
        </w:rPr>
        <w:t>1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 xml:space="preserve">г.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Дата и время окончания приема Заявок: «</w:t>
      </w:r>
      <w:r w:rsidR="00A31754">
        <w:rPr>
          <w:sz w:val="28"/>
          <w:szCs w:val="28"/>
        </w:rPr>
        <w:t>07</w:t>
      </w:r>
      <w:r w:rsidRPr="00465164">
        <w:rPr>
          <w:sz w:val="28"/>
          <w:szCs w:val="28"/>
        </w:rPr>
        <w:t>»</w:t>
      </w:r>
      <w:r w:rsidR="00721418" w:rsidRPr="00465164">
        <w:rPr>
          <w:sz w:val="28"/>
          <w:szCs w:val="28"/>
        </w:rPr>
        <w:t xml:space="preserve"> </w:t>
      </w:r>
      <w:r w:rsidR="00A31754">
        <w:rPr>
          <w:sz w:val="28"/>
          <w:szCs w:val="28"/>
        </w:rPr>
        <w:t>июня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 xml:space="preserve">21 </w:t>
      </w:r>
      <w:r w:rsidRPr="00465164">
        <w:rPr>
          <w:sz w:val="28"/>
          <w:szCs w:val="28"/>
        </w:rPr>
        <w:t xml:space="preserve">г. в </w:t>
      </w:r>
      <w:r w:rsidR="00E85783" w:rsidRPr="00465164">
        <w:rPr>
          <w:sz w:val="28"/>
          <w:szCs w:val="28"/>
        </w:rPr>
        <w:t>12 часов 00 </w:t>
      </w:r>
      <w:r w:rsidRPr="00465164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7215C6" w:rsidRDefault="007215C6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5C6">
        <w:rPr>
          <w:rFonts w:ascii="Times New Roman" w:hAnsi="Times New Roman"/>
          <w:sz w:val="28"/>
          <w:szCs w:val="28"/>
        </w:rPr>
        <w:lastRenderedPageBreak/>
        <w:t>Размер Задатка составляет 10% от Начальной цены лота.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516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AC156D">
        <w:rPr>
          <w:rFonts w:ascii="Times New Roman" w:eastAsiaTheme="minorHAnsi" w:hAnsi="Times New Roman"/>
          <w:sz w:val="28"/>
          <w:szCs w:val="28"/>
          <w:lang w:eastAsia="en-US"/>
        </w:rPr>
        <w:t>02.04</w:t>
      </w:r>
      <w:bookmarkStart w:id="2" w:name="_GoBack"/>
      <w:bookmarkEnd w:id="2"/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46516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46516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A31754">
        <w:rPr>
          <w:rFonts w:ascii="Times New Roman" w:eastAsiaTheme="minorHAnsi" w:hAnsi="Times New Roman"/>
          <w:sz w:val="28"/>
          <w:szCs w:val="28"/>
          <w:lang w:eastAsia="en-US"/>
        </w:rPr>
        <w:t>07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A31754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="000F01FB" w:rsidRPr="00B57822">
        <w:rPr>
          <w:sz w:val="28"/>
          <w:szCs w:val="28"/>
        </w:rPr>
        <w:t>+</w:t>
      </w:r>
      <w:r w:rsidR="000F01FB" w:rsidRPr="00B57822">
        <w:rPr>
          <w:bCs/>
          <w:sz w:val="28"/>
          <w:szCs w:val="28"/>
        </w:rPr>
        <w:t>7 (499) 260-34-32</w:t>
      </w:r>
      <w:r w:rsidR="000F01FB" w:rsidRPr="00C1540E">
        <w:rPr>
          <w:bCs/>
          <w:sz w:val="28"/>
          <w:szCs w:val="28"/>
        </w:rPr>
        <w:t xml:space="preserve"> (доб.</w:t>
      </w:r>
      <w:r w:rsidR="000F01FB">
        <w:rPr>
          <w:bCs/>
          <w:sz w:val="28"/>
          <w:szCs w:val="28"/>
        </w:rPr>
        <w:t xml:space="preserve"> 1142</w:t>
      </w:r>
      <w:r w:rsidR="000F01FB" w:rsidRPr="00C1540E">
        <w:rPr>
          <w:bCs/>
          <w:sz w:val="28"/>
          <w:szCs w:val="28"/>
        </w:rPr>
        <w:t>)</w:t>
      </w:r>
      <w:r w:rsidR="000F01FB">
        <w:rPr>
          <w:bCs/>
          <w:sz w:val="28"/>
          <w:szCs w:val="28"/>
        </w:rPr>
        <w:t>,</w:t>
      </w:r>
      <w:r w:rsidR="000F01FB" w:rsidRPr="00C1540E">
        <w:rPr>
          <w:bCs/>
          <w:sz w:val="28"/>
          <w:szCs w:val="28"/>
        </w:rPr>
        <w:t xml:space="preserve"> </w:t>
      </w:r>
      <w:r w:rsidR="000F01FB" w:rsidRPr="00C1540E">
        <w:rPr>
          <w:sz w:val="28"/>
          <w:szCs w:val="28"/>
        </w:rPr>
        <w:t>контактное лицо –</w:t>
      </w:r>
      <w:r w:rsidR="000F01FB">
        <w:rPr>
          <w:sz w:val="28"/>
          <w:szCs w:val="28"/>
        </w:rPr>
        <w:t xml:space="preserve"> Самсонов Денис Александрович</w:t>
      </w:r>
      <w:r w:rsidR="000F01FB" w:rsidRPr="00C1540E">
        <w:rPr>
          <w:sz w:val="28"/>
          <w:szCs w:val="28"/>
        </w:rPr>
        <w:t>,</w:t>
      </w:r>
      <w:r w:rsidRPr="00C1540E">
        <w:rPr>
          <w:sz w:val="28"/>
          <w:szCs w:val="28"/>
        </w:rPr>
        <w:t xml:space="preserve"> либо направив запрос в электронной форме через сайт ЭТП.</w:t>
      </w:r>
    </w:p>
    <w:p w:rsidR="005756FE" w:rsidRPr="008C21D2" w:rsidRDefault="005756FE" w:rsidP="005756F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Аукционе можно позвонив </w:t>
      </w:r>
      <w:r w:rsidRPr="00C1540E">
        <w:rPr>
          <w:sz w:val="28"/>
          <w:szCs w:val="28"/>
        </w:rPr>
        <w:lastRenderedPageBreak/>
        <w:t>Организатору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Претендент должен быть юридическим </w:t>
      </w:r>
      <w:r w:rsidR="00E928A5" w:rsidRPr="00C1540E">
        <w:rPr>
          <w:sz w:val="28"/>
          <w:szCs w:val="28"/>
        </w:rPr>
        <w:lastRenderedPageBreak/>
        <w:t>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0F01FB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F01FB" w:rsidRDefault="00643FDE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</w:t>
      </w:r>
    </w:p>
    <w:p w:rsidR="00A54982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</w:t>
      </w:r>
      <w:r w:rsidR="005F51D0" w:rsidRPr="00C1540E">
        <w:rPr>
          <w:sz w:val="28"/>
          <w:szCs w:val="28"/>
        </w:rPr>
        <w:lastRenderedPageBreak/>
        <w:t xml:space="preserve">заключение указанного договора и задаток ему не возвращается. 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выписку из Единого государственного реестра юридических лиц, выданную в установленном порядке не ранее чем за 30 календарных дней до размещения </w:t>
      </w:r>
      <w:r w:rsidRPr="00C1540E">
        <w:rPr>
          <w:bCs/>
          <w:sz w:val="28"/>
          <w:szCs w:val="28"/>
        </w:rPr>
        <w:lastRenderedPageBreak/>
        <w:t>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</w:t>
      </w:r>
      <w:r w:rsidRPr="00C1540E">
        <w:rPr>
          <w:bCs/>
          <w:sz w:val="28"/>
          <w:szCs w:val="28"/>
        </w:rPr>
        <w:lastRenderedPageBreak/>
        <w:t>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если на дату и время окончания приема Заявок не поступило ни одной </w:t>
      </w:r>
      <w:r w:rsidRPr="00C1540E">
        <w:rPr>
          <w:sz w:val="28"/>
          <w:szCs w:val="28"/>
        </w:rPr>
        <w:lastRenderedPageBreak/>
        <w:t>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13229F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3E40FA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3E40FA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3E40FA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3E40FA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3E40FA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</w:t>
      </w:r>
      <w:r w:rsidR="001E784F">
        <w:rPr>
          <w:sz w:val="28"/>
          <w:szCs w:val="28"/>
        </w:rPr>
        <w:t>ожения о цене в течение 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</w:t>
      </w:r>
      <w:r w:rsidR="00B867E0">
        <w:rPr>
          <w:sz w:val="28"/>
          <w:szCs w:val="28"/>
        </w:rPr>
        <w:t>а начала Аукциона в течение 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lastRenderedPageBreak/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 w:rsidR="003E40FA">
        <w:rPr>
          <w:sz w:val="28"/>
          <w:szCs w:val="28"/>
        </w:rPr>
        <w:t>ие о цене (с наибольшей ценой).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0F01FB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0F01FB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0F01FB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0F01FB" w:rsidRPr="000F01FB" w:rsidRDefault="003E40FA" w:rsidP="000F01F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0F01FB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0F01FB">
        <w:rPr>
          <w:sz w:val="28"/>
          <w:szCs w:val="28"/>
        </w:rPr>
        <w:t>звонив Заказчику по телефону:</w:t>
      </w:r>
      <w:r w:rsidR="000F01FB" w:rsidRPr="000F01FB">
        <w:rPr>
          <w:sz w:val="28"/>
          <w:szCs w:val="28"/>
        </w:rPr>
        <w:t xml:space="preserve"> +</w:t>
      </w:r>
      <w:r w:rsidR="000F01FB" w:rsidRPr="000F01FB">
        <w:rPr>
          <w:bCs/>
          <w:sz w:val="28"/>
          <w:szCs w:val="28"/>
        </w:rPr>
        <w:t>7 (499) 260-34-32 (доб. 1180)</w:t>
      </w:r>
      <w:r w:rsidR="000F01FB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Pr="000F01FB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01FB">
        <w:rPr>
          <w:sz w:val="28"/>
          <w:szCs w:val="28"/>
        </w:rPr>
        <w:tab/>
      </w:r>
      <w:r w:rsidR="00E928A5" w:rsidRPr="000F01FB">
        <w:rPr>
          <w:sz w:val="28"/>
          <w:szCs w:val="28"/>
        </w:rPr>
        <w:t>Адрес места нахождения Заказчика</w:t>
      </w:r>
      <w:r w:rsidR="00316BB2" w:rsidRPr="000F01FB">
        <w:rPr>
          <w:sz w:val="28"/>
          <w:szCs w:val="28"/>
        </w:rPr>
        <w:t>:</w:t>
      </w:r>
      <w:r w:rsidR="00E928A5" w:rsidRP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>105005, г.</w:t>
      </w:r>
      <w:r w:rsid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 xml:space="preserve">Москва, переулок Елизаветинский, д.12, стр. 1 </w:t>
      </w:r>
      <w:r w:rsidR="00316BB2" w:rsidRPr="000F01FB">
        <w:rPr>
          <w:sz w:val="28"/>
          <w:szCs w:val="28"/>
        </w:rPr>
        <w:t xml:space="preserve">(Служба </w:t>
      </w:r>
      <w:r w:rsidR="00F060A2" w:rsidRPr="000F01FB">
        <w:rPr>
          <w:sz w:val="28"/>
          <w:szCs w:val="28"/>
        </w:rPr>
        <w:t>недвижимого имущества</w:t>
      </w:r>
      <w:r w:rsidR="00316BB2" w:rsidRPr="000F01FB">
        <w:rPr>
          <w:sz w:val="28"/>
          <w:szCs w:val="28"/>
        </w:rPr>
        <w:t>).</w:t>
      </w:r>
    </w:p>
    <w:p w:rsidR="00A55669" w:rsidRPr="00C1540E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Заказчик и Организатор не несут ответственности за любые убытки, </w:t>
      </w:r>
      <w:r w:rsidRPr="00C1540E">
        <w:rPr>
          <w:sz w:val="28"/>
          <w:szCs w:val="28"/>
        </w:rPr>
        <w:lastRenderedPageBreak/>
        <w:t>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3E40FA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A9" w:rsidRDefault="002C7DA9" w:rsidP="00C20FDA">
      <w:pPr>
        <w:spacing w:after="0" w:line="240" w:lineRule="auto"/>
      </w:pPr>
      <w:r>
        <w:separator/>
      </w:r>
    </w:p>
  </w:endnote>
  <w:endnote w:type="continuationSeparator" w:id="0">
    <w:p w:rsidR="002C7DA9" w:rsidRDefault="002C7DA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7E" w:rsidRDefault="00B8737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A9" w:rsidRDefault="002C7DA9" w:rsidP="00C20FDA">
      <w:pPr>
        <w:spacing w:after="0" w:line="240" w:lineRule="auto"/>
      </w:pPr>
      <w:r>
        <w:separator/>
      </w:r>
    </w:p>
  </w:footnote>
  <w:footnote w:type="continuationSeparator" w:id="0">
    <w:p w:rsidR="002C7DA9" w:rsidRDefault="002C7DA9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7E" w:rsidRPr="004638D0" w:rsidRDefault="00B8737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7E" w:rsidRPr="001B0E87" w:rsidRDefault="00B8737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7E" w:rsidRPr="009C17C6" w:rsidRDefault="00B8737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8737E" w:rsidRDefault="00B8737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9DBA5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B678B00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422C01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3B42D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66DB"/>
    <w:rsid w:val="00016032"/>
    <w:rsid w:val="00034F9B"/>
    <w:rsid w:val="00073908"/>
    <w:rsid w:val="000739DB"/>
    <w:rsid w:val="00090E37"/>
    <w:rsid w:val="00091A36"/>
    <w:rsid w:val="000949E7"/>
    <w:rsid w:val="000969D4"/>
    <w:rsid w:val="000A49AA"/>
    <w:rsid w:val="000E10FD"/>
    <w:rsid w:val="000F01FB"/>
    <w:rsid w:val="000F6510"/>
    <w:rsid w:val="00103261"/>
    <w:rsid w:val="00112CFF"/>
    <w:rsid w:val="00117A6D"/>
    <w:rsid w:val="0013229F"/>
    <w:rsid w:val="001571AE"/>
    <w:rsid w:val="00160240"/>
    <w:rsid w:val="00180DCB"/>
    <w:rsid w:val="001958DD"/>
    <w:rsid w:val="001A141A"/>
    <w:rsid w:val="001B12D4"/>
    <w:rsid w:val="001C1BD2"/>
    <w:rsid w:val="001D40D2"/>
    <w:rsid w:val="001E49CE"/>
    <w:rsid w:val="001E70FA"/>
    <w:rsid w:val="001E784F"/>
    <w:rsid w:val="001F2D44"/>
    <w:rsid w:val="00217E7D"/>
    <w:rsid w:val="00224024"/>
    <w:rsid w:val="0023321C"/>
    <w:rsid w:val="00245047"/>
    <w:rsid w:val="002507F7"/>
    <w:rsid w:val="00264832"/>
    <w:rsid w:val="00273557"/>
    <w:rsid w:val="00273871"/>
    <w:rsid w:val="00290909"/>
    <w:rsid w:val="002A1FD7"/>
    <w:rsid w:val="002B1BA7"/>
    <w:rsid w:val="002C01F3"/>
    <w:rsid w:val="002C2FC7"/>
    <w:rsid w:val="002C591B"/>
    <w:rsid w:val="002C7DA9"/>
    <w:rsid w:val="002E26EA"/>
    <w:rsid w:val="002E7A19"/>
    <w:rsid w:val="00316691"/>
    <w:rsid w:val="00316BB2"/>
    <w:rsid w:val="003256D2"/>
    <w:rsid w:val="0034030C"/>
    <w:rsid w:val="00352927"/>
    <w:rsid w:val="00366F66"/>
    <w:rsid w:val="00371E6D"/>
    <w:rsid w:val="003732FF"/>
    <w:rsid w:val="00374DA9"/>
    <w:rsid w:val="0038097C"/>
    <w:rsid w:val="003A0260"/>
    <w:rsid w:val="003C7727"/>
    <w:rsid w:val="003C7EC0"/>
    <w:rsid w:val="003D1FC5"/>
    <w:rsid w:val="003D36DA"/>
    <w:rsid w:val="003E40FA"/>
    <w:rsid w:val="003E47D7"/>
    <w:rsid w:val="003F4926"/>
    <w:rsid w:val="004165C2"/>
    <w:rsid w:val="00447373"/>
    <w:rsid w:val="00456F25"/>
    <w:rsid w:val="00465164"/>
    <w:rsid w:val="0046675B"/>
    <w:rsid w:val="00473AF9"/>
    <w:rsid w:val="004835DE"/>
    <w:rsid w:val="00486B99"/>
    <w:rsid w:val="00487B09"/>
    <w:rsid w:val="00492D57"/>
    <w:rsid w:val="004A471C"/>
    <w:rsid w:val="004B4B5A"/>
    <w:rsid w:val="004C4AC5"/>
    <w:rsid w:val="004E6924"/>
    <w:rsid w:val="004F0F28"/>
    <w:rsid w:val="005252C7"/>
    <w:rsid w:val="00542FA9"/>
    <w:rsid w:val="00567B50"/>
    <w:rsid w:val="005756FE"/>
    <w:rsid w:val="005D046F"/>
    <w:rsid w:val="005E1766"/>
    <w:rsid w:val="005E25A4"/>
    <w:rsid w:val="005E4686"/>
    <w:rsid w:val="005E4C8D"/>
    <w:rsid w:val="005F51D0"/>
    <w:rsid w:val="00605D10"/>
    <w:rsid w:val="00617802"/>
    <w:rsid w:val="00635642"/>
    <w:rsid w:val="00641226"/>
    <w:rsid w:val="00643FDE"/>
    <w:rsid w:val="0066264D"/>
    <w:rsid w:val="00665D44"/>
    <w:rsid w:val="00674A88"/>
    <w:rsid w:val="00684726"/>
    <w:rsid w:val="006908EF"/>
    <w:rsid w:val="00690B81"/>
    <w:rsid w:val="006A0E94"/>
    <w:rsid w:val="006D176A"/>
    <w:rsid w:val="006E0639"/>
    <w:rsid w:val="006E1A6C"/>
    <w:rsid w:val="006E2731"/>
    <w:rsid w:val="006E385F"/>
    <w:rsid w:val="00705CFA"/>
    <w:rsid w:val="00721418"/>
    <w:rsid w:val="007215C6"/>
    <w:rsid w:val="00730B1A"/>
    <w:rsid w:val="00732C0A"/>
    <w:rsid w:val="00761AD2"/>
    <w:rsid w:val="0076241F"/>
    <w:rsid w:val="00764FA4"/>
    <w:rsid w:val="007728D9"/>
    <w:rsid w:val="007875C2"/>
    <w:rsid w:val="00792CB1"/>
    <w:rsid w:val="007D2A35"/>
    <w:rsid w:val="007E4D74"/>
    <w:rsid w:val="007E6219"/>
    <w:rsid w:val="007F6562"/>
    <w:rsid w:val="0080585C"/>
    <w:rsid w:val="00806255"/>
    <w:rsid w:val="00813FF5"/>
    <w:rsid w:val="008218A6"/>
    <w:rsid w:val="008230DA"/>
    <w:rsid w:val="0083685D"/>
    <w:rsid w:val="008429CD"/>
    <w:rsid w:val="0084313E"/>
    <w:rsid w:val="0085246F"/>
    <w:rsid w:val="00853AF3"/>
    <w:rsid w:val="00860DA1"/>
    <w:rsid w:val="00870234"/>
    <w:rsid w:val="008976B9"/>
    <w:rsid w:val="008A1D82"/>
    <w:rsid w:val="008A4388"/>
    <w:rsid w:val="008A63BE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76A0"/>
    <w:rsid w:val="009700BE"/>
    <w:rsid w:val="00975881"/>
    <w:rsid w:val="00980C01"/>
    <w:rsid w:val="009A04B4"/>
    <w:rsid w:val="009A779F"/>
    <w:rsid w:val="009D6D74"/>
    <w:rsid w:val="009E118C"/>
    <w:rsid w:val="00A02E0B"/>
    <w:rsid w:val="00A06C38"/>
    <w:rsid w:val="00A149F3"/>
    <w:rsid w:val="00A31754"/>
    <w:rsid w:val="00A54982"/>
    <w:rsid w:val="00A55669"/>
    <w:rsid w:val="00A556E0"/>
    <w:rsid w:val="00A6196A"/>
    <w:rsid w:val="00A854E7"/>
    <w:rsid w:val="00A87308"/>
    <w:rsid w:val="00AA2876"/>
    <w:rsid w:val="00AB222F"/>
    <w:rsid w:val="00AC156D"/>
    <w:rsid w:val="00AC5907"/>
    <w:rsid w:val="00AE69D7"/>
    <w:rsid w:val="00B00901"/>
    <w:rsid w:val="00B04563"/>
    <w:rsid w:val="00B101BE"/>
    <w:rsid w:val="00B12D7A"/>
    <w:rsid w:val="00B342D8"/>
    <w:rsid w:val="00B4132D"/>
    <w:rsid w:val="00B4272C"/>
    <w:rsid w:val="00B56628"/>
    <w:rsid w:val="00B64BD5"/>
    <w:rsid w:val="00B76501"/>
    <w:rsid w:val="00B867E0"/>
    <w:rsid w:val="00B8737E"/>
    <w:rsid w:val="00BA095F"/>
    <w:rsid w:val="00BA3D0D"/>
    <w:rsid w:val="00BB5C69"/>
    <w:rsid w:val="00BC2A10"/>
    <w:rsid w:val="00BC7CA5"/>
    <w:rsid w:val="00BE39FD"/>
    <w:rsid w:val="00BF193A"/>
    <w:rsid w:val="00BF22AF"/>
    <w:rsid w:val="00BF445F"/>
    <w:rsid w:val="00C00A1F"/>
    <w:rsid w:val="00C055D3"/>
    <w:rsid w:val="00C1540E"/>
    <w:rsid w:val="00C20FDA"/>
    <w:rsid w:val="00C27B0A"/>
    <w:rsid w:val="00C306F0"/>
    <w:rsid w:val="00C3595F"/>
    <w:rsid w:val="00C402B2"/>
    <w:rsid w:val="00C419F9"/>
    <w:rsid w:val="00C45380"/>
    <w:rsid w:val="00C5129A"/>
    <w:rsid w:val="00C5261C"/>
    <w:rsid w:val="00C60D64"/>
    <w:rsid w:val="00C62431"/>
    <w:rsid w:val="00C67D92"/>
    <w:rsid w:val="00C97733"/>
    <w:rsid w:val="00CC482B"/>
    <w:rsid w:val="00CD2C7A"/>
    <w:rsid w:val="00D2113B"/>
    <w:rsid w:val="00D67333"/>
    <w:rsid w:val="00D70125"/>
    <w:rsid w:val="00D76BCD"/>
    <w:rsid w:val="00D80FCA"/>
    <w:rsid w:val="00D81A51"/>
    <w:rsid w:val="00D8443E"/>
    <w:rsid w:val="00D906BA"/>
    <w:rsid w:val="00D91A22"/>
    <w:rsid w:val="00D92618"/>
    <w:rsid w:val="00DA60BF"/>
    <w:rsid w:val="00DC6A74"/>
    <w:rsid w:val="00DD0FAE"/>
    <w:rsid w:val="00DF2385"/>
    <w:rsid w:val="00DF4093"/>
    <w:rsid w:val="00DF5570"/>
    <w:rsid w:val="00DF5609"/>
    <w:rsid w:val="00E15C8A"/>
    <w:rsid w:val="00E5432C"/>
    <w:rsid w:val="00E5614E"/>
    <w:rsid w:val="00E77C35"/>
    <w:rsid w:val="00E8182E"/>
    <w:rsid w:val="00E85783"/>
    <w:rsid w:val="00E928A5"/>
    <w:rsid w:val="00EA09D7"/>
    <w:rsid w:val="00EA6591"/>
    <w:rsid w:val="00EB5118"/>
    <w:rsid w:val="00EB6DC0"/>
    <w:rsid w:val="00EC2B2A"/>
    <w:rsid w:val="00ED13C0"/>
    <w:rsid w:val="00EE59E8"/>
    <w:rsid w:val="00EF0E16"/>
    <w:rsid w:val="00EF46E2"/>
    <w:rsid w:val="00F060A2"/>
    <w:rsid w:val="00F32A44"/>
    <w:rsid w:val="00F36924"/>
    <w:rsid w:val="00F41A01"/>
    <w:rsid w:val="00F44100"/>
    <w:rsid w:val="00F518C6"/>
    <w:rsid w:val="00F53970"/>
    <w:rsid w:val="00F56A01"/>
    <w:rsid w:val="00F60D21"/>
    <w:rsid w:val="00F64074"/>
    <w:rsid w:val="00F64489"/>
    <w:rsid w:val="00FA753A"/>
    <w:rsid w:val="00FB1F1F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2608-238D-4A7E-9FCE-1AB52851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23</Pages>
  <Words>6387</Words>
  <Characters>36409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53</cp:revision>
  <dcterms:created xsi:type="dcterms:W3CDTF">2020-12-09T08:07:00Z</dcterms:created>
  <dcterms:modified xsi:type="dcterms:W3CDTF">2021-05-06T07:24:00Z</dcterms:modified>
</cp:coreProperties>
</file>