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1003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1003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13DE5" w:rsidRPr="000F5AF8" w:rsidRDefault="00313DE5" w:rsidP="00313DE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bookmarkStart w:id="1" w:name="_Общие_сведения_об"/>
      <w:bookmarkEnd w:id="1"/>
      <w:r w:rsidRPr="000F5AF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1</w:t>
      </w:r>
      <w:r w:rsidRPr="000F5AF8">
        <w:rPr>
          <w:b/>
          <w:i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и неотъемлемого движимого</w:t>
      </w:r>
      <w:r w:rsidRPr="00974FF1">
        <w:rPr>
          <w:sz w:val="28"/>
          <w:szCs w:val="28"/>
        </w:rPr>
        <w:t xml:space="preserve"> имущества, расположенные по адресу: </w:t>
      </w:r>
      <w:r w:rsidRPr="00EB0378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EB0378">
        <w:rPr>
          <w:sz w:val="28"/>
          <w:szCs w:val="28"/>
        </w:rPr>
        <w:t>г. Белореченск, ул. Калинина, дом №8</w:t>
      </w:r>
      <w:r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6778"/>
        <w:gridCol w:w="1418"/>
        <w:gridCol w:w="1557"/>
      </w:tblGrid>
      <w:tr w:rsidR="00313DE5" w:rsidRPr="005D5110" w:rsidTr="00A87DA6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13DE5" w:rsidRPr="005D5110" w:rsidTr="00A87D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13DE5" w:rsidRPr="005D5110" w:rsidTr="00A87DA6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 с цехом металлоконструкций, инвентарный номер: 03:208:055:015778320, литер: Е,Е1,Е2, под Е,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313DE5" w:rsidRPr="005D5110" w:rsidTr="00A87DA6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</w:t>
            </w:r>
            <w:proofErr w:type="spellStart"/>
            <w:r w:rsidRPr="005D5110">
              <w:rPr>
                <w:rFonts w:ascii="Times New Roman" w:hAnsi="Times New Roman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313DE5" w:rsidRPr="005D5110" w:rsidTr="00A87DA6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ж1,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313DE5" w:rsidRPr="005D5110" w:rsidTr="00A87DA6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23 АД 135053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31.05.2007</w:t>
            </w:r>
          </w:p>
        </w:tc>
      </w:tr>
      <w:tr w:rsidR="00313DE5" w:rsidRPr="005D5110" w:rsidTr="00A87DA6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 с бытовыми помещением, литер: А, А2,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313DE5" w:rsidRPr="005D5110" w:rsidTr="00A87DA6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Известковая яма, диаметр-2,0 м, объем-6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03:406:001:015348960,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и склад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З,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03:406:001:015348920, литер: соор.36, этажность: 1, подземная этажность: 0, кадастровый (или условный) номер: 23-23-07/006/2006-409, кадастровый номер: 23:39:1101017:104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Ж1,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инвентарный номер: 03:208:055:015778320, литер: К,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хранения оборудования,  инвентарный номер: 03:208:055:015778320, литер: П,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цементного прирельсового,  инвентарный номер: 03:208:055:015778320, литер: К,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313DE5" w:rsidRPr="005D5110" w:rsidTr="00A87D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313DE5" w:rsidRPr="005D5110" w:rsidTr="00A87DA6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 секционная 702.00.00.00ПМ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Вибростанок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 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Гибочный  станок КМВ-32L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 Е 1/9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Е1/9 Г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Е 1/9-121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Е-1/9-1М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листовой стали до 16 мм НД 478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угловой стали Н 5222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бетонный узел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 рейсмусовый дер.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обрабат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С-89-9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гнутия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арматуры  06.00785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трубогибный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06.00844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фугововочный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ручной подачей  06.00775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электромеханический для резки арматуры GMS_M-36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Агрегат 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электронасосный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питательный ПН 1,6/16М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С(3*380В,40...500А,ПВ 60 %,235 кг)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гильотина  06.00781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313DE5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DE5" w:rsidRPr="008B668A" w:rsidRDefault="00313DE5" w:rsidP="00313DE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3DE5" w:rsidRPr="00FD3F78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9C2BC2"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, являющийся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кадастровым номером </w:t>
      </w:r>
      <w:r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r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266A4">
        <w:rPr>
          <w:rFonts w:eastAsia="Calibri"/>
          <w:sz w:val="28"/>
          <w:szCs w:val="28"/>
          <w:lang w:eastAsia="en-US"/>
        </w:rPr>
        <w:t>кв</w:t>
      </w:r>
      <w:proofErr w:type="gramStart"/>
      <w:r w:rsidRPr="000266A4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РЖДстрой</w:t>
      </w:r>
      <w:proofErr w:type="spellEnd"/>
      <w:r w:rsidRPr="00FD3F78">
        <w:rPr>
          <w:rFonts w:eastAsia="Calibri"/>
          <w:sz w:val="28"/>
          <w:szCs w:val="28"/>
          <w:lang w:eastAsia="en-US"/>
        </w:rPr>
        <w:t>» част</w:t>
      </w:r>
      <w:r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4D3937">
        <w:rPr>
          <w:rFonts w:eastAsia="Calibri"/>
          <w:sz w:val="28"/>
          <w:szCs w:val="28"/>
          <w:lang w:eastAsia="en-US"/>
        </w:rPr>
        <w:t>кв</w:t>
      </w:r>
      <w:proofErr w:type="gramStart"/>
      <w:r w:rsidRPr="004D393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4D3937"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13DE5" w:rsidRPr="00FD3F78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13DE5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146FE" w:rsidRPr="006E0173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6E0173" w:rsidRPr="006E0173" w:rsidRDefault="00DF2EC5" w:rsidP="006E01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b/>
          <w:sz w:val="28"/>
          <w:szCs w:val="28"/>
        </w:rPr>
        <w:t xml:space="preserve">по лоту № 1: </w:t>
      </w:r>
      <w:r w:rsidR="006E0173" w:rsidRPr="006E0173">
        <w:rPr>
          <w:rFonts w:ascii="Times New Roman" w:hAnsi="Times New Roman"/>
          <w:color w:val="000000"/>
          <w:sz w:val="28"/>
          <w:szCs w:val="28"/>
        </w:rPr>
        <w:t xml:space="preserve">46 333 498,26 </w:t>
      </w:r>
      <w:r w:rsidR="006E0173" w:rsidRPr="006E0173">
        <w:rPr>
          <w:rFonts w:ascii="Times New Roman" w:hAnsi="Times New Roman"/>
          <w:sz w:val="28"/>
          <w:szCs w:val="28"/>
        </w:rPr>
        <w:t>(сорок шесть миллионов триста тридцать три тысячи четыреста девяносто восемь рублей 26 копеек</w:t>
      </w:r>
      <w:r w:rsidR="00A87DA6">
        <w:rPr>
          <w:rFonts w:ascii="Times New Roman" w:hAnsi="Times New Roman"/>
          <w:sz w:val="28"/>
          <w:szCs w:val="28"/>
        </w:rPr>
        <w:t>)</w:t>
      </w:r>
      <w:r w:rsidR="006E0173" w:rsidRPr="006E0173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127BC7" w:rsidRDefault="009146FE" w:rsidP="001016C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27BC7">
        <w:rPr>
          <w:b/>
          <w:sz w:val="28"/>
          <w:szCs w:val="28"/>
          <w:u w:val="single"/>
        </w:rPr>
        <w:t>по лоту № 1</w:t>
      </w:r>
      <w:r w:rsidRPr="00127BC7">
        <w:rPr>
          <w:sz w:val="28"/>
          <w:szCs w:val="28"/>
        </w:rPr>
        <w:t xml:space="preserve">: </w:t>
      </w:r>
      <w:r w:rsidR="001016C2" w:rsidRPr="001016C2">
        <w:rPr>
          <w:color w:val="000000"/>
          <w:sz w:val="28"/>
          <w:szCs w:val="28"/>
        </w:rPr>
        <w:t>2 431 616,32</w:t>
      </w:r>
      <w:r w:rsidR="001016C2" w:rsidRPr="00127BC7">
        <w:rPr>
          <w:rFonts w:eastAsia="Calibri"/>
          <w:sz w:val="28"/>
          <w:szCs w:val="28"/>
        </w:rPr>
        <w:t xml:space="preserve"> </w:t>
      </w:r>
      <w:r w:rsidR="00AC177D" w:rsidRPr="00127BC7">
        <w:rPr>
          <w:rFonts w:eastAsia="Calibri"/>
          <w:sz w:val="28"/>
          <w:szCs w:val="28"/>
        </w:rPr>
        <w:t>(</w:t>
      </w:r>
      <w:r w:rsidR="00C3228A">
        <w:rPr>
          <w:rFonts w:eastAsia="Calibri"/>
          <w:sz w:val="28"/>
          <w:szCs w:val="28"/>
        </w:rPr>
        <w:t xml:space="preserve">два </w:t>
      </w:r>
      <w:r w:rsidR="00AC177D" w:rsidRPr="00127BC7">
        <w:rPr>
          <w:rFonts w:eastAsia="Calibri"/>
          <w:sz w:val="28"/>
          <w:szCs w:val="28"/>
        </w:rPr>
        <w:t>миллион</w:t>
      </w:r>
      <w:r w:rsidR="00C3228A">
        <w:rPr>
          <w:rFonts w:eastAsia="Calibri"/>
          <w:sz w:val="28"/>
          <w:szCs w:val="28"/>
        </w:rPr>
        <w:t>а четыреста</w:t>
      </w:r>
      <w:r w:rsidR="004434DE">
        <w:rPr>
          <w:rFonts w:eastAsia="Calibri"/>
          <w:sz w:val="28"/>
          <w:szCs w:val="28"/>
        </w:rPr>
        <w:t xml:space="preserve"> тридцать одна </w:t>
      </w:r>
      <w:r w:rsidR="00AC177D" w:rsidRPr="00127BC7">
        <w:rPr>
          <w:rFonts w:eastAsia="Calibri"/>
          <w:sz w:val="28"/>
          <w:szCs w:val="28"/>
        </w:rPr>
        <w:t>тыся</w:t>
      </w:r>
      <w:r w:rsidR="00C3228A">
        <w:rPr>
          <w:rFonts w:eastAsia="Calibri"/>
          <w:sz w:val="28"/>
          <w:szCs w:val="28"/>
        </w:rPr>
        <w:t>ч</w:t>
      </w:r>
      <w:r w:rsidR="004434DE">
        <w:rPr>
          <w:rFonts w:eastAsia="Calibri"/>
          <w:sz w:val="28"/>
          <w:szCs w:val="28"/>
        </w:rPr>
        <w:t>а</w:t>
      </w:r>
      <w:r w:rsidR="00C3228A">
        <w:rPr>
          <w:rFonts w:eastAsia="Calibri"/>
          <w:sz w:val="28"/>
          <w:szCs w:val="28"/>
        </w:rPr>
        <w:t xml:space="preserve"> </w:t>
      </w:r>
      <w:r w:rsidR="004434DE">
        <w:rPr>
          <w:rFonts w:eastAsia="Calibri"/>
          <w:sz w:val="28"/>
          <w:szCs w:val="28"/>
        </w:rPr>
        <w:t>шестьсот шестнадцать</w:t>
      </w:r>
      <w:r w:rsidR="00C3228A">
        <w:rPr>
          <w:rFonts w:eastAsia="Calibri"/>
          <w:sz w:val="28"/>
          <w:szCs w:val="28"/>
        </w:rPr>
        <w:t xml:space="preserve"> рублей 32</w:t>
      </w:r>
      <w:r w:rsidR="00AC177D" w:rsidRPr="00127BC7">
        <w:rPr>
          <w:rFonts w:eastAsia="Calibri"/>
          <w:sz w:val="28"/>
          <w:szCs w:val="28"/>
        </w:rPr>
        <w:t xml:space="preserve"> копейки) с учетом НДС </w:t>
      </w:r>
      <w:r w:rsidR="00AC177D" w:rsidRPr="00127BC7">
        <w:rPr>
          <w:sz w:val="28"/>
          <w:szCs w:val="28"/>
        </w:rPr>
        <w:t xml:space="preserve">20%. </w:t>
      </w:r>
    </w:p>
    <w:p w:rsidR="001016C2" w:rsidRPr="00735271" w:rsidRDefault="001016C2" w:rsidP="001016C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lastRenderedPageBreak/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438CC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438CC">
        <w:rPr>
          <w:b/>
          <w:sz w:val="28"/>
          <w:szCs w:val="28"/>
          <w:u w:val="single"/>
        </w:rPr>
        <w:t>по лоту № 1</w:t>
      </w:r>
      <w:r w:rsidRPr="007438CC">
        <w:rPr>
          <w:sz w:val="28"/>
          <w:szCs w:val="28"/>
        </w:rPr>
        <w:t xml:space="preserve">: </w:t>
      </w:r>
      <w:r w:rsidR="001016C2" w:rsidRPr="001016C2">
        <w:rPr>
          <w:color w:val="000000"/>
          <w:sz w:val="28"/>
          <w:szCs w:val="28"/>
        </w:rPr>
        <w:t>1 215 808,16</w:t>
      </w:r>
      <w:r w:rsidR="001016C2" w:rsidRPr="007438CC">
        <w:rPr>
          <w:sz w:val="28"/>
          <w:szCs w:val="28"/>
        </w:rPr>
        <w:t xml:space="preserve"> </w:t>
      </w:r>
      <w:r w:rsidR="00A451D7" w:rsidRPr="007438CC">
        <w:rPr>
          <w:sz w:val="28"/>
          <w:szCs w:val="28"/>
        </w:rPr>
        <w:t>(</w:t>
      </w:r>
      <w:r w:rsidR="009D78B4">
        <w:rPr>
          <w:sz w:val="28"/>
          <w:szCs w:val="28"/>
        </w:rPr>
        <w:t>один миллион двести пятнадцать</w:t>
      </w:r>
      <w:r w:rsidR="00A451D7" w:rsidRPr="007438CC">
        <w:rPr>
          <w:sz w:val="28"/>
          <w:szCs w:val="28"/>
        </w:rPr>
        <w:t xml:space="preserve"> тыся</w:t>
      </w:r>
      <w:r w:rsidR="007438CC" w:rsidRPr="007438CC">
        <w:rPr>
          <w:sz w:val="28"/>
          <w:szCs w:val="28"/>
        </w:rPr>
        <w:t xml:space="preserve">ч </w:t>
      </w:r>
      <w:r w:rsidR="009D78B4">
        <w:rPr>
          <w:sz w:val="28"/>
          <w:szCs w:val="28"/>
        </w:rPr>
        <w:t>восемьсот</w:t>
      </w:r>
      <w:r w:rsidR="007438CC" w:rsidRPr="007438CC">
        <w:rPr>
          <w:sz w:val="28"/>
          <w:szCs w:val="28"/>
        </w:rPr>
        <w:t xml:space="preserve"> восемь рублей 16</w:t>
      </w:r>
      <w:r w:rsidR="00A451D7" w:rsidRPr="007438CC">
        <w:rPr>
          <w:sz w:val="28"/>
          <w:szCs w:val="28"/>
        </w:rPr>
        <w:t xml:space="preserve"> копеек) </w:t>
      </w:r>
      <w:r w:rsidR="00A451D7" w:rsidRPr="007438CC">
        <w:rPr>
          <w:rFonts w:eastAsia="Calibri"/>
          <w:sz w:val="28"/>
          <w:szCs w:val="28"/>
        </w:rPr>
        <w:t xml:space="preserve">с учетом НДС </w:t>
      </w:r>
      <w:r w:rsidR="00A451D7" w:rsidRPr="007438CC">
        <w:rPr>
          <w:sz w:val="28"/>
          <w:szCs w:val="28"/>
        </w:rPr>
        <w:t>20%</w:t>
      </w:r>
      <w:r w:rsidR="00A451D7" w:rsidRPr="007438CC">
        <w:rPr>
          <w:rFonts w:eastAsia="Calibri"/>
          <w:sz w:val="28"/>
          <w:szCs w:val="28"/>
        </w:rPr>
        <w:t>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B837FB" w:rsidRPr="001A48E8" w:rsidRDefault="009146FE" w:rsidP="00B837F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C022B">
        <w:rPr>
          <w:rFonts w:ascii="Times New Roman" w:hAnsi="Times New Roman"/>
          <w:iCs/>
          <w:sz w:val="28"/>
          <w:szCs w:val="28"/>
        </w:rPr>
        <w:t xml:space="preserve">: </w:t>
      </w:r>
      <w:r w:rsidR="00B837FB" w:rsidRPr="001A48E8">
        <w:rPr>
          <w:rFonts w:ascii="Times New Roman" w:hAnsi="Times New Roman"/>
          <w:bCs/>
          <w:sz w:val="28"/>
          <w:szCs w:val="28"/>
        </w:rPr>
        <w:t>26 880 567,66</w:t>
      </w:r>
      <w:r w:rsidR="00B837FB" w:rsidRPr="001A48E8">
        <w:rPr>
          <w:rFonts w:ascii="Times New Roman" w:hAnsi="Times New Roman"/>
          <w:sz w:val="28"/>
          <w:szCs w:val="28"/>
        </w:rPr>
        <w:t xml:space="preserve"> (двадцать шесть миллионов восемьсот восемьдесят тысяч пятьсот шестьдесят семь рублей 66 копеек</w:t>
      </w:r>
      <w:r w:rsidR="001F15FB">
        <w:rPr>
          <w:rFonts w:ascii="Times New Roman" w:hAnsi="Times New Roman"/>
          <w:sz w:val="28"/>
          <w:szCs w:val="28"/>
        </w:rPr>
        <w:t>)</w:t>
      </w:r>
      <w:r w:rsidR="00B837FB" w:rsidRPr="001A48E8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A670FF">
        <w:rPr>
          <w:b/>
          <w:sz w:val="28"/>
          <w:szCs w:val="28"/>
        </w:rPr>
        <w:t>21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</w:t>
      </w:r>
      <w:r w:rsidR="00A670FF">
        <w:rPr>
          <w:b/>
          <w:sz w:val="28"/>
          <w:szCs w:val="28"/>
        </w:rPr>
        <w:t>марта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</w:t>
      </w:r>
      <w:r w:rsidR="007C403D">
        <w:rPr>
          <w:b/>
          <w:sz w:val="28"/>
          <w:szCs w:val="28"/>
        </w:rPr>
        <w:t>3</w:t>
      </w:r>
      <w:r w:rsidRPr="008B208B">
        <w:rPr>
          <w:b/>
          <w:sz w:val="28"/>
          <w:szCs w:val="28"/>
        </w:rPr>
        <w:t xml:space="preserve"> г. в </w:t>
      </w:r>
      <w:r w:rsidR="00A670FF">
        <w:rPr>
          <w:b/>
          <w:sz w:val="28"/>
          <w:szCs w:val="28"/>
        </w:rPr>
        <w:t>10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631213">
        <w:rPr>
          <w:rFonts w:ascii="Times New Roman" w:hAnsi="Times New Roman"/>
          <w:b/>
          <w:sz w:val="28"/>
          <w:szCs w:val="28"/>
        </w:rPr>
        <w:t>13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601326">
        <w:rPr>
          <w:rFonts w:ascii="Times New Roman" w:hAnsi="Times New Roman"/>
          <w:b/>
          <w:sz w:val="28"/>
          <w:szCs w:val="28"/>
        </w:rPr>
        <w:t>февраля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</w:t>
      </w:r>
      <w:r w:rsidR="00631213">
        <w:rPr>
          <w:rFonts w:ascii="Times New Roman" w:hAnsi="Times New Roman"/>
          <w:b/>
          <w:sz w:val="28"/>
          <w:szCs w:val="28"/>
        </w:rPr>
        <w:t>3</w:t>
      </w:r>
      <w:r w:rsidRPr="008B208B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3C53E9">
        <w:rPr>
          <w:rFonts w:ascii="Times New Roman" w:hAnsi="Times New Roman"/>
          <w:b/>
          <w:sz w:val="28"/>
          <w:szCs w:val="28"/>
        </w:rPr>
        <w:t>1</w:t>
      </w:r>
      <w:r w:rsidR="00601326">
        <w:rPr>
          <w:rFonts w:ascii="Times New Roman" w:hAnsi="Times New Roman"/>
          <w:b/>
          <w:sz w:val="28"/>
          <w:szCs w:val="28"/>
        </w:rPr>
        <w:t>6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601326">
        <w:rPr>
          <w:rFonts w:ascii="Times New Roman" w:hAnsi="Times New Roman"/>
          <w:b/>
          <w:sz w:val="28"/>
          <w:szCs w:val="28"/>
        </w:rPr>
        <w:t>марта</w:t>
      </w:r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</w:t>
      </w:r>
      <w:r w:rsidR="007C403D">
        <w:rPr>
          <w:rFonts w:ascii="Times New Roman" w:hAnsi="Times New Roman"/>
          <w:b/>
          <w:sz w:val="28"/>
          <w:szCs w:val="28"/>
        </w:rPr>
        <w:t>3</w:t>
      </w:r>
      <w:r w:rsidRPr="008B208B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BA16AB">
        <w:rPr>
          <w:rFonts w:ascii="Times New Roman" w:eastAsia="Calibri" w:hAnsi="Times New Roman"/>
          <w:b/>
          <w:sz w:val="28"/>
          <w:szCs w:val="28"/>
        </w:rPr>
        <w:t>13.0</w:t>
      </w:r>
      <w:r w:rsidR="00460530">
        <w:rPr>
          <w:rFonts w:ascii="Times New Roman" w:eastAsia="Calibri" w:hAnsi="Times New Roman"/>
          <w:b/>
          <w:sz w:val="28"/>
          <w:szCs w:val="28"/>
        </w:rPr>
        <w:t>2</w:t>
      </w:r>
      <w:r w:rsidRPr="008B208B">
        <w:rPr>
          <w:rFonts w:ascii="Times New Roman" w:eastAsia="Calibri" w:hAnsi="Times New Roman"/>
          <w:b/>
          <w:sz w:val="28"/>
          <w:szCs w:val="28"/>
        </w:rPr>
        <w:t>.202</w:t>
      </w:r>
      <w:r w:rsidR="00BA16AB">
        <w:rPr>
          <w:rFonts w:ascii="Times New Roman" w:eastAsia="Calibri" w:hAnsi="Times New Roman"/>
          <w:b/>
          <w:sz w:val="28"/>
          <w:szCs w:val="28"/>
        </w:rPr>
        <w:t>3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2F6748">
        <w:rPr>
          <w:rFonts w:ascii="Times New Roman" w:eastAsia="Calibri" w:hAnsi="Times New Roman"/>
          <w:b/>
          <w:sz w:val="28"/>
          <w:szCs w:val="28"/>
        </w:rPr>
        <w:t>1</w:t>
      </w:r>
      <w:r w:rsidR="00BA16AB">
        <w:rPr>
          <w:rFonts w:ascii="Times New Roman" w:eastAsia="Calibri" w:hAnsi="Times New Roman"/>
          <w:b/>
          <w:sz w:val="28"/>
          <w:szCs w:val="28"/>
        </w:rPr>
        <w:t>6</w:t>
      </w:r>
      <w:r w:rsidR="00460530">
        <w:rPr>
          <w:rFonts w:ascii="Times New Roman" w:eastAsia="Calibri" w:hAnsi="Times New Roman"/>
          <w:b/>
          <w:sz w:val="28"/>
          <w:szCs w:val="28"/>
        </w:rPr>
        <w:t>.0</w:t>
      </w:r>
      <w:r w:rsidR="00BA16AB">
        <w:rPr>
          <w:rFonts w:ascii="Times New Roman" w:eastAsia="Calibri" w:hAnsi="Times New Roman"/>
          <w:b/>
          <w:sz w:val="28"/>
          <w:szCs w:val="28"/>
        </w:rPr>
        <w:t>3</w:t>
      </w:r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>202</w:t>
      </w:r>
      <w:r w:rsidR="00460530">
        <w:rPr>
          <w:rFonts w:ascii="Times New Roman" w:eastAsia="Calibri" w:hAnsi="Times New Roman"/>
          <w:b/>
          <w:sz w:val="28"/>
          <w:szCs w:val="28"/>
        </w:rPr>
        <w:t>3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bookmarkStart w:id="2" w:name="_GoBack"/>
      <w:bookmarkEnd w:id="2"/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-  </w:t>
      </w:r>
      <w:r w:rsidR="000A4C7A" w:rsidRPr="00190349">
        <w:rPr>
          <w:sz w:val="28"/>
          <w:szCs w:val="28"/>
        </w:rPr>
        <w:t xml:space="preserve">Ильина Татьяна Алексеевна, </w:t>
      </w:r>
      <w:r w:rsidR="000A4C7A" w:rsidRPr="00190349">
        <w:rPr>
          <w:bCs/>
          <w:sz w:val="28"/>
          <w:szCs w:val="28"/>
        </w:rPr>
        <w:t>e-</w:t>
      </w:r>
      <w:proofErr w:type="spellStart"/>
      <w:r w:rsidR="000A4C7A" w:rsidRPr="00190349">
        <w:rPr>
          <w:bCs/>
          <w:sz w:val="28"/>
          <w:szCs w:val="28"/>
        </w:rPr>
        <w:t>mail</w:t>
      </w:r>
      <w:proofErr w:type="spellEnd"/>
      <w:r w:rsidR="000A4C7A" w:rsidRPr="00190349">
        <w:rPr>
          <w:bCs/>
          <w:sz w:val="28"/>
          <w:szCs w:val="28"/>
        </w:rPr>
        <w:t xml:space="preserve">: </w:t>
      </w:r>
      <w:hyperlink r:id="rId11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proofErr w:type="spellStart"/>
        <w:r w:rsidR="000A4C7A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81D9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81D9A" w:rsidRPr="00C1540E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</w:t>
      </w:r>
      <w:r w:rsidRPr="00B63FCB">
        <w:rPr>
          <w:rFonts w:ascii="Times New Roman" w:hAnsi="Times New Roman"/>
          <w:sz w:val="28"/>
          <w:szCs w:val="28"/>
        </w:rPr>
        <w:lastRenderedPageBreak/>
        <w:t>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</w:t>
      </w:r>
      <w:r w:rsidRPr="00B63FCB">
        <w:rPr>
          <w:rFonts w:ascii="Times New Roman" w:hAnsi="Times New Roman"/>
          <w:sz w:val="28"/>
          <w:szCs w:val="28"/>
        </w:rPr>
        <w:lastRenderedPageBreak/>
        <w:t>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</w:t>
      </w:r>
      <w:r w:rsidRPr="00B63FCB">
        <w:rPr>
          <w:rFonts w:ascii="Times New Roman" w:hAnsi="Times New Roman"/>
          <w:sz w:val="28"/>
          <w:szCs w:val="28"/>
        </w:rPr>
        <w:lastRenderedPageBreak/>
        <w:t>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834AA8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834A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834A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834A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834A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834A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834AA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lastRenderedPageBreak/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26" w:rsidRDefault="00601326" w:rsidP="00C20FDA">
      <w:pPr>
        <w:spacing w:after="0" w:line="240" w:lineRule="auto"/>
      </w:pPr>
      <w:r>
        <w:separator/>
      </w:r>
    </w:p>
  </w:endnote>
  <w:endnote w:type="continuationSeparator" w:id="0">
    <w:p w:rsidR="00601326" w:rsidRDefault="0060132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6" w:rsidRDefault="006013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26" w:rsidRDefault="00601326" w:rsidP="00C20FDA">
      <w:pPr>
        <w:spacing w:after="0" w:line="240" w:lineRule="auto"/>
      </w:pPr>
      <w:r>
        <w:separator/>
      </w:r>
    </w:p>
  </w:footnote>
  <w:footnote w:type="continuationSeparator" w:id="0">
    <w:p w:rsidR="00601326" w:rsidRDefault="00601326" w:rsidP="00C20FDA">
      <w:pPr>
        <w:spacing w:after="0" w:line="240" w:lineRule="auto"/>
      </w:pPr>
      <w:r>
        <w:continuationSeparator/>
      </w:r>
    </w:p>
  </w:footnote>
  <w:footnote w:id="1">
    <w:p w:rsidR="00601326" w:rsidRPr="008A6A25" w:rsidRDefault="00601326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6" w:rsidRPr="004638D0" w:rsidRDefault="00601326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6" w:rsidRPr="009C17C6" w:rsidRDefault="0060132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01326" w:rsidRDefault="0060132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7BC7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13D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8760A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37BF4"/>
    <w:rsid w:val="00D43C10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C242A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inaT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BDCA-750B-4C07-8703-8924CD40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22</Pages>
  <Words>6448</Words>
  <Characters>36755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341</cp:revision>
  <dcterms:created xsi:type="dcterms:W3CDTF">2020-10-12T06:28:00Z</dcterms:created>
  <dcterms:modified xsi:type="dcterms:W3CDTF">2023-02-09T08:19:00Z</dcterms:modified>
</cp:coreProperties>
</file>