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9250CF">
        <w:rPr>
          <w:b/>
          <w:bCs/>
          <w:sz w:val="28"/>
          <w:szCs w:val="28"/>
        </w:rPr>
        <w:t>787</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927334" w:rsidRDefault="00171918" w:rsidP="00927334">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C12A0E">
              <w:rPr>
                <w:bCs/>
                <w:sz w:val="28"/>
                <w:szCs w:val="28"/>
              </w:rPr>
              <w:t>7</w:t>
            </w:r>
            <w:r w:rsidR="00D80775">
              <w:rPr>
                <w:bCs/>
                <w:sz w:val="28"/>
                <w:szCs w:val="28"/>
              </w:rPr>
              <w:t>8</w:t>
            </w:r>
            <w:r w:rsidR="00C12A0E">
              <w:rPr>
                <w:bCs/>
                <w:sz w:val="28"/>
                <w:szCs w:val="28"/>
              </w:rPr>
              <w:t>7</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w:t>
            </w:r>
            <w:r w:rsidR="00927334">
              <w:rPr>
                <w:bCs/>
                <w:sz w:val="28"/>
                <w:szCs w:val="28"/>
              </w:rPr>
              <w:t xml:space="preserve"> разделе «Объявленные торги»).</w:t>
            </w:r>
          </w:p>
          <w:p w:rsidR="00B51B99" w:rsidRPr="009478A8" w:rsidRDefault="00171918" w:rsidP="00927334">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80775">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C12A0E">
              <w:rPr>
                <w:bCs/>
                <w:sz w:val="28"/>
                <w:szCs w:val="28"/>
              </w:rPr>
              <w:t>7</w:t>
            </w:r>
            <w:r w:rsidR="00D80775">
              <w:rPr>
                <w:bCs/>
                <w:sz w:val="28"/>
                <w:szCs w:val="28"/>
              </w:rPr>
              <w:t>8</w:t>
            </w:r>
            <w:r w:rsidR="00C12A0E">
              <w:rPr>
                <w:bCs/>
                <w:sz w:val="28"/>
                <w:szCs w:val="28"/>
              </w:rPr>
              <w:t>7</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Default="005B1906" w:rsidP="00682029">
            <w:pPr>
              <w:jc w:val="both"/>
              <w:rPr>
                <w:sz w:val="28"/>
                <w:szCs w:val="28"/>
              </w:rPr>
            </w:pPr>
            <w:r w:rsidRPr="009478A8">
              <w:rPr>
                <w:b/>
                <w:iCs/>
                <w:sz w:val="28"/>
                <w:szCs w:val="28"/>
              </w:rPr>
              <w:t xml:space="preserve">Лот № 1: </w:t>
            </w:r>
            <w:r w:rsidR="009A5338" w:rsidRPr="00F617F4">
              <w:rPr>
                <w:iCs/>
                <w:sz w:val="28"/>
                <w:szCs w:val="28"/>
              </w:rPr>
              <w:t>О</w:t>
            </w:r>
            <w:r w:rsidR="00D262A6" w:rsidRPr="00F617F4">
              <w:rPr>
                <w:iCs/>
                <w:sz w:val="28"/>
                <w:szCs w:val="28"/>
              </w:rPr>
              <w:t xml:space="preserve">бъекты недвижимого и неотъемлемого движимого имущества, расположенные по адресу: </w:t>
            </w:r>
            <w:r w:rsidR="00F617F4" w:rsidRPr="00F617F4">
              <w:rPr>
                <w:sz w:val="28"/>
                <w:szCs w:val="28"/>
              </w:rPr>
              <w:t xml:space="preserve">Ростовская область, </w:t>
            </w:r>
            <w:r w:rsidR="00F617F4">
              <w:rPr>
                <w:sz w:val="28"/>
                <w:szCs w:val="28"/>
              </w:rPr>
              <w:t xml:space="preserve">                       </w:t>
            </w:r>
            <w:r w:rsidR="00F617F4" w:rsidRPr="00F617F4">
              <w:rPr>
                <w:sz w:val="28"/>
                <w:szCs w:val="28"/>
              </w:rPr>
              <w:t>г. Батайск, ул. Промышленная, 9</w:t>
            </w:r>
          </w:p>
          <w:p w:rsidR="001A4162" w:rsidRDefault="001A4162" w:rsidP="00682029">
            <w:pPr>
              <w:jc w:val="both"/>
              <w:rPr>
                <w:sz w:val="28"/>
                <w:szCs w:val="28"/>
              </w:rPr>
            </w:pPr>
          </w:p>
          <w:p w:rsidR="00971D5B" w:rsidRPr="005E7CB2" w:rsidRDefault="001A4162" w:rsidP="00682029">
            <w:pPr>
              <w:jc w:val="both"/>
              <w:rPr>
                <w:b/>
                <w:sz w:val="28"/>
                <w:szCs w:val="28"/>
              </w:rPr>
            </w:pPr>
            <w:r>
              <w:rPr>
                <w:b/>
                <w:iCs/>
                <w:sz w:val="28"/>
                <w:szCs w:val="28"/>
              </w:rPr>
              <w:t>Лот № 2</w:t>
            </w:r>
            <w:r w:rsidRPr="009478A8">
              <w:rPr>
                <w:b/>
                <w:iCs/>
                <w:sz w:val="28"/>
                <w:szCs w:val="28"/>
              </w:rPr>
              <w:t xml:space="preserve">: </w:t>
            </w:r>
            <w:r w:rsidR="00971D5B" w:rsidRPr="005E7CB2">
              <w:rPr>
                <w:iCs/>
                <w:sz w:val="28"/>
                <w:szCs w:val="28"/>
              </w:rPr>
              <w:t xml:space="preserve">Объекты недвижимого имущества, расположенные по адресу: </w:t>
            </w:r>
            <w:proofErr w:type="gramStart"/>
            <w:r w:rsidR="00971D5B" w:rsidRPr="005E7CB2">
              <w:rPr>
                <w:sz w:val="28"/>
                <w:szCs w:val="28"/>
              </w:rPr>
              <w:t>Свердловская</w:t>
            </w:r>
            <w:proofErr w:type="gramEnd"/>
            <w:r w:rsidR="00971D5B" w:rsidRPr="005E7CB2">
              <w:rPr>
                <w:sz w:val="28"/>
                <w:szCs w:val="28"/>
              </w:rPr>
              <w:t xml:space="preserve"> обл., г. Серов, ул. Паровозников, д. 22А</w:t>
            </w:r>
          </w:p>
          <w:p w:rsidR="001A4162" w:rsidRDefault="001A4162" w:rsidP="00682029">
            <w:pPr>
              <w:jc w:val="both"/>
              <w:rPr>
                <w:sz w:val="28"/>
                <w:szCs w:val="28"/>
              </w:rPr>
            </w:pPr>
          </w:p>
          <w:p w:rsidR="002B526D" w:rsidRPr="005E7CB2" w:rsidRDefault="001A4162" w:rsidP="00682029">
            <w:pPr>
              <w:jc w:val="both"/>
              <w:rPr>
                <w:b/>
                <w:sz w:val="28"/>
                <w:szCs w:val="28"/>
              </w:rPr>
            </w:pPr>
            <w:r w:rsidRPr="009478A8">
              <w:rPr>
                <w:b/>
                <w:iCs/>
                <w:sz w:val="28"/>
                <w:szCs w:val="28"/>
              </w:rPr>
              <w:t xml:space="preserve">Лот № </w:t>
            </w:r>
            <w:r>
              <w:rPr>
                <w:b/>
                <w:iCs/>
                <w:sz w:val="28"/>
                <w:szCs w:val="28"/>
              </w:rPr>
              <w:t>3</w:t>
            </w:r>
            <w:r w:rsidRPr="009478A8">
              <w:rPr>
                <w:b/>
                <w:iCs/>
                <w:sz w:val="28"/>
                <w:szCs w:val="28"/>
              </w:rPr>
              <w:t xml:space="preserve">: </w:t>
            </w:r>
            <w:r w:rsidRPr="00F617F4">
              <w:rPr>
                <w:iCs/>
                <w:sz w:val="28"/>
                <w:szCs w:val="28"/>
              </w:rPr>
              <w:t xml:space="preserve">Объекты недвижимого и неотъемлемого движимого имущества, расположенные по адресу: </w:t>
            </w:r>
            <w:r w:rsidR="002B526D" w:rsidRPr="005E7CB2">
              <w:rPr>
                <w:sz w:val="28"/>
                <w:szCs w:val="28"/>
              </w:rPr>
              <w:t xml:space="preserve">г. Волгоград, ул. </w:t>
            </w:r>
            <w:proofErr w:type="spellStart"/>
            <w:r w:rsidR="002B526D" w:rsidRPr="005E7CB2">
              <w:rPr>
                <w:sz w:val="28"/>
                <w:szCs w:val="28"/>
              </w:rPr>
              <w:t>Орская</w:t>
            </w:r>
            <w:proofErr w:type="spellEnd"/>
            <w:r w:rsidR="002B526D" w:rsidRPr="005E7CB2">
              <w:rPr>
                <w:sz w:val="28"/>
                <w:szCs w:val="28"/>
              </w:rPr>
              <w:t xml:space="preserve">, </w:t>
            </w:r>
            <w:r w:rsidR="002B526D" w:rsidRPr="005E7CB2">
              <w:rPr>
                <w:sz w:val="28"/>
                <w:szCs w:val="28"/>
              </w:rPr>
              <w:lastRenderedPageBreak/>
              <w:t>д. 395</w:t>
            </w:r>
          </w:p>
          <w:p w:rsidR="001A4162" w:rsidRPr="009478A8" w:rsidRDefault="001A4162" w:rsidP="001A4162">
            <w:pPr>
              <w:rPr>
                <w:sz w:val="28"/>
                <w:szCs w:val="28"/>
              </w:rPr>
            </w:pP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00AE54C9" w:rsidRPr="00A3576B">
              <w:rPr>
                <w:iCs/>
                <w:sz w:val="28"/>
                <w:szCs w:val="28"/>
              </w:rPr>
              <w:t>37 315 323</w:t>
            </w:r>
            <w:r w:rsidR="00AE54C9" w:rsidRPr="00A3576B">
              <w:rPr>
                <w:sz w:val="28"/>
                <w:szCs w:val="28"/>
              </w:rPr>
              <w:t xml:space="preserve"> (</w:t>
            </w:r>
            <w:r w:rsidR="00AE54C9">
              <w:rPr>
                <w:sz w:val="28"/>
                <w:szCs w:val="28"/>
              </w:rPr>
              <w:t>тридцать семь миллионов триста пятнадцать</w:t>
            </w:r>
            <w:r w:rsidR="00AE54C9" w:rsidRPr="00A3576B">
              <w:rPr>
                <w:sz w:val="28"/>
                <w:szCs w:val="28"/>
              </w:rPr>
              <w:t xml:space="preserve"> тысяч </w:t>
            </w:r>
            <w:r w:rsidR="00AE54C9">
              <w:rPr>
                <w:sz w:val="28"/>
                <w:szCs w:val="28"/>
              </w:rPr>
              <w:t>триста двадцать три) рубля</w:t>
            </w:r>
            <w:r w:rsidR="00AE54C9" w:rsidRPr="00A3576B">
              <w:rPr>
                <w:sz w:val="28"/>
                <w:szCs w:val="28"/>
              </w:rPr>
              <w:t xml:space="preserve"> 01 копейка с учетом НДС 20%</w:t>
            </w:r>
            <w:r w:rsidR="001B1F49">
              <w:rPr>
                <w:sz w:val="28"/>
                <w:szCs w:val="28"/>
              </w:rPr>
              <w:t>.</w:t>
            </w:r>
          </w:p>
          <w:p w:rsidR="00971D5B" w:rsidRDefault="00971D5B" w:rsidP="00F35E3D">
            <w:pPr>
              <w:autoSpaceDE w:val="0"/>
              <w:autoSpaceDN w:val="0"/>
              <w:adjustRightInd w:val="0"/>
              <w:jc w:val="both"/>
              <w:rPr>
                <w:sz w:val="28"/>
                <w:szCs w:val="28"/>
              </w:rPr>
            </w:pPr>
          </w:p>
          <w:p w:rsidR="008313D4" w:rsidRPr="009478A8" w:rsidRDefault="008313D4" w:rsidP="008313D4">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971D5B" w:rsidRPr="005E7CB2" w:rsidRDefault="00971D5B" w:rsidP="00971D5B">
            <w:pPr>
              <w:pStyle w:val="Default"/>
              <w:spacing w:line="320" w:lineRule="exact"/>
              <w:jc w:val="both"/>
              <w:rPr>
                <w:rFonts w:eastAsia="Times New Roman"/>
                <w:sz w:val="28"/>
                <w:szCs w:val="28"/>
                <w:lang w:eastAsia="ru-RU"/>
              </w:rPr>
            </w:pPr>
            <w:r w:rsidRPr="005E7CB2">
              <w:rPr>
                <w:rFonts w:eastAsia="Times New Roman"/>
                <w:color w:val="auto"/>
                <w:sz w:val="28"/>
                <w:szCs w:val="28"/>
                <w:lang w:eastAsia="ru-RU"/>
              </w:rPr>
              <w:t>Начальная цена</w:t>
            </w:r>
            <w:r>
              <w:rPr>
                <w:rFonts w:eastAsia="Times New Roman"/>
                <w:color w:val="auto"/>
                <w:sz w:val="28"/>
                <w:szCs w:val="28"/>
                <w:lang w:eastAsia="ru-RU"/>
              </w:rPr>
              <w:t xml:space="preserve"> </w:t>
            </w:r>
            <w:r w:rsidRPr="009478A8">
              <w:rPr>
                <w:sz w:val="28"/>
                <w:szCs w:val="28"/>
              </w:rPr>
              <w:t>продажи (лота):</w:t>
            </w:r>
            <w:r w:rsidRPr="005E7CB2">
              <w:rPr>
                <w:rFonts w:eastAsia="Times New Roman"/>
                <w:color w:val="auto"/>
                <w:sz w:val="28"/>
                <w:szCs w:val="28"/>
                <w:lang w:eastAsia="ru-RU"/>
              </w:rPr>
              <w:t xml:space="preserve"> </w:t>
            </w:r>
            <w:r w:rsidR="005F54FE" w:rsidRPr="007F5ECE">
              <w:rPr>
                <w:iCs/>
                <w:sz w:val="28"/>
                <w:szCs w:val="28"/>
              </w:rPr>
              <w:t xml:space="preserve">573 552 </w:t>
            </w:r>
            <w:r w:rsidR="005F54FE" w:rsidRPr="007F5ECE">
              <w:rPr>
                <w:sz w:val="28"/>
                <w:szCs w:val="28"/>
              </w:rPr>
              <w:t>(</w:t>
            </w:r>
            <w:r w:rsidR="005F54FE">
              <w:rPr>
                <w:sz w:val="28"/>
                <w:szCs w:val="28"/>
              </w:rPr>
              <w:t>пятьсот семьдесят три</w:t>
            </w:r>
            <w:r w:rsidR="005F54FE" w:rsidRPr="007F5ECE">
              <w:rPr>
                <w:sz w:val="28"/>
                <w:szCs w:val="28"/>
              </w:rPr>
              <w:t xml:space="preserve"> тысяч</w:t>
            </w:r>
            <w:r w:rsidR="005F54FE">
              <w:rPr>
                <w:sz w:val="28"/>
                <w:szCs w:val="28"/>
              </w:rPr>
              <w:t>и</w:t>
            </w:r>
            <w:r w:rsidR="005F54FE" w:rsidRPr="007F5ECE">
              <w:rPr>
                <w:sz w:val="28"/>
                <w:szCs w:val="28"/>
              </w:rPr>
              <w:t xml:space="preserve"> </w:t>
            </w:r>
            <w:r w:rsidR="005F54FE">
              <w:rPr>
                <w:sz w:val="28"/>
                <w:szCs w:val="28"/>
              </w:rPr>
              <w:t>пятьсот пятьдесят два</w:t>
            </w:r>
            <w:r w:rsidR="005F54FE" w:rsidRPr="007F5ECE">
              <w:rPr>
                <w:sz w:val="28"/>
                <w:szCs w:val="28"/>
              </w:rPr>
              <w:t>) рубля 00 копеек с учетом НДС 20%</w:t>
            </w:r>
            <w:r w:rsidRPr="005E7CB2">
              <w:rPr>
                <w:rFonts w:eastAsia="Times New Roman"/>
                <w:sz w:val="28"/>
                <w:szCs w:val="28"/>
                <w:lang w:eastAsia="ru-RU"/>
              </w:rPr>
              <w:t xml:space="preserve">. </w:t>
            </w:r>
          </w:p>
          <w:p w:rsidR="00971D5B" w:rsidRDefault="00971D5B" w:rsidP="00F35E3D">
            <w:pPr>
              <w:autoSpaceDE w:val="0"/>
              <w:autoSpaceDN w:val="0"/>
              <w:adjustRightInd w:val="0"/>
              <w:jc w:val="both"/>
              <w:rPr>
                <w:sz w:val="28"/>
                <w:szCs w:val="28"/>
              </w:rPr>
            </w:pPr>
          </w:p>
          <w:p w:rsidR="00E92929" w:rsidRPr="009478A8" w:rsidRDefault="00E92929" w:rsidP="00E92929">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E92929" w:rsidRPr="005E7CB2" w:rsidRDefault="00E92929" w:rsidP="00E92929">
            <w:pPr>
              <w:pStyle w:val="Default"/>
              <w:spacing w:line="320" w:lineRule="exact"/>
              <w:jc w:val="both"/>
              <w:rPr>
                <w:rFonts w:eastAsia="Times New Roman"/>
                <w:sz w:val="28"/>
                <w:szCs w:val="28"/>
                <w:lang w:eastAsia="ru-RU"/>
              </w:rPr>
            </w:pPr>
            <w:r w:rsidRPr="005E7CB2">
              <w:rPr>
                <w:rFonts w:eastAsia="Times New Roman"/>
                <w:color w:val="auto"/>
                <w:sz w:val="28"/>
                <w:szCs w:val="28"/>
                <w:lang w:eastAsia="ru-RU"/>
              </w:rPr>
              <w:t>Начальная цена</w:t>
            </w:r>
            <w:r>
              <w:rPr>
                <w:rFonts w:eastAsia="Times New Roman"/>
                <w:color w:val="auto"/>
                <w:sz w:val="28"/>
                <w:szCs w:val="28"/>
                <w:lang w:eastAsia="ru-RU"/>
              </w:rPr>
              <w:t xml:space="preserve"> </w:t>
            </w:r>
            <w:r w:rsidRPr="009478A8">
              <w:rPr>
                <w:sz w:val="28"/>
                <w:szCs w:val="28"/>
              </w:rPr>
              <w:t>продажи (лота):</w:t>
            </w:r>
            <w:r w:rsidRPr="005E7CB2">
              <w:rPr>
                <w:rFonts w:eastAsia="Times New Roman"/>
                <w:color w:val="auto"/>
                <w:sz w:val="28"/>
                <w:szCs w:val="28"/>
                <w:lang w:eastAsia="ru-RU"/>
              </w:rPr>
              <w:t xml:space="preserve"> </w:t>
            </w:r>
            <w:r w:rsidR="005F54FE" w:rsidRPr="00A922E6">
              <w:rPr>
                <w:bCs/>
                <w:sz w:val="28"/>
                <w:szCs w:val="28"/>
              </w:rPr>
              <w:t>1 272 519</w:t>
            </w:r>
            <w:r w:rsidR="005F54FE" w:rsidRPr="00A922E6">
              <w:rPr>
                <w:sz w:val="28"/>
                <w:szCs w:val="28"/>
              </w:rPr>
              <w:t xml:space="preserve"> (</w:t>
            </w:r>
            <w:r w:rsidR="005F54FE">
              <w:rPr>
                <w:sz w:val="28"/>
                <w:szCs w:val="28"/>
              </w:rPr>
              <w:t xml:space="preserve">один миллион двести </w:t>
            </w:r>
            <w:r w:rsidR="005F54FE" w:rsidRPr="00A922E6">
              <w:rPr>
                <w:sz w:val="28"/>
                <w:szCs w:val="28"/>
              </w:rPr>
              <w:t xml:space="preserve">семьдесят </w:t>
            </w:r>
            <w:r w:rsidR="005F54FE">
              <w:rPr>
                <w:sz w:val="28"/>
                <w:szCs w:val="28"/>
              </w:rPr>
              <w:t>две</w:t>
            </w:r>
            <w:r w:rsidR="005F54FE" w:rsidRPr="00A922E6">
              <w:rPr>
                <w:sz w:val="28"/>
                <w:szCs w:val="28"/>
              </w:rPr>
              <w:t xml:space="preserve"> тысячи пятьсот </w:t>
            </w:r>
            <w:r w:rsidR="005F54FE">
              <w:rPr>
                <w:sz w:val="28"/>
                <w:szCs w:val="28"/>
              </w:rPr>
              <w:t>девятнадцать</w:t>
            </w:r>
            <w:r w:rsidR="005F54FE" w:rsidRPr="00A922E6">
              <w:rPr>
                <w:sz w:val="28"/>
                <w:szCs w:val="28"/>
              </w:rPr>
              <w:t>) рубл</w:t>
            </w:r>
            <w:r w:rsidR="005F54FE">
              <w:rPr>
                <w:sz w:val="28"/>
                <w:szCs w:val="28"/>
              </w:rPr>
              <w:t>ей</w:t>
            </w:r>
            <w:r w:rsidR="005F54FE" w:rsidRPr="00A922E6">
              <w:rPr>
                <w:sz w:val="28"/>
                <w:szCs w:val="28"/>
              </w:rPr>
              <w:t xml:space="preserve"> 00 копеек с учетом НДС 20%</w:t>
            </w:r>
            <w:r w:rsidRPr="005E7CB2">
              <w:rPr>
                <w:rFonts w:eastAsia="Times New Roman"/>
                <w:sz w:val="28"/>
                <w:szCs w:val="28"/>
                <w:lang w:eastAsia="ru-RU"/>
              </w:rPr>
              <w:t xml:space="preserve">. </w:t>
            </w:r>
          </w:p>
          <w:p w:rsidR="00C12A0E" w:rsidRDefault="00C12A0E" w:rsidP="00F35E3D">
            <w:pPr>
              <w:autoSpaceDE w:val="0"/>
              <w:autoSpaceDN w:val="0"/>
              <w:adjustRightInd w:val="0"/>
              <w:jc w:val="both"/>
              <w:rPr>
                <w:rFonts w:eastAsia="Calibri"/>
                <w:bCs/>
                <w:sz w:val="28"/>
                <w:szCs w:val="28"/>
              </w:rPr>
            </w:pPr>
          </w:p>
          <w:p w:rsidR="00A30322" w:rsidRPr="009478A8" w:rsidRDefault="00310FA5" w:rsidP="00CC1B49">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w:t>
            </w:r>
            <w:r w:rsidR="00C12A0E">
              <w:rPr>
                <w:sz w:val="28"/>
                <w:szCs w:val="28"/>
              </w:rPr>
              <w:t xml:space="preserve"> 1</w:t>
            </w:r>
            <w:r w:rsidR="002B526D">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195185">
              <w:rPr>
                <w:rFonts w:eastAsiaTheme="minorHAnsi"/>
                <w:sz w:val="28"/>
                <w:szCs w:val="28"/>
                <w:lang w:eastAsia="en-US"/>
              </w:rPr>
              <w:t>22.10</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195185">
              <w:rPr>
                <w:rFonts w:eastAsiaTheme="minorHAnsi"/>
                <w:sz w:val="28"/>
                <w:szCs w:val="28"/>
                <w:lang w:eastAsia="en-US"/>
              </w:rPr>
              <w:t>01</w:t>
            </w:r>
            <w:r w:rsidR="00E6685E" w:rsidRPr="00C32998">
              <w:rPr>
                <w:rFonts w:eastAsiaTheme="minorHAnsi"/>
                <w:sz w:val="28"/>
                <w:szCs w:val="28"/>
                <w:lang w:eastAsia="en-US"/>
              </w:rPr>
              <w:t>.</w:t>
            </w:r>
            <w:r w:rsidR="00B6039A">
              <w:rPr>
                <w:rFonts w:eastAsiaTheme="minorHAnsi"/>
                <w:sz w:val="28"/>
                <w:szCs w:val="28"/>
                <w:lang w:eastAsia="en-US"/>
              </w:rPr>
              <w:t>1</w:t>
            </w:r>
            <w:r w:rsidR="00195185">
              <w:rPr>
                <w:rFonts w:eastAsiaTheme="minorHAnsi"/>
                <w:sz w:val="28"/>
                <w:szCs w:val="28"/>
                <w:lang w:eastAsia="en-US"/>
              </w:rPr>
              <w:t>2</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736D2E">
              <w:rPr>
                <w:rFonts w:eastAsia="Calibri"/>
                <w:sz w:val="28"/>
                <w:szCs w:val="28"/>
              </w:rPr>
              <w:t>22.10</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2530E8" w:rsidRPr="00C32998" w:rsidRDefault="002530E8" w:rsidP="0079127A">
            <w:pPr>
              <w:autoSpaceDE w:val="0"/>
              <w:autoSpaceDN w:val="0"/>
              <w:adjustRightInd w:val="0"/>
              <w:jc w:val="both"/>
              <w:rPr>
                <w:rFonts w:eastAsia="Calibri"/>
                <w:sz w:val="28"/>
                <w:szCs w:val="28"/>
              </w:rPr>
            </w:pPr>
          </w:p>
          <w:p w:rsidR="005C01C9" w:rsidRPr="0079127A" w:rsidRDefault="00334825" w:rsidP="00736D2E">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736D2E">
              <w:rPr>
                <w:rFonts w:eastAsia="Calibri"/>
                <w:sz w:val="28"/>
                <w:szCs w:val="28"/>
              </w:rPr>
              <w:t>01</w:t>
            </w:r>
            <w:r w:rsidR="00F2404D">
              <w:rPr>
                <w:rFonts w:eastAsia="Calibri"/>
                <w:sz w:val="28"/>
                <w:szCs w:val="28"/>
              </w:rPr>
              <w:t>.1</w:t>
            </w:r>
            <w:r w:rsidR="00736D2E">
              <w:rPr>
                <w:rFonts w:eastAsia="Calibri"/>
                <w:sz w:val="28"/>
                <w:szCs w:val="28"/>
              </w:rPr>
              <w:t>2</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7B7378">
              <w:rPr>
                <w:rFonts w:eastAsia="Calibri"/>
                <w:sz w:val="28"/>
                <w:szCs w:val="28"/>
              </w:rPr>
              <w:t>7</w:t>
            </w:r>
            <w:r w:rsidR="001E124B">
              <w:rPr>
                <w:rFonts w:eastAsia="Calibri"/>
                <w:sz w:val="28"/>
                <w:szCs w:val="28"/>
              </w:rPr>
              <w:t xml:space="preserve"> </w:t>
            </w:r>
            <w:r w:rsidR="00966368" w:rsidRPr="00C32998">
              <w:rPr>
                <w:rFonts w:eastAsia="Calibri"/>
                <w:sz w:val="28"/>
                <w:szCs w:val="28"/>
              </w:rPr>
              <w:t>участников</w:t>
            </w:r>
            <w:r w:rsidRPr="00C32998">
              <w:rPr>
                <w:rFonts w:eastAsia="Calibri"/>
                <w:sz w:val="28"/>
                <w:szCs w:val="28"/>
              </w:rPr>
              <w:t>)</w:t>
            </w:r>
            <w:r w:rsidR="00966368" w:rsidRPr="00C32998">
              <w:rPr>
                <w:rFonts w:eastAsia="Calibri"/>
                <w:sz w:val="28"/>
                <w:szCs w:val="28"/>
              </w:rPr>
              <w:t xml:space="preserve">: </w:t>
            </w:r>
            <w:r w:rsidR="002530E8">
              <w:rPr>
                <w:rFonts w:eastAsia="Calibri"/>
                <w:sz w:val="28"/>
                <w:szCs w:val="28"/>
              </w:rPr>
              <w:t>01</w:t>
            </w:r>
            <w:r w:rsidR="00F2404D">
              <w:rPr>
                <w:rFonts w:eastAsia="Calibri"/>
                <w:sz w:val="28"/>
                <w:szCs w:val="28"/>
              </w:rPr>
              <w:t>.1</w:t>
            </w:r>
            <w:r w:rsidR="002530E8">
              <w:rPr>
                <w:rFonts w:eastAsia="Calibri"/>
                <w:sz w:val="28"/>
                <w:szCs w:val="28"/>
              </w:rPr>
              <w:t>2</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1E124B">
              <w:rPr>
                <w:rFonts w:eastAsia="Calibri"/>
                <w:sz w:val="28"/>
                <w:szCs w:val="28"/>
              </w:rPr>
              <w:t>03</w:t>
            </w:r>
            <w:r w:rsidR="00F2404D">
              <w:rPr>
                <w:rFonts w:eastAsia="Calibri"/>
                <w:sz w:val="28"/>
                <w:szCs w:val="28"/>
              </w:rPr>
              <w:t>.1</w:t>
            </w:r>
            <w:r w:rsidR="001E124B">
              <w:rPr>
                <w:rFonts w:eastAsia="Calibri"/>
                <w:sz w:val="28"/>
                <w:szCs w:val="28"/>
              </w:rPr>
              <w:t>2</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lastRenderedPageBreak/>
              <w:t>Срок подведения итогов Аукциона:</w:t>
            </w:r>
            <w:r w:rsidRPr="00C32998">
              <w:rPr>
                <w:rFonts w:eastAsia="Calibri"/>
                <w:sz w:val="28"/>
                <w:szCs w:val="28"/>
              </w:rPr>
              <w:t xml:space="preserve"> </w:t>
            </w:r>
            <w:r w:rsidR="001E124B">
              <w:rPr>
                <w:rFonts w:eastAsia="Calibri"/>
                <w:sz w:val="28"/>
                <w:szCs w:val="28"/>
              </w:rPr>
              <w:t>03</w:t>
            </w:r>
            <w:r w:rsidR="00F2404D">
              <w:rPr>
                <w:rFonts w:eastAsia="Calibri"/>
                <w:sz w:val="28"/>
                <w:szCs w:val="28"/>
              </w:rPr>
              <w:t>.1</w:t>
            </w:r>
            <w:r w:rsidR="001E124B">
              <w:rPr>
                <w:rFonts w:eastAsia="Calibri"/>
                <w:sz w:val="28"/>
                <w:szCs w:val="28"/>
              </w:rPr>
              <w:t>2</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F35FED" w:rsidRDefault="00F35FED" w:rsidP="00150A8E">
            <w:pPr>
              <w:pStyle w:val="aff3"/>
              <w:ind w:left="-28" w:firstLine="28"/>
              <w:rPr>
                <w:i w:val="0"/>
                <w:sz w:val="28"/>
                <w:szCs w:val="28"/>
              </w:rPr>
            </w:pPr>
          </w:p>
          <w:p w:rsidR="00150A8E" w:rsidRPr="009478A8" w:rsidRDefault="00150A8E" w:rsidP="00150A8E">
            <w:pPr>
              <w:pStyle w:val="aff3"/>
              <w:ind w:left="-28" w:firstLine="28"/>
              <w:rPr>
                <w:i w:val="0"/>
                <w:sz w:val="28"/>
                <w:szCs w:val="28"/>
              </w:rPr>
            </w:pPr>
            <w:bookmarkStart w:id="0" w:name="_GoBack"/>
            <w:bookmarkEnd w:id="0"/>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35FE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5185"/>
    <w:rsid w:val="00196433"/>
    <w:rsid w:val="0019742D"/>
    <w:rsid w:val="001A0A7C"/>
    <w:rsid w:val="001A1420"/>
    <w:rsid w:val="001A4162"/>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124B"/>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30E8"/>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26D"/>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0A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4FE"/>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2029"/>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D2E"/>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13D4"/>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0CF"/>
    <w:rsid w:val="00926FDA"/>
    <w:rsid w:val="00927334"/>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1D5B"/>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775"/>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292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35FE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1AB1-480B-48FD-A9BB-D9F765AE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187</cp:revision>
  <cp:lastPrinted>2018-07-31T13:00:00Z</cp:lastPrinted>
  <dcterms:created xsi:type="dcterms:W3CDTF">2019-09-18T07:14:00Z</dcterms:created>
  <dcterms:modified xsi:type="dcterms:W3CDTF">2021-10-19T14:21:00Z</dcterms:modified>
</cp:coreProperties>
</file>