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№ 613Э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недвижимого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65545F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65545F">
        <w:rPr>
          <w:bCs/>
          <w:sz w:val="28"/>
          <w:szCs w:val="28"/>
        </w:rPr>
        <w:t>«04</w:t>
      </w:r>
      <w:r w:rsidRPr="00571491">
        <w:rPr>
          <w:bCs/>
          <w:sz w:val="28"/>
          <w:szCs w:val="28"/>
        </w:rPr>
        <w:t xml:space="preserve">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65545F">
        <w:rPr>
          <w:bCs/>
          <w:sz w:val="28"/>
          <w:szCs w:val="28"/>
        </w:rPr>
        <w:t>декабря 2020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9136B6">
        <w:rPr>
          <w:sz w:val="28"/>
          <w:szCs w:val="28"/>
        </w:rPr>
        <w:t>613Э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21D38" w:rsidRPr="00821D38" w:rsidRDefault="000E10FD" w:rsidP="00821D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D38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21D38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21D38" w:rsidRPr="00821D38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Московская область, г. Раменское, ул. Садовая, д.10:</w:t>
      </w:r>
    </w:p>
    <w:tbl>
      <w:tblPr>
        <w:tblW w:w="9961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425"/>
        <w:gridCol w:w="5927"/>
        <w:gridCol w:w="1748"/>
        <w:gridCol w:w="1861"/>
      </w:tblGrid>
      <w:tr w:rsidR="00821D38" w:rsidRPr="00821D38" w:rsidTr="00821D38">
        <w:trPr>
          <w:trHeight w:val="7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821D38" w:rsidRPr="00821D38" w:rsidTr="00821D38">
        <w:trPr>
          <w:trHeight w:val="259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Здание-цех изготовления деревянных конструкций, назначение: нежилое, инв. №46:248:002:000019070,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-Д1. Кадастровый (или условный) номер: 50-50-23/011/2007-185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486,90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№856139</w:t>
            </w:r>
          </w:p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Здание-проходная будка, назначение: нежилое, инв. №46:248:002:000019140,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№856138</w:t>
            </w:r>
          </w:p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Здание-бетонно-формовочного цеха, здание котельной, административный корпус, склад арматуры, здание деревообделочного цеха, назначение: нежилое, 2-этажный, инв. №46:248:002:000018990,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-А1-А2-А3-А4-А5. Кадастровый (или условный) номер: 50-50-23/011/2007-188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4 929,10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№856143</w:t>
            </w:r>
          </w:p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Здание-гараж, назначение: нежилое, инв. №46:248:002:000019060,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№856135</w:t>
            </w:r>
          </w:p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821D38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№46:248:002:000019020, 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№788957</w:t>
            </w:r>
          </w:p>
          <w:p w:rsidR="00821D38" w:rsidRPr="00821D38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Здание-станция перекачки канализации, назначение: нежилое, инв. №46:248:002:000019130,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№856145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№46:248:002:000019010,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№856136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Сооружение-сеть со стальными водопроводами, назначение: другие сооружения, инв. №46:248:002:000019030,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№856146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№856134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Сооружение-забор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№46:248:002:000019090, лит.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1 101,00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№856141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№46:248:002:000019050,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№856133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Здание-склад цемента общей площадью 120,5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сооружения – силосные железобетонные башни в количестве 6 штук, объемом 122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№46:248:002:000019150,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X,X. Кадастровый (или условный) номер: 50-50-23/011/2007-187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№856144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низковольтная, назначение: другие сооружения, инв. №46:248:002:000019110, лит.</w:t>
            </w:r>
            <w:r w:rsidRPr="00CC6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VX. Кадастровый (или условный) номер: 50-50-23/011/2007-178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№788959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электропередач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другие сооружения, инв. №46:248:002:000019040, лит. XV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№856142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Сооружение-автомобильная дорога асфальтированная, назначение: другие сооружения, инв. №46:248:002:000019080,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2 890,40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№856140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– автоматическая компрессорная станция, назначение: нежилое, инв. №46:248:002:000019100,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Б. Кадастровый (или условный) номер: 50-50-23/011/2007-182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50-НВ №233832</w:t>
            </w:r>
          </w:p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23.01.2008</w:t>
            </w:r>
          </w:p>
        </w:tc>
      </w:tr>
      <w:tr w:rsidR="00821D38" w:rsidRPr="00821D38" w:rsidTr="00821D3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база Раменское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340,48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1D38" w:rsidRPr="00821D38" w:rsidTr="00821D38">
        <w:trPr>
          <w:trHeight w:val="263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1D38" w:rsidRPr="00CC6487" w:rsidRDefault="00821D38" w:rsidP="00CC64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</w:t>
            </w:r>
            <w:r w:rsid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движимое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Бак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4м/3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СБ-138Б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  ВД-11-12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ВР-285-44(ВЦ-14-46)-3,15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ВЦ-14-46-6,37,5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   ИК-1-32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 10 м3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10м3   ВС-10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Ворота, оснащенные электроприводом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Деорационная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колонка КДА-15  (в комплекте  с ОВ)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Дозировочная    установка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 -11-10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ДК-10-1000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  2ВМ-2.5-4/9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К-30-32г/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32т</w:t>
            </w:r>
          </w:p>
        </w:tc>
      </w:tr>
      <w:tr w:rsidR="00CC6487" w:rsidRPr="00821D38" w:rsidTr="00367025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К-305 797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30т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МА-1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20.5 т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электрический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20.5т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N 709 КМ- 10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 ДСП-4 СГМ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ДСП-4СГМ-1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 К-80-50-200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КС 12-110 с дв.11х3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на 3МСТ-10-7  с эл.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двиг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Пневмоподъёмник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ТА-53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 25  т/2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 ПМ -26-6</w:t>
            </w:r>
          </w:p>
        </w:tc>
      </w:tr>
      <w:tr w:rsidR="003E76E6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E6" w:rsidRPr="00CC6487" w:rsidRDefault="003E76E6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E6" w:rsidRPr="00CC6487" w:rsidRDefault="003E76E6" w:rsidP="003E76E6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Подъёмник     ТА-19  "А"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 125    Лабораторный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машина   ПП-60-10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-22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тоннельного типа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  машина  Р-100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Солерастворитель  К-18-18-99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   6274-с  20т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с эл. приводом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 блочный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блочный</w:t>
            </w:r>
          </w:p>
        </w:tc>
      </w:tr>
      <w:tr w:rsidR="00EA6212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212" w:rsidRPr="00CC6487" w:rsidRDefault="00EA6212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2" w:rsidRPr="00CC6487" w:rsidRDefault="00EA6212" w:rsidP="00EA6212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C6487" w:rsidRPr="00821D38" w:rsidTr="0065545F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7" w:rsidRPr="00CC6487" w:rsidRDefault="00CC6487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7" w:rsidRPr="00CC6487" w:rsidRDefault="00CC6487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821D38" w:rsidRPr="00821D38" w:rsidTr="00821D3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V-7м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уб.б/у</w:t>
            </w:r>
          </w:p>
        </w:tc>
      </w:tr>
      <w:tr w:rsidR="00821D38" w:rsidRPr="00821D38" w:rsidTr="00821D3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D38" w:rsidRPr="00CC6487" w:rsidRDefault="00821D38" w:rsidP="00CC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8" w:rsidRPr="00CC6487" w:rsidRDefault="00821D38" w:rsidP="00CC648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Плитное пролетное строение</w:t>
            </w:r>
          </w:p>
        </w:tc>
      </w:tr>
    </w:tbl>
    <w:p w:rsidR="00041BDC" w:rsidRDefault="00041BDC" w:rsidP="00821D38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821D38" w:rsidRPr="00821D38" w:rsidRDefault="00821D38" w:rsidP="00821D38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821D38" w:rsidRPr="00821D38" w:rsidRDefault="00821D38" w:rsidP="00821D38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 территории имущественного комплекса расположено отдельно стоящее Здание - объект 7358 (Инвентарный номер ЗС ГО (по паспорту МЧС РФ) - № 51/536, Класс ЗС ГО:</w:t>
      </w:r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вместимость:120чел. 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Общая площадь:145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.), принадлежащее Обществу на праве собственности (Свидетельство № 50 НБ 233833 от 23.01.2008 г.), которое является объектом ГО ЧС, ограничено в обороте и не является предметом настоящего аукциона.</w:t>
      </w:r>
      <w:proofErr w:type="gramEnd"/>
    </w:p>
    <w:p w:rsidR="00821D38" w:rsidRPr="00821D38" w:rsidRDefault="00821D38" w:rsidP="00821D38">
      <w:pPr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Объекты недвижимого имущества расположены на земельном участке ориентировочной площадью 37 000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., являющемся собственностью публично-правовых образований, расположенного в границах кадастрового квартала  50:23:0110221.  Категория земель: земли населённых пунктов. Границы земельного участка не закреплены, договорные отношения на пользование земельным участком не оформлены.</w:t>
      </w:r>
    </w:p>
    <w:p w:rsidR="00821D38" w:rsidRPr="00821D38" w:rsidRDefault="00821D38" w:rsidP="00821D38">
      <w:pPr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097C" w:rsidRPr="00D67333" w:rsidRDefault="0038097C" w:rsidP="00821D38">
      <w:pPr>
        <w:pStyle w:val="ConsPlusNormal"/>
        <w:tabs>
          <w:tab w:val="left" w:pos="1134"/>
        </w:tabs>
        <w:ind w:firstLine="709"/>
        <w:jc w:val="both"/>
        <w:rPr>
          <w:b/>
          <w:sz w:val="32"/>
          <w:szCs w:val="28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4023C5" w:rsidRDefault="0065545F" w:rsidP="000C67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36B6" w:rsidRPr="004023C5">
        <w:rPr>
          <w:rFonts w:ascii="Times New Roman" w:hAnsi="Times New Roman"/>
          <w:sz w:val="28"/>
          <w:szCs w:val="28"/>
        </w:rPr>
        <w:t>94 900</w:t>
      </w:r>
      <w:r>
        <w:rPr>
          <w:rFonts w:ascii="Times New Roman" w:hAnsi="Times New Roman"/>
          <w:sz w:val="28"/>
          <w:szCs w:val="28"/>
        </w:rPr>
        <w:t> </w:t>
      </w:r>
      <w:r w:rsidR="009136B6" w:rsidRPr="004023C5">
        <w:rPr>
          <w:rFonts w:ascii="Times New Roman" w:hAnsi="Times New Roman"/>
          <w:sz w:val="28"/>
          <w:szCs w:val="28"/>
        </w:rPr>
        <w:t>588</w:t>
      </w:r>
      <w:r>
        <w:rPr>
          <w:rFonts w:ascii="Times New Roman" w:hAnsi="Times New Roman"/>
          <w:sz w:val="28"/>
          <w:szCs w:val="28"/>
        </w:rPr>
        <w:t>,54 (Д</w:t>
      </w:r>
      <w:r w:rsidR="009136B6" w:rsidRPr="004023C5">
        <w:rPr>
          <w:rFonts w:ascii="Times New Roman" w:hAnsi="Times New Roman"/>
          <w:sz w:val="28"/>
          <w:szCs w:val="28"/>
        </w:rPr>
        <w:t>евяносто четыре миллиона девятьсот т</w:t>
      </w:r>
      <w:r>
        <w:rPr>
          <w:rFonts w:ascii="Times New Roman" w:hAnsi="Times New Roman"/>
          <w:sz w:val="28"/>
          <w:szCs w:val="28"/>
        </w:rPr>
        <w:t>ысяч пятьсот восемьдесят восемь</w:t>
      </w:r>
      <w:r w:rsidR="009136B6" w:rsidRPr="004023C5">
        <w:rPr>
          <w:rFonts w:ascii="Times New Roman" w:hAnsi="Times New Roman"/>
          <w:sz w:val="28"/>
          <w:szCs w:val="28"/>
        </w:rPr>
        <w:t xml:space="preserve"> рублей 54 копейки</w:t>
      </w:r>
      <w:r>
        <w:rPr>
          <w:rFonts w:ascii="Times New Roman" w:hAnsi="Times New Roman"/>
          <w:sz w:val="28"/>
          <w:szCs w:val="28"/>
        </w:rPr>
        <w:t>)</w:t>
      </w:r>
      <w:r w:rsidR="009136B6" w:rsidRPr="004023C5">
        <w:rPr>
          <w:rFonts w:ascii="Times New Roman" w:hAnsi="Times New Roman"/>
          <w:sz w:val="28"/>
          <w:szCs w:val="28"/>
        </w:rPr>
        <w:t xml:space="preserve"> с учетом НДС </w:t>
      </w:r>
      <w:r w:rsidR="000E10FD" w:rsidRPr="004023C5">
        <w:rPr>
          <w:rFonts w:ascii="Times New Roman" w:hAnsi="Times New Roman"/>
          <w:sz w:val="28"/>
          <w:szCs w:val="28"/>
        </w:rPr>
        <w:t>20%.</w:t>
      </w:r>
    </w:p>
    <w:p w:rsidR="0046675B" w:rsidRPr="004023C5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Величина </w:t>
      </w:r>
      <w:proofErr w:type="gramStart"/>
      <w:r w:rsidRPr="004023C5">
        <w:rPr>
          <w:sz w:val="28"/>
          <w:szCs w:val="28"/>
        </w:rPr>
        <w:t>повышения</w:t>
      </w:r>
      <w:r w:rsidR="000C67A9" w:rsidRPr="004023C5">
        <w:rPr>
          <w:sz w:val="28"/>
          <w:szCs w:val="28"/>
        </w:rPr>
        <w:t xml:space="preserve"> начальной цены продажи Объект</w:t>
      </w:r>
      <w:r w:rsidRPr="004023C5">
        <w:rPr>
          <w:sz w:val="28"/>
          <w:szCs w:val="28"/>
        </w:rPr>
        <w:t>ов недвижимого имущества</w:t>
      </w:r>
      <w:proofErr w:type="gramEnd"/>
      <w:r w:rsidRPr="004023C5">
        <w:rPr>
          <w:sz w:val="28"/>
          <w:szCs w:val="28"/>
        </w:rPr>
        <w:t xml:space="preserve"> на Аукционе («шаг Аукциона») составляет: </w:t>
      </w:r>
      <w:r w:rsidR="000C67A9" w:rsidRPr="004023C5">
        <w:rPr>
          <w:sz w:val="28"/>
          <w:szCs w:val="28"/>
        </w:rPr>
        <w:t>5</w:t>
      </w:r>
      <w:r w:rsidR="0046675B" w:rsidRPr="004023C5">
        <w:rPr>
          <w:color w:val="000000"/>
          <w:sz w:val="28"/>
          <w:szCs w:val="28"/>
        </w:rPr>
        <w:t xml:space="preserve"> % от Начальной цены.</w:t>
      </w: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Победителем Аукциона признается </w:t>
      </w:r>
      <w:proofErr w:type="gramStart"/>
      <w:r w:rsidRPr="004023C5">
        <w:rPr>
          <w:sz w:val="28"/>
          <w:szCs w:val="28"/>
        </w:rPr>
        <w:t>лицо</w:t>
      </w:r>
      <w:proofErr w:type="gramEnd"/>
      <w:r w:rsidRPr="004023C5">
        <w:rPr>
          <w:sz w:val="28"/>
          <w:szCs w:val="28"/>
        </w:rPr>
        <w:t xml:space="preserve"> предложивше</w:t>
      </w:r>
      <w:r w:rsidR="000C67A9" w:rsidRPr="004023C5">
        <w:rPr>
          <w:sz w:val="28"/>
          <w:szCs w:val="28"/>
        </w:rPr>
        <w:t>е наиболее высокую цену Объект</w:t>
      </w:r>
      <w:r w:rsidRPr="004023C5">
        <w:rPr>
          <w:sz w:val="28"/>
          <w:szCs w:val="28"/>
        </w:rPr>
        <w:t>ов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083A16" w:rsidRPr="004023C5">
        <w:rPr>
          <w:b/>
          <w:sz w:val="28"/>
          <w:szCs w:val="28"/>
        </w:rPr>
        <w:t>«20» января 2021 г. в 9</w:t>
      </w:r>
      <w:r w:rsidRPr="004023C5">
        <w:rPr>
          <w:b/>
          <w:sz w:val="28"/>
          <w:szCs w:val="28"/>
        </w:rPr>
        <w:t xml:space="preserve"> часов </w:t>
      </w:r>
      <w:r w:rsidR="00083A16" w:rsidRPr="004023C5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23C5">
        <w:rPr>
          <w:b/>
          <w:sz w:val="28"/>
          <w:szCs w:val="28"/>
        </w:rPr>
        <w:t>«</w:t>
      </w:r>
      <w:r w:rsidR="007466E3" w:rsidRPr="004023C5">
        <w:rPr>
          <w:b/>
          <w:sz w:val="28"/>
          <w:szCs w:val="28"/>
        </w:rPr>
        <w:t>04</w:t>
      </w:r>
      <w:r w:rsidRPr="004023C5">
        <w:rPr>
          <w:b/>
          <w:sz w:val="28"/>
          <w:szCs w:val="28"/>
        </w:rPr>
        <w:t>»</w:t>
      </w:r>
      <w:r w:rsidR="007466E3" w:rsidRPr="004023C5">
        <w:rPr>
          <w:b/>
          <w:sz w:val="28"/>
          <w:szCs w:val="28"/>
        </w:rPr>
        <w:t xml:space="preserve"> декабря </w:t>
      </w:r>
      <w:r w:rsidRPr="004023C5">
        <w:rPr>
          <w:b/>
          <w:sz w:val="28"/>
          <w:szCs w:val="28"/>
        </w:rPr>
        <w:t>20</w:t>
      </w:r>
      <w:r w:rsidR="007466E3" w:rsidRPr="004023C5">
        <w:rPr>
          <w:b/>
          <w:sz w:val="28"/>
          <w:szCs w:val="28"/>
        </w:rPr>
        <w:t>20</w:t>
      </w:r>
      <w:r w:rsidRPr="004023C5">
        <w:rPr>
          <w:b/>
          <w:sz w:val="28"/>
          <w:szCs w:val="28"/>
        </w:rPr>
        <w:t xml:space="preserve"> г.</w:t>
      </w:r>
      <w:r w:rsidRPr="004023C5">
        <w:rPr>
          <w:sz w:val="28"/>
          <w:szCs w:val="28"/>
        </w:rPr>
        <w:t xml:space="preserve"> </w:t>
      </w:r>
      <w:r w:rsidR="004023C5" w:rsidRPr="004023C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7466E3" w:rsidRPr="004023C5">
        <w:rPr>
          <w:b/>
          <w:sz w:val="28"/>
          <w:szCs w:val="28"/>
        </w:rPr>
        <w:t>18</w:t>
      </w:r>
      <w:r w:rsidRPr="004023C5">
        <w:rPr>
          <w:b/>
          <w:sz w:val="28"/>
          <w:szCs w:val="28"/>
        </w:rPr>
        <w:t>»</w:t>
      </w:r>
      <w:r w:rsidR="007466E3" w:rsidRPr="004023C5">
        <w:rPr>
          <w:b/>
          <w:sz w:val="28"/>
          <w:szCs w:val="28"/>
        </w:rPr>
        <w:t xml:space="preserve"> января </w:t>
      </w:r>
      <w:r w:rsidRPr="004023C5">
        <w:rPr>
          <w:b/>
          <w:sz w:val="28"/>
          <w:szCs w:val="28"/>
        </w:rPr>
        <w:t>20</w:t>
      </w:r>
      <w:r w:rsidR="007466E3" w:rsidRPr="004023C5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D4304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5F">
        <w:rPr>
          <w:rFonts w:ascii="Times New Roman" w:hAnsi="Times New Roman"/>
          <w:b/>
          <w:sz w:val="28"/>
          <w:szCs w:val="28"/>
        </w:rPr>
        <w:t xml:space="preserve">Размер </w:t>
      </w:r>
      <w:r w:rsidR="00FD2BEA" w:rsidRPr="0065545F">
        <w:rPr>
          <w:rFonts w:ascii="Times New Roman" w:hAnsi="Times New Roman"/>
          <w:b/>
          <w:sz w:val="28"/>
          <w:szCs w:val="28"/>
        </w:rPr>
        <w:t>Задатка</w:t>
      </w:r>
      <w:r w:rsidRPr="0065545F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7466E3" w:rsidRPr="0065545F">
        <w:rPr>
          <w:rFonts w:ascii="Times New Roman" w:hAnsi="Times New Roman"/>
          <w:b/>
          <w:sz w:val="28"/>
          <w:szCs w:val="28"/>
        </w:rPr>
        <w:t>5%</w:t>
      </w:r>
      <w:r w:rsidRPr="0065545F">
        <w:rPr>
          <w:rFonts w:ascii="Times New Roman" w:hAnsi="Times New Roman"/>
          <w:b/>
          <w:sz w:val="28"/>
          <w:szCs w:val="28"/>
        </w:rPr>
        <w:t xml:space="preserve"> от Начальной цены</w:t>
      </w:r>
      <w:r w:rsidR="00C67D92" w:rsidRPr="0065545F">
        <w:rPr>
          <w:rFonts w:ascii="Times New Roman" w:hAnsi="Times New Roman"/>
          <w:b/>
          <w:sz w:val="28"/>
          <w:szCs w:val="28"/>
        </w:rPr>
        <w:t xml:space="preserve"> лота</w:t>
      </w:r>
      <w:r w:rsidR="00EC1953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A54982" w:rsidRPr="009D4304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>ет поступление задатка в срок с 04</w:t>
      </w:r>
      <w:r w:rsidR="00B57822" w:rsidRPr="009D43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B57822" w:rsidRPr="009D43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>18.12</w:t>
      </w:r>
      <w:r w:rsidR="00B57822" w:rsidRPr="009D43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участия в Аукционе</w:t>
      </w:r>
      <w:r w:rsidR="009273EF" w:rsidRPr="009D4304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недвижимого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недвижимого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681910" w:rsidRDefault="00681910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D07ECF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 договора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</w:t>
      </w:r>
      <w:r w:rsidR="00D07ECF">
        <w:rPr>
          <w:rFonts w:ascii="Times New Roman" w:hAnsi="Times New Roman"/>
          <w:bCs/>
          <w:i/>
          <w:sz w:val="28"/>
          <w:szCs w:val="28"/>
        </w:rPr>
        <w:t>тавлен в Приложении к  аукционной документации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5F" w:rsidRDefault="0065545F" w:rsidP="00C20FDA">
      <w:pPr>
        <w:spacing w:after="0" w:line="240" w:lineRule="auto"/>
      </w:pPr>
      <w:r>
        <w:separator/>
      </w:r>
    </w:p>
  </w:endnote>
  <w:endnote w:type="continuationSeparator" w:id="0">
    <w:p w:rsidR="0065545F" w:rsidRDefault="0065545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F" w:rsidRDefault="006554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5F" w:rsidRDefault="0065545F" w:rsidP="00C20FDA">
      <w:pPr>
        <w:spacing w:after="0" w:line="240" w:lineRule="auto"/>
      </w:pPr>
      <w:r>
        <w:separator/>
      </w:r>
    </w:p>
  </w:footnote>
  <w:footnote w:type="continuationSeparator" w:id="0">
    <w:p w:rsidR="0065545F" w:rsidRDefault="0065545F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F" w:rsidRPr="004638D0" w:rsidRDefault="0065545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F" w:rsidRPr="001B0E87" w:rsidRDefault="0065545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F" w:rsidRPr="009C17C6" w:rsidRDefault="0065545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5545F" w:rsidRDefault="0065545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41BDC"/>
    <w:rsid w:val="000739DB"/>
    <w:rsid w:val="00083A16"/>
    <w:rsid w:val="00090E37"/>
    <w:rsid w:val="000949E7"/>
    <w:rsid w:val="000969D4"/>
    <w:rsid w:val="000A49AA"/>
    <w:rsid w:val="000C67A9"/>
    <w:rsid w:val="000E10FD"/>
    <w:rsid w:val="000F6510"/>
    <w:rsid w:val="00112CFF"/>
    <w:rsid w:val="001571AE"/>
    <w:rsid w:val="00160240"/>
    <w:rsid w:val="0017076C"/>
    <w:rsid w:val="00180DCB"/>
    <w:rsid w:val="001A141A"/>
    <w:rsid w:val="001B12D4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E26EA"/>
    <w:rsid w:val="002E7A19"/>
    <w:rsid w:val="00316BB2"/>
    <w:rsid w:val="003256D2"/>
    <w:rsid w:val="0034030C"/>
    <w:rsid w:val="00366F66"/>
    <w:rsid w:val="00367025"/>
    <w:rsid w:val="003732FF"/>
    <w:rsid w:val="0038097C"/>
    <w:rsid w:val="003A0260"/>
    <w:rsid w:val="003C7EC0"/>
    <w:rsid w:val="003D1FC5"/>
    <w:rsid w:val="003E76E6"/>
    <w:rsid w:val="004023C5"/>
    <w:rsid w:val="004165C2"/>
    <w:rsid w:val="00447373"/>
    <w:rsid w:val="00456F25"/>
    <w:rsid w:val="0046675B"/>
    <w:rsid w:val="00473AF9"/>
    <w:rsid w:val="00486B99"/>
    <w:rsid w:val="004A471C"/>
    <w:rsid w:val="004C4AC5"/>
    <w:rsid w:val="00542FA9"/>
    <w:rsid w:val="00567B50"/>
    <w:rsid w:val="00571491"/>
    <w:rsid w:val="00571C28"/>
    <w:rsid w:val="005B1FB0"/>
    <w:rsid w:val="005E4686"/>
    <w:rsid w:val="005E4C8D"/>
    <w:rsid w:val="005F51D0"/>
    <w:rsid w:val="00605D10"/>
    <w:rsid w:val="00617802"/>
    <w:rsid w:val="00641226"/>
    <w:rsid w:val="00642CE7"/>
    <w:rsid w:val="0065545F"/>
    <w:rsid w:val="0066264D"/>
    <w:rsid w:val="00674A88"/>
    <w:rsid w:val="00681910"/>
    <w:rsid w:val="006908EF"/>
    <w:rsid w:val="006A0E94"/>
    <w:rsid w:val="006D26E3"/>
    <w:rsid w:val="006E385F"/>
    <w:rsid w:val="00730B1A"/>
    <w:rsid w:val="007466E3"/>
    <w:rsid w:val="00764FA4"/>
    <w:rsid w:val="007875C2"/>
    <w:rsid w:val="007A4622"/>
    <w:rsid w:val="007D2A35"/>
    <w:rsid w:val="007E4D74"/>
    <w:rsid w:val="007E6219"/>
    <w:rsid w:val="007F6562"/>
    <w:rsid w:val="00813FF5"/>
    <w:rsid w:val="00821D38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2972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4304"/>
    <w:rsid w:val="009D6D74"/>
    <w:rsid w:val="00A02E0B"/>
    <w:rsid w:val="00A06C38"/>
    <w:rsid w:val="00A54982"/>
    <w:rsid w:val="00A55669"/>
    <w:rsid w:val="00A556E0"/>
    <w:rsid w:val="00A854E7"/>
    <w:rsid w:val="00AB222F"/>
    <w:rsid w:val="00AC5907"/>
    <w:rsid w:val="00B00901"/>
    <w:rsid w:val="00B04563"/>
    <w:rsid w:val="00B4132D"/>
    <w:rsid w:val="00B4272C"/>
    <w:rsid w:val="00B56628"/>
    <w:rsid w:val="00B57822"/>
    <w:rsid w:val="00B60EFF"/>
    <w:rsid w:val="00B64BD5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4E60"/>
    <w:rsid w:val="00C67A03"/>
    <w:rsid w:val="00C67D92"/>
    <w:rsid w:val="00CC482B"/>
    <w:rsid w:val="00CC6487"/>
    <w:rsid w:val="00D07ECF"/>
    <w:rsid w:val="00D67333"/>
    <w:rsid w:val="00D70125"/>
    <w:rsid w:val="00D81A51"/>
    <w:rsid w:val="00D906BA"/>
    <w:rsid w:val="00DA60BF"/>
    <w:rsid w:val="00DC6A74"/>
    <w:rsid w:val="00DD0FAE"/>
    <w:rsid w:val="00DF5570"/>
    <w:rsid w:val="00DF5609"/>
    <w:rsid w:val="00E15C8A"/>
    <w:rsid w:val="00E5301D"/>
    <w:rsid w:val="00E5614E"/>
    <w:rsid w:val="00E77C35"/>
    <w:rsid w:val="00E928A5"/>
    <w:rsid w:val="00EA09D7"/>
    <w:rsid w:val="00EA6212"/>
    <w:rsid w:val="00EB5118"/>
    <w:rsid w:val="00EB6DC0"/>
    <w:rsid w:val="00EC1953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C2FB-77B2-4617-B79F-A928B0C3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21</Pages>
  <Words>5986</Words>
  <Characters>34126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Токарева Алена Анатольевна</cp:lastModifiedBy>
  <cp:revision>42</cp:revision>
  <dcterms:created xsi:type="dcterms:W3CDTF">2020-10-12T06:28:00Z</dcterms:created>
  <dcterms:modified xsi:type="dcterms:W3CDTF">2020-12-04T12:05:00Z</dcterms:modified>
</cp:coreProperties>
</file>