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43116A">
        <w:rPr>
          <w:rFonts w:ascii="Times New Roman" w:eastAsia="Times New Roman" w:hAnsi="Times New Roman" w:cs="Times New Roman"/>
          <w:b/>
          <w:sz w:val="28"/>
          <w:szCs w:val="28"/>
        </w:rPr>
        <w:t>889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 w:rsidR="006C31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92924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EC3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31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889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C1" w:rsidRPr="00B430AC" w:rsidRDefault="008F6EC1" w:rsidP="008F6EC1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B430AC">
        <w:rPr>
          <w:rFonts w:ascii="Times New Roman" w:hAnsi="Times New Roman"/>
          <w:iCs/>
          <w:sz w:val="28"/>
          <w:szCs w:val="28"/>
        </w:rPr>
        <w:t>бъекты недвижимого имущества и неотъемлемого движимого имущества, расположенные по адресу: Смоленская область, г. Смоленск, ул. Беляева, д. 1-а: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809"/>
        <w:gridCol w:w="1543"/>
        <w:gridCol w:w="1433"/>
      </w:tblGrid>
      <w:tr w:rsidR="008F6EC1" w:rsidRPr="00FC355D" w:rsidTr="003049AD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6" w:type="pct"/>
            <w:shd w:val="clear" w:color="auto" w:fill="D9D9D9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shd w:val="clear" w:color="auto" w:fill="D9D9D9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D9D9D9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8F6EC1" w:rsidRPr="00FC355D" w:rsidTr="003049AD">
        <w:trPr>
          <w:trHeight w:val="6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8F6EC1" w:rsidRPr="00FC355D" w:rsidTr="003049AD">
        <w:trPr>
          <w:trHeight w:val="556"/>
        </w:trPr>
        <w:tc>
          <w:tcPr>
            <w:tcW w:w="206" w:type="pct"/>
            <w:shd w:val="clear" w:color="auto" w:fill="auto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Здание административное, назначение: нежилое, 2-этажный, инв.№ 13674, 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А, условный номер: 67-67-01/170/2006-472, кадастровый номер:67:27:0013016:100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</w:rPr>
              <w:t>685,40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216748 от 03.08.2007</w:t>
            </w:r>
          </w:p>
        </w:tc>
      </w:tr>
      <w:tr w:rsidR="008F6EC1" w:rsidRPr="00FC355D" w:rsidTr="003049AD">
        <w:trPr>
          <w:trHeight w:val="504"/>
        </w:trPr>
        <w:tc>
          <w:tcPr>
            <w:tcW w:w="206" w:type="pct"/>
            <w:shd w:val="clear" w:color="auto" w:fill="auto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условный номер: 67-67-01/170/2006-478, кадастровый номер:</w:t>
            </w:r>
            <w:r w:rsidRPr="00FC355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67:27:0013016:108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</w:rPr>
              <w:t>640,40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216840 от 03.08.2007</w:t>
            </w:r>
          </w:p>
        </w:tc>
      </w:tr>
      <w:tr w:rsidR="008F6EC1" w:rsidRPr="00FC355D" w:rsidTr="003049AD">
        <w:trPr>
          <w:trHeight w:val="383"/>
        </w:trPr>
        <w:tc>
          <w:tcPr>
            <w:tcW w:w="206" w:type="pct"/>
            <w:shd w:val="clear" w:color="auto" w:fill="auto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Е, Е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условный номер: 67-67-01/170/2006-477, кадастровый номер: 67:27:0013016:109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</w:rPr>
              <w:t>578,20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216819 от 03.08.2007</w:t>
            </w:r>
          </w:p>
        </w:tc>
      </w:tr>
      <w:tr w:rsidR="008F6EC1" w:rsidRPr="00FC355D" w:rsidTr="003049AD">
        <w:trPr>
          <w:trHeight w:val="374"/>
        </w:trPr>
        <w:tc>
          <w:tcPr>
            <w:tcW w:w="206" w:type="pct"/>
            <w:shd w:val="clear" w:color="auto" w:fill="auto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Здание кладовой,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Д, условный номер: 67-67-01/170/2006-476,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67:27:0013016:105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</w:rPr>
              <w:t>471,70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216749 от 03.08.2007</w:t>
            </w:r>
          </w:p>
        </w:tc>
      </w:tr>
      <w:tr w:rsidR="008F6EC1" w:rsidRPr="00FC355D" w:rsidTr="003049AD">
        <w:trPr>
          <w:trHeight w:val="525"/>
        </w:trPr>
        <w:tc>
          <w:tcPr>
            <w:tcW w:w="206" w:type="pct"/>
            <w:shd w:val="clear" w:color="auto" w:fill="auto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Здание растворного узла,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условный номер: 67-67-01/170/2006-475, кадастровый номер: 67:27:0013016:104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</w:rPr>
              <w:t>365,00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216762 от 03.08.2007</w:t>
            </w:r>
          </w:p>
        </w:tc>
      </w:tr>
      <w:tr w:rsidR="008F6EC1" w:rsidRPr="00FC355D" w:rsidTr="003049AD">
        <w:trPr>
          <w:trHeight w:val="246"/>
        </w:trPr>
        <w:tc>
          <w:tcPr>
            <w:tcW w:w="206" w:type="pct"/>
            <w:shd w:val="clear" w:color="auto" w:fill="auto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условный номер: 67-67-01/170/2006-474,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67:27:0013016:103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</w:rPr>
              <w:t>327,60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216761 от 03.08.2007</w:t>
            </w:r>
          </w:p>
        </w:tc>
      </w:tr>
      <w:tr w:rsidR="008F6EC1" w:rsidRPr="00FC355D" w:rsidTr="003049AD">
        <w:trPr>
          <w:trHeight w:val="381"/>
        </w:trPr>
        <w:tc>
          <w:tcPr>
            <w:tcW w:w="206" w:type="pct"/>
            <w:shd w:val="clear" w:color="auto" w:fill="auto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Г, условный номер: 67-67-01/170/2006-473, кадастровый номер:    </w:t>
            </w:r>
            <w:r w:rsidRPr="00FC355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67:27:0013016:102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</w:rPr>
              <w:t>734,60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216750 от 03.08.2007</w:t>
            </w:r>
          </w:p>
        </w:tc>
      </w:tr>
      <w:tr w:rsidR="008F6EC1" w:rsidRPr="00FC355D" w:rsidTr="003049AD">
        <w:trPr>
          <w:trHeight w:val="359"/>
        </w:trPr>
        <w:tc>
          <w:tcPr>
            <w:tcW w:w="206" w:type="pct"/>
            <w:shd w:val="clear" w:color="auto" w:fill="auto"/>
            <w:vAlign w:val="center"/>
            <w:hideMark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Здание цеха ремонтно-механического,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В, условный номер: 67-67-01/170/2006-479, кадастровый номер:  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lastRenderedPageBreak/>
              <w:t>67:27:0013016:110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294,60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216820 от 03.08.2007</w:t>
            </w:r>
          </w:p>
        </w:tc>
      </w:tr>
      <w:tr w:rsidR="008F6EC1" w:rsidRPr="00FC355D" w:rsidTr="003049AD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8F6EC1" w:rsidRPr="00FC355D" w:rsidTr="003049AD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Здание вспомогательного назначения</w:t>
            </w:r>
          </w:p>
        </w:tc>
      </w:tr>
      <w:tr w:rsidR="008F6EC1" w:rsidRPr="00FC355D" w:rsidTr="003049AD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 емкость БСУ, 4 единицы</w:t>
            </w:r>
          </w:p>
        </w:tc>
      </w:tr>
      <w:tr w:rsidR="008F6EC1" w:rsidRPr="00FC355D" w:rsidTr="003049AD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8F6EC1" w:rsidRPr="00FC355D" w:rsidRDefault="008F6EC1" w:rsidP="003049A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Кран стрелочный БСУ</w:t>
            </w:r>
          </w:p>
        </w:tc>
      </w:tr>
    </w:tbl>
    <w:p w:rsidR="008F6EC1" w:rsidRDefault="008F6EC1" w:rsidP="008F6EC1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8F6EC1" w:rsidRPr="008F6EC1" w:rsidRDefault="008F6EC1" w:rsidP="008F6E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C1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F6EC1" w:rsidRPr="00044227" w:rsidRDefault="008F6EC1" w:rsidP="008F6E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ориентировочной площадью 17 300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4422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44227">
        <w:rPr>
          <w:rFonts w:ascii="Times New Roman" w:hAnsi="Times New Roman"/>
          <w:color w:val="000000"/>
          <w:sz w:val="28"/>
          <w:szCs w:val="28"/>
        </w:rPr>
        <w:t xml:space="preserve">, являющемся частью земельного участка с кадастровым номером 67:27:0013007:1 общей площадью 18 000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044227">
        <w:rPr>
          <w:rFonts w:ascii="Times New Roman" w:hAnsi="Times New Roman"/>
          <w:color w:val="000000"/>
          <w:sz w:val="28"/>
          <w:szCs w:val="28"/>
        </w:rPr>
        <w:t>.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объектов. Земельный участок является собственностью публично-правовых образований. Земельно-правовые отношения не оформлены.</w:t>
      </w:r>
    </w:p>
    <w:p w:rsidR="008F6EC1" w:rsidRPr="00044227" w:rsidRDefault="008F6EC1" w:rsidP="008F6E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F6EC1" w:rsidRPr="00044227" w:rsidRDefault="008F6EC1" w:rsidP="008F6E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 xml:space="preserve">Помещения площадью 91,10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4422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44227">
        <w:rPr>
          <w:rFonts w:ascii="Times New Roman" w:hAnsi="Times New Roman"/>
          <w:color w:val="000000"/>
          <w:sz w:val="28"/>
          <w:szCs w:val="28"/>
        </w:rPr>
        <w:t xml:space="preserve"> в объекте «Здание гаража»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8F6EC1" w:rsidRPr="00044227" w:rsidRDefault="008F6EC1" w:rsidP="008F6EC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227">
        <w:rPr>
          <w:rFonts w:ascii="Times New Roman" w:hAnsi="Times New Roman"/>
          <w:color w:val="000000"/>
          <w:sz w:val="28"/>
          <w:szCs w:val="28"/>
        </w:rPr>
        <w:t xml:space="preserve">Помещения площадью 104 </w:t>
      </w:r>
      <w:proofErr w:type="spellStart"/>
      <w:r w:rsidRPr="00044227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44227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44227">
        <w:rPr>
          <w:rFonts w:ascii="Times New Roman" w:hAnsi="Times New Roman"/>
          <w:color w:val="000000"/>
          <w:sz w:val="28"/>
          <w:szCs w:val="28"/>
        </w:rPr>
        <w:t xml:space="preserve"> в объекте «Здание цеха ремонтно-механического»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8F6EC1" w:rsidRPr="00044227" w:rsidRDefault="008F6EC1" w:rsidP="008F6EC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143C" w:rsidRPr="0071337F" w:rsidRDefault="0079143C" w:rsidP="007914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 w:rsidR="0043116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13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Шахунский</w:t>
      </w:r>
      <w:proofErr w:type="spellEnd"/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город 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ахунья, улица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Деповская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79143C" w:rsidRPr="0071337F" w:rsidTr="0079143C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79143C" w:rsidRPr="0071337F" w:rsidRDefault="0079143C" w:rsidP="00791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79143C" w:rsidRPr="0071337F" w:rsidTr="0079143C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79143C" w:rsidRPr="0071337F" w:rsidRDefault="0079143C" w:rsidP="0079143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9143C" w:rsidRPr="0071337F" w:rsidTr="0079143C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9143C" w:rsidRPr="0071337F" w:rsidTr="0079143C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79143C" w:rsidRPr="0071337F" w:rsidTr="0079143C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3C" w:rsidRPr="0071337F" w:rsidRDefault="0079143C" w:rsidP="007914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79143C" w:rsidRPr="0071337F" w:rsidRDefault="0079143C" w:rsidP="0079143C">
      <w:pPr>
        <w:jc w:val="both"/>
        <w:rPr>
          <w:rFonts w:ascii="Calibri" w:eastAsia="Times New Roman" w:hAnsi="Calibri" w:cs="Times New Roman"/>
          <w:szCs w:val="28"/>
          <w:highlight w:val="yellow"/>
          <w:lang w:eastAsia="ru-RU"/>
        </w:rPr>
      </w:pPr>
    </w:p>
    <w:p w:rsidR="0079143C" w:rsidRPr="0071337F" w:rsidRDefault="0079143C" w:rsidP="007914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79143C" w:rsidRPr="0071337F" w:rsidRDefault="0079143C" w:rsidP="0079143C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79143C" w:rsidRPr="0071337F" w:rsidRDefault="0079143C" w:rsidP="007914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79143C" w:rsidRPr="0071337F" w:rsidRDefault="0079143C" w:rsidP="0079143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9143C" w:rsidRPr="0071337F" w:rsidRDefault="0079143C" w:rsidP="0079143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79143C" w:rsidRPr="0071337F" w:rsidRDefault="0079143C" w:rsidP="0079143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 на 5 автомашин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9143C" w:rsidRPr="0071337F" w:rsidRDefault="0079143C" w:rsidP="0079143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Пристрой к гаражу на 2 бокса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43C" w:rsidRPr="0071337F" w:rsidRDefault="0079143C" w:rsidP="0079143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781287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427DD7">
        <w:rPr>
          <w:rFonts w:ascii="Times New Roman" w:hAnsi="Times New Roman" w:cs="Times New Roman"/>
          <w:b/>
          <w:sz w:val="28"/>
          <w:szCs w:val="28"/>
        </w:rPr>
        <w:t>30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7DD7">
        <w:rPr>
          <w:rFonts w:ascii="Times New Roman" w:hAnsi="Times New Roman" w:cs="Times New Roman"/>
          <w:b/>
          <w:sz w:val="28"/>
          <w:szCs w:val="28"/>
        </w:rPr>
        <w:t>июня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3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43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C3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4311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28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4311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июня</w:t>
      </w:r>
      <w:r w:rsidR="005D61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EC1" w:rsidRPr="00530FB5" w:rsidRDefault="008F6EC1" w:rsidP="008F6E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лоту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EC1" w:rsidRPr="00530FB5" w:rsidRDefault="008F6EC1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8044C8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427D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A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7D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10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1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27D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7D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B92924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на участие в Процедуре означает согласие Претендента с условиями проведения Процедуры и заключения договора купли-продажи по итогам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B92924">
          <w:headerReference w:type="default" r:id="rId11"/>
          <w:pgSz w:w="11906" w:h="16838"/>
          <w:pgMar w:top="851" w:right="566" w:bottom="993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6A" w:rsidRDefault="0043116A">
      <w:pPr>
        <w:spacing w:after="0" w:line="240" w:lineRule="auto"/>
      </w:pPr>
      <w:r>
        <w:separator/>
      </w:r>
    </w:p>
  </w:endnote>
  <w:endnote w:type="continuationSeparator" w:id="0">
    <w:p w:rsidR="0043116A" w:rsidRDefault="0043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6A" w:rsidRDefault="0043116A">
      <w:pPr>
        <w:spacing w:after="0" w:line="240" w:lineRule="auto"/>
      </w:pPr>
      <w:r>
        <w:separator/>
      </w:r>
    </w:p>
  </w:footnote>
  <w:footnote w:type="continuationSeparator" w:id="0">
    <w:p w:rsidR="0043116A" w:rsidRDefault="0043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6A" w:rsidRPr="004638D0" w:rsidRDefault="0043116A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6A" w:rsidRPr="001B0E87" w:rsidRDefault="0043116A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59AE"/>
    <w:rsid w:val="00007A1B"/>
    <w:rsid w:val="00021B68"/>
    <w:rsid w:val="00021C14"/>
    <w:rsid w:val="00031806"/>
    <w:rsid w:val="00046073"/>
    <w:rsid w:val="000471B9"/>
    <w:rsid w:val="000940DC"/>
    <w:rsid w:val="000C561F"/>
    <w:rsid w:val="000E6759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294E39"/>
    <w:rsid w:val="002C331F"/>
    <w:rsid w:val="0032745A"/>
    <w:rsid w:val="00385D5A"/>
    <w:rsid w:val="003A600B"/>
    <w:rsid w:val="003B4A0E"/>
    <w:rsid w:val="003D710D"/>
    <w:rsid w:val="0040677C"/>
    <w:rsid w:val="00427DD7"/>
    <w:rsid w:val="0043116A"/>
    <w:rsid w:val="00497437"/>
    <w:rsid w:val="004A5C1C"/>
    <w:rsid w:val="004E48C4"/>
    <w:rsid w:val="00530FB5"/>
    <w:rsid w:val="005458A4"/>
    <w:rsid w:val="00545DDC"/>
    <w:rsid w:val="00564521"/>
    <w:rsid w:val="00570F0F"/>
    <w:rsid w:val="005874DE"/>
    <w:rsid w:val="00593F78"/>
    <w:rsid w:val="005A53AA"/>
    <w:rsid w:val="005D612E"/>
    <w:rsid w:val="0069370E"/>
    <w:rsid w:val="00694FA0"/>
    <w:rsid w:val="006A30DB"/>
    <w:rsid w:val="006C229C"/>
    <w:rsid w:val="006C31AB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143C"/>
    <w:rsid w:val="00797243"/>
    <w:rsid w:val="007E3F4D"/>
    <w:rsid w:val="007F0B29"/>
    <w:rsid w:val="00800704"/>
    <w:rsid w:val="008044C8"/>
    <w:rsid w:val="00844EC0"/>
    <w:rsid w:val="00862F3B"/>
    <w:rsid w:val="00873B41"/>
    <w:rsid w:val="00883DDD"/>
    <w:rsid w:val="008A5AC8"/>
    <w:rsid w:val="008B0F27"/>
    <w:rsid w:val="008F0B57"/>
    <w:rsid w:val="008F19C6"/>
    <w:rsid w:val="008F6EC1"/>
    <w:rsid w:val="00926904"/>
    <w:rsid w:val="009F1EB1"/>
    <w:rsid w:val="009F4B26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92924"/>
    <w:rsid w:val="00BD4FCB"/>
    <w:rsid w:val="00BD7FC1"/>
    <w:rsid w:val="00BE5324"/>
    <w:rsid w:val="00BF20FC"/>
    <w:rsid w:val="00C10AF1"/>
    <w:rsid w:val="00C24C2A"/>
    <w:rsid w:val="00C35563"/>
    <w:rsid w:val="00C3683A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30AB"/>
    <w:rsid w:val="00DB6293"/>
    <w:rsid w:val="00DD1D37"/>
    <w:rsid w:val="00E018F9"/>
    <w:rsid w:val="00E47DE9"/>
    <w:rsid w:val="00E503F1"/>
    <w:rsid w:val="00E53FDE"/>
    <w:rsid w:val="00E67C59"/>
    <w:rsid w:val="00E77B62"/>
    <w:rsid w:val="00E80681"/>
    <w:rsid w:val="00E843E6"/>
    <w:rsid w:val="00E9035D"/>
    <w:rsid w:val="00EA13F2"/>
    <w:rsid w:val="00EC3962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1DB0-EE53-4EDA-85F3-0B831DB5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22</Pages>
  <Words>6294</Words>
  <Characters>35879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51</cp:revision>
  <dcterms:created xsi:type="dcterms:W3CDTF">2021-04-23T11:04:00Z</dcterms:created>
  <dcterms:modified xsi:type="dcterms:W3CDTF">2022-05-06T06:56:00Z</dcterms:modified>
</cp:coreProperties>
</file>