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3D5891" w:rsidRPr="00DE34C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3D5891" w:rsidRDefault="003D5891" w:rsidP="003D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C256C9">
        <w:rPr>
          <w:rFonts w:ascii="Times New Roman" w:hAnsi="Times New Roman"/>
          <w:b/>
          <w:bCs/>
          <w:caps/>
          <w:color w:val="000000" w:themeColor="text1"/>
          <w:sz w:val="28"/>
        </w:rPr>
        <w:t>№ 760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3D5891" w:rsidRPr="002B1BA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0212CF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D608AA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5F51AA" w:rsidRPr="005F51A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3D5891" w:rsidRPr="007728C2" w:rsidRDefault="00C85911" w:rsidP="003D5891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Акционерное общество «</w:t>
      </w:r>
      <w:proofErr w:type="spellStart"/>
      <w:r w:rsidR="003D5891" w:rsidRPr="00C1540E">
        <w:rPr>
          <w:sz w:val="28"/>
          <w:szCs w:val="28"/>
        </w:rPr>
        <w:t>РЖДстрой</w:t>
      </w:r>
      <w:proofErr w:type="spellEnd"/>
      <w:r w:rsidR="003D5891" w:rsidRPr="00C1540E">
        <w:rPr>
          <w:sz w:val="28"/>
          <w:szCs w:val="28"/>
        </w:rPr>
        <w:t>»</w:t>
      </w:r>
      <w:r w:rsidR="003D5891" w:rsidRPr="00C1540E">
        <w:rPr>
          <w:bCs/>
          <w:sz w:val="28"/>
          <w:szCs w:val="28"/>
        </w:rPr>
        <w:t xml:space="preserve"> (далее - 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>», Продавец</w:t>
      </w:r>
      <w:r w:rsidR="003D5891">
        <w:rPr>
          <w:bCs/>
          <w:sz w:val="28"/>
          <w:szCs w:val="28"/>
        </w:rPr>
        <w:t>, Заказчик</w:t>
      </w:r>
      <w:r w:rsidR="003D5891" w:rsidRPr="00C1540E">
        <w:rPr>
          <w:sz w:val="28"/>
          <w:szCs w:val="28"/>
        </w:rPr>
        <w:t>)</w:t>
      </w:r>
      <w:r w:rsidR="003D5891" w:rsidRPr="00BC1A69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проводит </w:t>
      </w:r>
      <w:r w:rsidR="003D5891">
        <w:rPr>
          <w:sz w:val="28"/>
          <w:szCs w:val="28"/>
        </w:rPr>
        <w:t xml:space="preserve">публичное предложение </w:t>
      </w:r>
      <w:r w:rsidR="003D5891" w:rsidRPr="00C1540E">
        <w:rPr>
          <w:sz w:val="28"/>
          <w:szCs w:val="28"/>
        </w:rPr>
        <w:t xml:space="preserve">в электронной </w:t>
      </w:r>
      <w:r w:rsidR="003D5891" w:rsidRPr="00BC1A69">
        <w:rPr>
          <w:sz w:val="28"/>
          <w:szCs w:val="28"/>
        </w:rPr>
        <w:t>форме №</w:t>
      </w:r>
      <w:r w:rsidR="00C256C9">
        <w:rPr>
          <w:sz w:val="28"/>
          <w:szCs w:val="28"/>
        </w:rPr>
        <w:t>760</w:t>
      </w:r>
      <w:r w:rsidR="003D5891" w:rsidRPr="00BC1A69">
        <w:rPr>
          <w:sz w:val="28"/>
          <w:szCs w:val="28"/>
        </w:rPr>
        <w:t>Э</w:t>
      </w:r>
      <w:r w:rsid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3D5891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D5891" w:rsidRPr="00C1540E">
        <w:rPr>
          <w:bCs/>
          <w:sz w:val="28"/>
          <w:szCs w:val="28"/>
        </w:rPr>
        <w:t>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 xml:space="preserve">» </w:t>
      </w:r>
      <w:r w:rsidR="003D5891" w:rsidRPr="00C1540E">
        <w:rPr>
          <w:color w:val="000000"/>
          <w:sz w:val="28"/>
          <w:szCs w:val="28"/>
        </w:rPr>
        <w:t>на праве собственности имущества</w:t>
      </w:r>
      <w:r w:rsidR="003D5891" w:rsidRPr="00C1540E">
        <w:rPr>
          <w:sz w:val="28"/>
          <w:szCs w:val="28"/>
        </w:rPr>
        <w:t xml:space="preserve">: </w:t>
      </w:r>
    </w:p>
    <w:p w:rsidR="003D5891" w:rsidRPr="008610EB" w:rsidRDefault="003D5891" w:rsidP="003D5891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3F1ADD" w:rsidRDefault="000E10FD" w:rsidP="003F1ADD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AE0879">
        <w:rPr>
          <w:iCs/>
          <w:sz w:val="28"/>
          <w:szCs w:val="28"/>
        </w:rPr>
        <w:t>О</w:t>
      </w:r>
      <w:r w:rsidR="00B430AC" w:rsidRPr="00B430AC">
        <w:rPr>
          <w:rFonts w:ascii="Times New Roman" w:hAnsi="Times New Roman"/>
          <w:iCs/>
          <w:sz w:val="28"/>
          <w:szCs w:val="28"/>
        </w:rPr>
        <w:t xml:space="preserve">бъекты недвижимого имущества и неотъемлемого движимого имущества, расположенные по адресу: </w:t>
      </w:r>
      <w:r w:rsidR="00D05F75" w:rsidRPr="00D05F75">
        <w:rPr>
          <w:rFonts w:ascii="Times New Roman" w:hAnsi="Times New Roman"/>
          <w:sz w:val="28"/>
          <w:szCs w:val="28"/>
        </w:rPr>
        <w:t xml:space="preserve">Астраханская обл., г. Астрахань, Ленинский район, Нефтяников 1-й </w:t>
      </w:r>
      <w:proofErr w:type="spellStart"/>
      <w:r w:rsidR="00D05F75" w:rsidRPr="00D05F75">
        <w:rPr>
          <w:rFonts w:ascii="Times New Roman" w:hAnsi="Times New Roman"/>
          <w:sz w:val="28"/>
          <w:szCs w:val="28"/>
        </w:rPr>
        <w:t>пр</w:t>
      </w:r>
      <w:proofErr w:type="spellEnd"/>
      <w:r w:rsidR="00D05F75" w:rsidRPr="00D05F75">
        <w:rPr>
          <w:rFonts w:ascii="Times New Roman" w:hAnsi="Times New Roman"/>
          <w:sz w:val="28"/>
          <w:szCs w:val="28"/>
        </w:rPr>
        <w:t>-д ул., 70</w:t>
      </w:r>
      <w:r w:rsidR="00B430AC" w:rsidRPr="00D05F75">
        <w:rPr>
          <w:rFonts w:ascii="Times New Roman" w:hAnsi="Times New Roman"/>
          <w:iCs/>
          <w:sz w:val="28"/>
          <w:szCs w:val="28"/>
        </w:rPr>
        <w:t>:</w:t>
      </w:r>
    </w:p>
    <w:p w:rsidR="00632B59" w:rsidRPr="00A57F37" w:rsidRDefault="00632B59" w:rsidP="00632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7"/>
        <w:gridCol w:w="110"/>
        <w:gridCol w:w="6519"/>
        <w:gridCol w:w="1559"/>
        <w:gridCol w:w="1700"/>
      </w:tblGrid>
      <w:tr w:rsidR="00632B59" w:rsidRPr="00A57F37" w:rsidTr="00632B59">
        <w:trPr>
          <w:trHeight w:val="63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2B59" w:rsidRPr="00A57F37" w:rsidRDefault="00632B59" w:rsidP="00C25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2B59" w:rsidRPr="00A57F37" w:rsidRDefault="00632B59" w:rsidP="00C25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2B59" w:rsidRPr="00A57F37" w:rsidRDefault="00632B59" w:rsidP="00C25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2B59" w:rsidRPr="00A57F37" w:rsidRDefault="00632B59" w:rsidP="00C25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632B59" w:rsidRPr="00A57F37" w:rsidTr="00632B59">
        <w:trPr>
          <w:trHeight w:val="398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59" w:rsidRPr="00A57F37" w:rsidRDefault="00632B59" w:rsidP="00C2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Электросети, инвентарный номер: 12:401:001:003261920:0012, литер 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VIII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30-01/01-78/2003-0001, кадастровый номер 30:12:042066:152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520,00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129774 от 15.01.2007</w:t>
            </w:r>
          </w:p>
        </w:tc>
      </w:tr>
      <w:tr w:rsidR="00632B59" w:rsidRPr="00A57F37" w:rsidTr="00632B59">
        <w:trPr>
          <w:trHeight w:val="383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59" w:rsidRPr="00A57F37" w:rsidRDefault="00632B59" w:rsidP="00C2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Деревообрабатывающий цех, инвентарный номер: 12:401:001:003261920:0007,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30-01/01-78/2003-0009, кадастровый номер: 30:12:020886:2098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637,50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130098 от 30.01.2007</w:t>
            </w:r>
          </w:p>
        </w:tc>
      </w:tr>
      <w:tr w:rsidR="00632B59" w:rsidRPr="00A57F37" w:rsidTr="00632B59">
        <w:trPr>
          <w:trHeight w:val="374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59" w:rsidRPr="00A57F37" w:rsidRDefault="00632B59" w:rsidP="00C2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Растворобетонный узел, инвентарный номер: 12:401:001:003261920:0005, литер Г, этажностью 2, назначение: нежилое, условный номер: 30-01/01-78/2003-0010, кадастровый номер: 30:12:042066:151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107,00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129772 от 15.01.2007</w:t>
            </w:r>
          </w:p>
        </w:tc>
      </w:tr>
      <w:tr w:rsidR="00632B59" w:rsidRPr="00A57F37" w:rsidTr="00632B59">
        <w:trPr>
          <w:trHeight w:val="525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59" w:rsidRPr="00A57F37" w:rsidRDefault="00632B59" w:rsidP="00C2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Сантехническое помещение, инвентарный номер: 12:401:002:00005497:0:0100:2:0000,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2, назначение: нежилое, условный номер: 30-01/01-78/2003-0005, кадастровый номер:  30:12:020886:2095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118,50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122432 от 12.12.2006</w:t>
            </w:r>
          </w:p>
        </w:tc>
      </w:tr>
      <w:tr w:rsidR="00632B59" w:rsidRPr="00A57F37" w:rsidTr="00632B59">
        <w:trPr>
          <w:trHeight w:val="46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59" w:rsidRPr="00A57F37" w:rsidRDefault="00632B59" w:rsidP="00C2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Гараж на 8 а/машин, инвентарный номер: 12:401:001:003261920:0006,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2, назначение: нежилое, условный номер: 30-01/01-78/2003-0002, кадастровый номер:  30:12:020886:2100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765,80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129765 от 15.01.2007</w:t>
            </w:r>
          </w:p>
        </w:tc>
      </w:tr>
      <w:tr w:rsidR="00632B59" w:rsidRPr="00A57F37" w:rsidTr="00632B59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59" w:rsidRPr="00A57F37" w:rsidRDefault="00632B59" w:rsidP="00C2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инертных материалов, инвентарный номер: 12:401:001:003261920:0003,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30-01/01-78/2003-0004, кадастровый номер:  30:12:020886:2096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84,30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129768 от 15.01.2007</w:t>
            </w:r>
          </w:p>
        </w:tc>
      </w:tr>
      <w:tr w:rsidR="00632B59" w:rsidRPr="00A57F37" w:rsidTr="00632B59">
        <w:trPr>
          <w:trHeight w:val="359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59" w:rsidRPr="00A57F37" w:rsidRDefault="00632B59" w:rsidP="00C2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материалов, инвентарный номер: 12:401:001:003261920:0002,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подземной этажностью 1, назначение: нежилое, условный номер: 30-01/01-78/2003-0007, кадастровый номер:   30:12:020886:2094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624,00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129771 от 15.01.2007</w:t>
            </w:r>
          </w:p>
        </w:tc>
      </w:tr>
      <w:tr w:rsidR="00632B59" w:rsidRPr="00A57F37" w:rsidTr="00632B59">
        <w:trPr>
          <w:trHeight w:val="359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цемента, инвентарный номер: 12:401:001:003261920:0004, литер Г, этажностью 1, назначение: нежилое, условный номер: 30-01/01-78/2003-0003, кадастровый номер:  30:12:042066:150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69,90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130052от 22.01.2007</w:t>
            </w:r>
          </w:p>
        </w:tc>
      </w:tr>
      <w:tr w:rsidR="00632B59" w:rsidRPr="00A57F37" w:rsidTr="00632B59">
        <w:trPr>
          <w:trHeight w:val="359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Тепловой пункт, инвентарный номер: 12:401:001:003261920:0008,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Ж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30-01/01-78/2003-0008, кадастровый номер: 30:12:020886:2099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73,70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129767 от 15.01.2007</w:t>
            </w:r>
          </w:p>
        </w:tc>
      </w:tr>
      <w:tr w:rsidR="00632B59" w:rsidRPr="00A57F37" w:rsidTr="00632B59">
        <w:trPr>
          <w:trHeight w:val="359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Сети связи, инвентарный номер: 12:401:001:003261920:0011, литер 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IX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30-01/01-78/2003-0014, кадастровый номер:  30:12:042066:154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129769 от 15.01.2007</w:t>
            </w:r>
          </w:p>
        </w:tc>
      </w:tr>
      <w:tr w:rsidR="00632B59" w:rsidRPr="00A57F37" w:rsidTr="00632B59">
        <w:trPr>
          <w:trHeight w:val="359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Благоустройство верхнего покрытия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2 790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632B59" w:rsidRPr="00A57F37" w:rsidTr="00632B59">
        <w:trPr>
          <w:trHeight w:val="3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86033E">
              <w:rPr>
                <w:rFonts w:ascii="Times New Roman" w:hAnsi="Times New Roman"/>
                <w:b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86033E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металлического ограждения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 забор протяженностью 84 м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Туалет площадью 2,4 </w:t>
            </w:r>
            <w:proofErr w:type="spellStart"/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632B59" w:rsidRPr="00A57F37" w:rsidTr="00632B59">
        <w:trPr>
          <w:trHeight w:val="3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</w:t>
            </w: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Распределительный пункт ПР-24 ,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Распределительный пункт ПР-31 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Устройство видеонаблюдения 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Инструментально-раздаточная мастерская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 деревоперерабатывающий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</w:t>
            </w:r>
            <w:proofErr w:type="gramStart"/>
            <w:r w:rsidRPr="00A57F37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A57F37">
              <w:rPr>
                <w:rFonts w:ascii="Times New Roman" w:hAnsi="Times New Roman"/>
                <w:sz w:val="18"/>
                <w:szCs w:val="18"/>
              </w:rPr>
              <w:t xml:space="preserve"> 26-254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винторезный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 ФСМ 2863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C256C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Станок шлифовальный</w:t>
            </w:r>
          </w:p>
        </w:tc>
      </w:tr>
    </w:tbl>
    <w:p w:rsidR="00632B59" w:rsidRDefault="00632B59" w:rsidP="00632B59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32B59" w:rsidRPr="00D80FCA" w:rsidRDefault="00632B59" w:rsidP="00632B59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632B59" w:rsidRDefault="00632B59" w:rsidP="00632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B59" w:rsidRPr="008B6CAE" w:rsidRDefault="00632B59" w:rsidP="00632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017043">
        <w:rPr>
          <w:rFonts w:ascii="Times New Roman" w:hAnsi="Times New Roman"/>
          <w:sz w:val="28"/>
          <w:szCs w:val="28"/>
        </w:rPr>
        <w:t xml:space="preserve">18 839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33AB">
        <w:rPr>
          <w:rFonts w:ascii="Times New Roman" w:hAnsi="Times New Roman"/>
          <w:sz w:val="28"/>
          <w:szCs w:val="28"/>
        </w:rPr>
        <w:t>Астраханская обл., г. Астрахань, р-н Ленинский, полоса отвода ж/д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>являюще</w:t>
      </w:r>
      <w:r>
        <w:rPr>
          <w:rFonts w:ascii="Times New Roman" w:hAnsi="Times New Roman"/>
          <w:sz w:val="28"/>
          <w:szCs w:val="28"/>
        </w:rPr>
        <w:t>гося</w:t>
      </w:r>
      <w:r w:rsidRPr="008B6CAE">
        <w:rPr>
          <w:rFonts w:ascii="Times New Roman" w:hAnsi="Times New Roman"/>
          <w:sz w:val="28"/>
          <w:szCs w:val="28"/>
        </w:rPr>
        <w:t xml:space="preserve"> частью земельного участка с кадастровым номером  </w:t>
      </w:r>
      <w:r w:rsidRPr="00A033AB">
        <w:rPr>
          <w:rFonts w:ascii="Times New Roman" w:hAnsi="Times New Roman"/>
          <w:sz w:val="28"/>
          <w:szCs w:val="28"/>
        </w:rPr>
        <w:t>30:12:000000:128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Pr="00A033AB">
        <w:rPr>
          <w:rFonts w:ascii="Times New Roman" w:hAnsi="Times New Roman"/>
          <w:sz w:val="28"/>
          <w:szCs w:val="28"/>
        </w:rPr>
        <w:t>2 723 622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B639D1">
        <w:rPr>
          <w:rFonts w:ascii="Times New Roman" w:hAnsi="Times New Roman"/>
          <w:sz w:val="28"/>
          <w:szCs w:val="28"/>
        </w:rPr>
        <w:t>атегория земель: земли населённых пунктов, разрешенное использование: для размещения и эксплуатации объектов железнодорожного транспорта</w:t>
      </w:r>
      <w:r>
        <w:rPr>
          <w:rFonts w:ascii="Times New Roman" w:hAnsi="Times New Roman"/>
          <w:sz w:val="28"/>
          <w:szCs w:val="28"/>
        </w:rPr>
        <w:t>.</w:t>
      </w:r>
      <w:r w:rsidRPr="00B639D1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A033AB">
        <w:rPr>
          <w:rFonts w:ascii="Times New Roman" w:hAnsi="Times New Roman"/>
          <w:sz w:val="28"/>
          <w:szCs w:val="28"/>
        </w:rPr>
        <w:t>30:12:000000:128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</w:t>
      </w:r>
      <w:r w:rsidRPr="00B73F97">
        <w:rPr>
          <w:rFonts w:ascii="Times New Roman" w:hAnsi="Times New Roman"/>
          <w:sz w:val="28"/>
          <w:szCs w:val="28"/>
        </w:rPr>
        <w:t xml:space="preserve">Указанный земельный участок находится в полосе отвода </w:t>
      </w:r>
      <w:r w:rsidRPr="00B639D1">
        <w:rPr>
          <w:rFonts w:ascii="Times New Roman" w:hAnsi="Times New Roman"/>
          <w:sz w:val="28"/>
          <w:szCs w:val="28"/>
        </w:rPr>
        <w:t xml:space="preserve">Приволжской </w:t>
      </w:r>
      <w:r w:rsidRPr="00B73F97">
        <w:rPr>
          <w:rFonts w:ascii="Times New Roman" w:hAnsi="Times New Roman"/>
          <w:sz w:val="28"/>
          <w:szCs w:val="28"/>
        </w:rPr>
        <w:t>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субаренды с ОАО «РЖД».</w:t>
      </w:r>
    </w:p>
    <w:p w:rsidR="00632B59" w:rsidRPr="007D02A5" w:rsidRDefault="00632B59" w:rsidP="00632B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7D02A5">
        <w:rPr>
          <w:rFonts w:ascii="Times New Roman" w:hAnsi="Times New Roman"/>
          <w:sz w:val="28"/>
          <w:szCs w:val="28"/>
        </w:rPr>
        <w:lastRenderedPageBreak/>
        <w:t>соответствующей части земельного участка, занятой зданием, сооружением и необходимой для их использования.</w:t>
      </w:r>
    </w:p>
    <w:p w:rsidR="00632B59" w:rsidRDefault="00632B59" w:rsidP="00632B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632B59" w:rsidRPr="007D02A5" w:rsidRDefault="00632B59" w:rsidP="00632B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9D1">
        <w:rPr>
          <w:rFonts w:ascii="Times New Roman" w:hAnsi="Times New Roman"/>
          <w:sz w:val="28"/>
          <w:szCs w:val="28"/>
        </w:rPr>
        <w:t>На территории имущественного комплекса расположен объект ГО «Убежище «Заглубленный склад», находящийся в собственности ОАО «РЖД».</w:t>
      </w:r>
    </w:p>
    <w:p w:rsidR="003F1ADD" w:rsidRDefault="003F1ADD" w:rsidP="003F1ADD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72690" w:rsidRPr="00F4473C" w:rsidRDefault="00472690" w:rsidP="003F1AD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Лот № 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4473C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Воронежская область, город Воронеж, ул. Базовая, №18:</w:t>
      </w:r>
    </w:p>
    <w:tbl>
      <w:tblPr>
        <w:tblpPr w:leftFromText="180" w:rightFromText="180" w:vertAnchor="text" w:horzAnchor="margin" w:tblpXSpec="center" w:tblpY="3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701"/>
        <w:gridCol w:w="2268"/>
      </w:tblGrid>
      <w:tr w:rsidR="00472690" w:rsidRPr="005923D9" w:rsidTr="001D21D5">
        <w:trPr>
          <w:trHeight w:val="1266"/>
        </w:trPr>
        <w:tc>
          <w:tcPr>
            <w:tcW w:w="534" w:type="dxa"/>
            <w:shd w:val="clear" w:color="000000" w:fill="D9D9D9"/>
            <w:vAlign w:val="center"/>
            <w:hideMark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70" w:type="dxa"/>
            <w:shd w:val="clear" w:color="000000" w:fill="D9D9D9"/>
            <w:vAlign w:val="center"/>
            <w:hideMark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Общая Площадь, протяженность, </w:t>
            </w:r>
            <w:proofErr w:type="spellStart"/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/>
                <w:sz w:val="20"/>
                <w:szCs w:val="20"/>
              </w:rPr>
              <w:t>№ Выписки, дата</w:t>
            </w:r>
          </w:p>
        </w:tc>
      </w:tr>
      <w:tr w:rsidR="00472690" w:rsidRPr="005923D9" w:rsidTr="00472690">
        <w:trPr>
          <w:trHeight w:val="412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472690" w:rsidRPr="005923D9" w:rsidTr="001D21D5">
        <w:trPr>
          <w:trHeight w:val="1257"/>
        </w:trPr>
        <w:tc>
          <w:tcPr>
            <w:tcW w:w="534" w:type="dxa"/>
            <w:shd w:val="clear" w:color="auto" w:fill="auto"/>
            <w:vAlign w:val="center"/>
            <w:hideMark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5923D9" w:rsidRDefault="00472690" w:rsidP="004726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Административно-бытовой корпус Лит.1А,1а,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3416,9</w:t>
            </w:r>
          </w:p>
        </w:tc>
        <w:tc>
          <w:tcPr>
            <w:tcW w:w="2268" w:type="dxa"/>
            <w:vMerge w:val="restart"/>
            <w:vAlign w:val="center"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5923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5923D9" w:rsidTr="001D21D5">
        <w:trPr>
          <w:trHeight w:val="274"/>
        </w:trPr>
        <w:tc>
          <w:tcPr>
            <w:tcW w:w="534" w:type="dxa"/>
            <w:shd w:val="clear" w:color="auto" w:fill="auto"/>
            <w:vAlign w:val="center"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5923D9" w:rsidRDefault="00472690" w:rsidP="004726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Производственный корпус (мастерские) Лит. 1Б,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72690" w:rsidRPr="005923D9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690" w:rsidRPr="005923D9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5923D9" w:rsidRDefault="00472690" w:rsidP="004726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Ангар СА1-01 стоянка автомашин Лит. 3А, инвентарный номер: 20:401:001:003434280. 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452,2</w:t>
            </w:r>
          </w:p>
        </w:tc>
        <w:tc>
          <w:tcPr>
            <w:tcW w:w="2268" w:type="dxa"/>
            <w:vAlign w:val="center"/>
          </w:tcPr>
          <w:p w:rsidR="00472690" w:rsidRPr="005923D9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5923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Бокс для легковых автомобилей Лит. 5Б, 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2268" w:type="dxa"/>
            <w:vMerge w:val="restart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Здание склада Лит. 5А,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Здание мойки грузовых автомашин Лит. 2А,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склада Лит. 4А, инвентарный номер: 20:401:001:003434280. Условный номер: 36:34:03:20:401:001:003434280:2003-196-151. Инвентарный номер 6016. Кадастровый (условный) номер: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193,8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Проходная (навес) Лит. 18А,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Инженерные сети водопровод Лит. 20А, протяженностью,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Инженерные сети канализации Лит.21А,  протяженностью,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КНС (очистные сооружения) Лит.7А,7Б,  инвентарный номер: 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Наружные электрические сети Лит. 19А, протяженностью,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Ограждение территории Лит. 8А,8а,8б,8в,8д,  протяженностью,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Переезд через</w:t>
            </w:r>
            <w:proofErr w:type="gramStart"/>
            <w:r w:rsidRPr="004D7206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gramEnd"/>
            <w:r w:rsidRPr="004D720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D7206">
              <w:rPr>
                <w:rFonts w:ascii="Times New Roman" w:hAnsi="Times New Roman"/>
                <w:sz w:val="20"/>
                <w:szCs w:val="20"/>
              </w:rPr>
              <w:t>Дпуть</w:t>
            </w:r>
            <w:proofErr w:type="spellEnd"/>
            <w:r w:rsidRPr="004D7206">
              <w:rPr>
                <w:rFonts w:ascii="Times New Roman" w:hAnsi="Times New Roman"/>
                <w:sz w:val="20"/>
                <w:szCs w:val="20"/>
              </w:rPr>
              <w:t xml:space="preserve"> ВПЖТ пост №8 ст. придача Лит. 23А, протяженностью 5 </w:t>
            </w:r>
            <w:proofErr w:type="spellStart"/>
            <w:r w:rsidRPr="004D7206"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 w:rsidRPr="004D7206">
              <w:rPr>
                <w:rFonts w:ascii="Times New Roman" w:hAnsi="Times New Roman"/>
                <w:sz w:val="20"/>
                <w:szCs w:val="20"/>
              </w:rPr>
              <w:t>., инвентарный номер: 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99/2020/355221641 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Подъездная автодорога протяженностью Лит. 24А,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Подъездной путь протяженностью АО КСД база ССМП796 Лит. 24А,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Склад ГСМ и автозаправочный пункт Лит. 6А,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99/2020/355221641 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 xml:space="preserve">Колонка маслораздаточная КМР-10-э-0,5. Лит. 17А, </w:t>
            </w:r>
            <w:r w:rsidRPr="004D7206">
              <w:rPr>
                <w:rFonts w:ascii="Times New Roman" w:hAnsi="Times New Roman"/>
                <w:sz w:val="20"/>
                <w:szCs w:val="20"/>
              </w:rPr>
              <w:lastRenderedPageBreak/>
              <w:t>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3,3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99/2020/355221641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топлив раздаточная НАРА Лит. 12А, 16А, инвентарный номер: 20:401:001:003434280. Условный номер: 36:34:03:20:401:001:003434280:2003-196-151.  Инвентарный номер 6016. Кадастровый (условный) номер: 36:34:0305002:572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топлив раздаточная НАРА Лит. 11А, 15А,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топлив раздаточная НАРА Лит. 10А, 14А,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топлив раздаточная НАРА Лит. 9А,13А,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</w:tbl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638"/>
      </w:tblGrid>
      <w:tr w:rsidR="00472690" w:rsidRPr="004D7206" w:rsidTr="00472690">
        <w:trPr>
          <w:trHeight w:val="3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2690" w:rsidRPr="004D7206" w:rsidRDefault="00472690" w:rsidP="00472690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Неотъемлемое движимое имущество</w:t>
            </w:r>
          </w:p>
        </w:tc>
      </w:tr>
      <w:tr w:rsidR="00472690" w:rsidRPr="004D7206" w:rsidTr="00472690">
        <w:trPr>
          <w:trHeight w:val="3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Антрацитный  котел 0.25</w:t>
            </w:r>
            <w:proofErr w:type="gramStart"/>
            <w:r w:rsidRPr="004D720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</w:tr>
      <w:tr w:rsidR="00472690" w:rsidRPr="004D7206" w:rsidTr="00472690">
        <w:trPr>
          <w:trHeight w:val="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НасосСМ80-50-20</w:t>
            </w:r>
          </w:p>
        </w:tc>
      </w:tr>
      <w:tr w:rsidR="00472690" w:rsidRPr="004D7206" w:rsidTr="00472690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НасосСМ80-50-20</w:t>
            </w:r>
          </w:p>
        </w:tc>
      </w:tr>
      <w:tr w:rsidR="00472690" w:rsidRPr="004D7206" w:rsidTr="00472690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Шкаф 15 РУ</w:t>
            </w:r>
          </w:p>
        </w:tc>
      </w:tr>
      <w:tr w:rsidR="00472690" w:rsidRPr="004D7206" w:rsidTr="00472690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Электрический котел</w:t>
            </w:r>
          </w:p>
        </w:tc>
      </w:tr>
      <w:tr w:rsidR="00472690" w:rsidRPr="004D7206" w:rsidTr="00472690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Сеть  локального  доступа</w:t>
            </w:r>
          </w:p>
        </w:tc>
      </w:tr>
      <w:tr w:rsidR="00472690" w:rsidRPr="004D7206" w:rsidTr="00472690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Эстакада для автотранспорта ул. Базовая 18</w:t>
            </w:r>
          </w:p>
        </w:tc>
      </w:tr>
      <w:tr w:rsidR="00472690" w:rsidRPr="004D7206" w:rsidTr="00472690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Емкость для мазута</w:t>
            </w:r>
          </w:p>
        </w:tc>
      </w:tr>
    </w:tbl>
    <w:p w:rsidR="00472690" w:rsidRDefault="00472690" w:rsidP="00472690">
      <w:pPr>
        <w:spacing w:after="0" w:line="360" w:lineRule="exact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472690" w:rsidRPr="000A4B9C" w:rsidRDefault="00472690" w:rsidP="0047269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4B9C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472690" w:rsidRPr="000A4B9C" w:rsidRDefault="00472690" w:rsidP="00472690">
      <w:pPr>
        <w:shd w:val="clear" w:color="auto" w:fill="FFFFFF"/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>Объекты недвижимого имущества находятся на следующих земельных участках:</w:t>
      </w:r>
    </w:p>
    <w:p w:rsidR="00472690" w:rsidRPr="000A4B9C" w:rsidRDefault="00472690" w:rsidP="0047269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  <w:u w:val="single"/>
        </w:rPr>
        <w:t>Земельный участок кадастровый номер 36:34:0305002:49</w:t>
      </w:r>
      <w:r w:rsidRPr="000A4B9C">
        <w:rPr>
          <w:rFonts w:ascii="Times New Roman" w:hAnsi="Times New Roman"/>
          <w:color w:val="000000"/>
          <w:sz w:val="28"/>
          <w:szCs w:val="28"/>
        </w:rPr>
        <w:t>. На территории земельного участка находятся объекты недвижимого имущества входящие в состав сооружения-комплекса специального строительно-монтажного поезда №796 (г.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A4B9C">
        <w:rPr>
          <w:rFonts w:ascii="Times New Roman" w:hAnsi="Times New Roman"/>
          <w:color w:val="000000"/>
          <w:sz w:val="28"/>
          <w:szCs w:val="28"/>
        </w:rPr>
        <w:t>Воронеж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ул. </w:t>
      </w:r>
      <w:proofErr w:type="gramStart"/>
      <w:r w:rsidRPr="000A4B9C">
        <w:rPr>
          <w:rFonts w:ascii="Times New Roman" w:hAnsi="Times New Roman"/>
          <w:color w:val="000000"/>
          <w:sz w:val="28"/>
          <w:szCs w:val="28"/>
        </w:rPr>
        <w:t>Базовая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д.18), за исключением объектов:</w:t>
      </w:r>
    </w:p>
    <w:p w:rsidR="00472690" w:rsidRDefault="00472690" w:rsidP="00472690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>- Переезд через</w:t>
      </w:r>
      <w:proofErr w:type="gramStart"/>
      <w:r w:rsidRPr="000A4B9C">
        <w:rPr>
          <w:rFonts w:ascii="Times New Roman" w:hAnsi="Times New Roman"/>
          <w:color w:val="000000"/>
          <w:sz w:val="28"/>
          <w:szCs w:val="28"/>
        </w:rPr>
        <w:t xml:space="preserve"> Ж</w:t>
      </w:r>
      <w:proofErr w:type="gramEnd"/>
      <w:r w:rsidRPr="000A4B9C">
        <w:rPr>
          <w:rFonts w:ascii="Times New Roman" w:hAnsi="Times New Roman"/>
          <w:color w:val="000000"/>
          <w:sz w:val="28"/>
          <w:szCs w:val="28"/>
        </w:rPr>
        <w:t>/Д путь ВПЖТ пост №8 ст. придача (инв. №3200110)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72690" w:rsidRPr="000A4B9C" w:rsidRDefault="00472690" w:rsidP="00472690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>- Подъе</w:t>
      </w:r>
      <w:r>
        <w:rPr>
          <w:rFonts w:ascii="Times New Roman" w:hAnsi="Times New Roman"/>
          <w:color w:val="000000"/>
          <w:sz w:val="28"/>
          <w:szCs w:val="28"/>
        </w:rPr>
        <w:t>здная автодорога (инв. 3200104).</w:t>
      </w:r>
    </w:p>
    <w:p w:rsidR="00472690" w:rsidRPr="000A4B9C" w:rsidRDefault="00472690" w:rsidP="00472690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sz w:val="28"/>
          <w:szCs w:val="28"/>
        </w:rPr>
        <w:t xml:space="preserve">Имущественный комплекс размещен на земельном участке площадью </w:t>
      </w:r>
      <w:r w:rsidRPr="00FD384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 </w:t>
      </w:r>
      <w:r w:rsidRPr="00FD384A">
        <w:rPr>
          <w:rFonts w:ascii="Times New Roman" w:hAnsi="Times New Roman"/>
          <w:sz w:val="28"/>
          <w:szCs w:val="28"/>
        </w:rPr>
        <w:t>953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FD384A">
        <w:rPr>
          <w:rFonts w:ascii="Times New Roman" w:hAnsi="Times New Roman"/>
          <w:sz w:val="28"/>
          <w:szCs w:val="28"/>
        </w:rPr>
        <w:t>кв</w:t>
      </w:r>
      <w:proofErr w:type="gramStart"/>
      <w:r w:rsidRPr="00FD384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D384A">
        <w:rPr>
          <w:rFonts w:ascii="Times New Roman" w:hAnsi="Times New Roman"/>
          <w:sz w:val="28"/>
          <w:szCs w:val="28"/>
        </w:rPr>
        <w:t xml:space="preserve"> находящемся в муниципальной собственности городского о</w:t>
      </w:r>
      <w:r w:rsidRPr="000A4B9C">
        <w:rPr>
          <w:rFonts w:ascii="Times New Roman" w:hAnsi="Times New Roman"/>
          <w:sz w:val="28"/>
          <w:szCs w:val="28"/>
        </w:rPr>
        <w:t xml:space="preserve">круга г. </w:t>
      </w:r>
      <w:r w:rsidRPr="000A4B9C">
        <w:rPr>
          <w:rFonts w:ascii="Times New Roman" w:hAnsi="Times New Roman"/>
          <w:sz w:val="28"/>
          <w:szCs w:val="28"/>
        </w:rPr>
        <w:lastRenderedPageBreak/>
        <w:t>Воронеж. АО «</w:t>
      </w:r>
      <w:proofErr w:type="spellStart"/>
      <w:r w:rsidRPr="000A4B9C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A4B9C">
        <w:rPr>
          <w:rFonts w:ascii="Times New Roman" w:hAnsi="Times New Roman"/>
          <w:sz w:val="28"/>
          <w:szCs w:val="28"/>
        </w:rPr>
        <w:t>» заключен договор аренды земельного участка №4599-05-09/</w:t>
      </w:r>
      <w:proofErr w:type="spellStart"/>
      <w:r w:rsidRPr="000A4B9C">
        <w:rPr>
          <w:rFonts w:ascii="Times New Roman" w:hAnsi="Times New Roman"/>
          <w:sz w:val="28"/>
          <w:szCs w:val="28"/>
        </w:rPr>
        <w:t>мз</w:t>
      </w:r>
      <w:proofErr w:type="spellEnd"/>
      <w:r w:rsidRPr="000A4B9C">
        <w:rPr>
          <w:rFonts w:ascii="Times New Roman" w:hAnsi="Times New Roman"/>
          <w:sz w:val="28"/>
          <w:szCs w:val="28"/>
        </w:rPr>
        <w:t xml:space="preserve"> от 08.06.2005 г.</w:t>
      </w:r>
    </w:p>
    <w:p w:rsidR="00472690" w:rsidRPr="000A4B9C" w:rsidRDefault="00472690" w:rsidP="00472690">
      <w:pPr>
        <w:numPr>
          <w:ilvl w:val="0"/>
          <w:numId w:val="4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  <w:u w:val="single"/>
        </w:rPr>
        <w:t>Земельный участок кадастровый номер 36:34:0305002:54.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Через  территорию земельного участка проходит часть объекта недвижимого имущества </w:t>
      </w:r>
      <w:r w:rsidRPr="000A4B9C">
        <w:rPr>
          <w:rFonts w:ascii="Times New Roman" w:hAnsi="Times New Roman"/>
          <w:sz w:val="28"/>
          <w:szCs w:val="28"/>
        </w:rPr>
        <w:t>Наружные электрические сети (инв. №</w:t>
      </w:r>
      <w:r w:rsidRPr="000A4B9C">
        <w:rPr>
          <w:sz w:val="28"/>
          <w:szCs w:val="28"/>
        </w:rPr>
        <w:t xml:space="preserve"> </w:t>
      </w:r>
      <w:r w:rsidRPr="000A4B9C">
        <w:rPr>
          <w:rFonts w:ascii="Times New Roman" w:hAnsi="Times New Roman"/>
          <w:sz w:val="28"/>
          <w:szCs w:val="28"/>
        </w:rPr>
        <w:t xml:space="preserve">3200200) протяженностью 24,0 м. Расположение объекта надземное </w:t>
      </w:r>
      <w:r w:rsidRPr="000A4B9C">
        <w:rPr>
          <w:rFonts w:ascii="Times New Roman" w:hAnsi="Times New Roman"/>
          <w:sz w:val="28"/>
          <w:szCs w:val="28"/>
          <w:u w:val="single"/>
        </w:rPr>
        <w:t>(прокладка воздушным способом).</w:t>
      </w:r>
    </w:p>
    <w:p w:rsidR="00472690" w:rsidRPr="00FD384A" w:rsidRDefault="00472690" w:rsidP="00472690">
      <w:pPr>
        <w:numPr>
          <w:ilvl w:val="0"/>
          <w:numId w:val="4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  <w:u w:val="single"/>
        </w:rPr>
        <w:t>Земельный участок кадастровый номер 36:34:0305002:27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. Через территорию земельного участка проходит часть объекта недвижимого имущества </w:t>
      </w:r>
      <w:r w:rsidRPr="000A4B9C">
        <w:rPr>
          <w:rFonts w:ascii="Times New Roman" w:hAnsi="Times New Roman"/>
          <w:sz w:val="28"/>
          <w:szCs w:val="28"/>
        </w:rPr>
        <w:t>Инженерные сети (инв. №</w:t>
      </w:r>
      <w:r w:rsidRPr="000A4B9C">
        <w:rPr>
          <w:sz w:val="28"/>
          <w:szCs w:val="28"/>
        </w:rPr>
        <w:t xml:space="preserve"> </w:t>
      </w:r>
      <w:r w:rsidRPr="000A4B9C">
        <w:rPr>
          <w:rFonts w:ascii="Times New Roman" w:hAnsi="Times New Roman"/>
          <w:sz w:val="28"/>
          <w:szCs w:val="28"/>
        </w:rPr>
        <w:t xml:space="preserve">3200201) протяженностью 3,0 м. </w:t>
      </w:r>
      <w:r w:rsidRPr="00FD384A">
        <w:rPr>
          <w:rFonts w:ascii="Times New Roman" w:hAnsi="Times New Roman"/>
          <w:sz w:val="28"/>
          <w:szCs w:val="28"/>
        </w:rPr>
        <w:t>Расположение объекта подземное.</w:t>
      </w:r>
    </w:p>
    <w:p w:rsidR="00472690" w:rsidRPr="000A4B9C" w:rsidRDefault="00472690" w:rsidP="00472690">
      <w:pPr>
        <w:numPr>
          <w:ilvl w:val="0"/>
          <w:numId w:val="4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 xml:space="preserve">На территории кадастрового квартала 36:34:0305001 на земельном участке, ориентировочной площадью 572 </w:t>
      </w:r>
      <w:proofErr w:type="spellStart"/>
      <w:r w:rsidRPr="000A4B9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0A4B9C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0A4B9C">
        <w:rPr>
          <w:rFonts w:ascii="Times New Roman" w:hAnsi="Times New Roman"/>
          <w:color w:val="000000"/>
          <w:sz w:val="28"/>
          <w:szCs w:val="28"/>
        </w:rPr>
        <w:t>, расположена часть объекта недвижимого имущества Подъездной путь АО КСД. база ССМП796 (инв. № 3220010) протяженностью 106 м. Границы участка под объектом не определены и на кадастровый учет земельный участок не поставлен. Право аренды АО «</w:t>
      </w:r>
      <w:proofErr w:type="spellStart"/>
      <w:r w:rsidRPr="000A4B9C">
        <w:rPr>
          <w:rFonts w:ascii="Times New Roman" w:hAnsi="Times New Roman"/>
          <w:color w:val="000000"/>
          <w:sz w:val="28"/>
          <w:szCs w:val="28"/>
        </w:rPr>
        <w:t>РЖДстрой</w:t>
      </w:r>
      <w:proofErr w:type="spellEnd"/>
      <w:r w:rsidRPr="000A4B9C">
        <w:rPr>
          <w:rFonts w:ascii="Times New Roman" w:hAnsi="Times New Roman"/>
          <w:color w:val="000000"/>
          <w:sz w:val="28"/>
          <w:szCs w:val="28"/>
        </w:rPr>
        <w:t>» на земельный участок не оформлено.</w:t>
      </w:r>
    </w:p>
    <w:p w:rsidR="00472690" w:rsidRPr="000A4B9C" w:rsidRDefault="00472690" w:rsidP="00472690">
      <w:pPr>
        <w:numPr>
          <w:ilvl w:val="0"/>
          <w:numId w:val="4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  <w:u w:val="single"/>
        </w:rPr>
        <w:t>Земельный участок кадастровый номер 36:34:0000000:41912.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На территории земельного участка, ориентировочной </w:t>
      </w:r>
      <w:r w:rsidRPr="000A4B9C">
        <w:rPr>
          <w:rFonts w:ascii="Times New Roman" w:hAnsi="Times New Roman"/>
          <w:sz w:val="28"/>
          <w:szCs w:val="28"/>
        </w:rPr>
        <w:t xml:space="preserve">площадью  25 </w:t>
      </w:r>
      <w:proofErr w:type="spellStart"/>
      <w:r w:rsidRPr="000A4B9C">
        <w:rPr>
          <w:rFonts w:ascii="Times New Roman" w:hAnsi="Times New Roman"/>
          <w:sz w:val="28"/>
          <w:szCs w:val="28"/>
        </w:rPr>
        <w:t>кв.м</w:t>
      </w:r>
      <w:proofErr w:type="spellEnd"/>
      <w:r w:rsidRPr="000A4B9C">
        <w:rPr>
          <w:rFonts w:ascii="Times New Roman" w:hAnsi="Times New Roman"/>
          <w:sz w:val="28"/>
          <w:szCs w:val="28"/>
        </w:rPr>
        <w:t xml:space="preserve">, 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расположен объект недвижимого имущества </w:t>
      </w:r>
      <w:r w:rsidRPr="000A4B9C">
        <w:rPr>
          <w:rFonts w:ascii="Times New Roman" w:hAnsi="Times New Roman"/>
          <w:sz w:val="28"/>
          <w:szCs w:val="28"/>
        </w:rPr>
        <w:t>Переезд через</w:t>
      </w:r>
      <w:proofErr w:type="gramStart"/>
      <w:r w:rsidRPr="000A4B9C"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Pr="000A4B9C">
        <w:rPr>
          <w:rFonts w:ascii="Times New Roman" w:hAnsi="Times New Roman"/>
          <w:sz w:val="28"/>
          <w:szCs w:val="28"/>
        </w:rPr>
        <w:t>/Д путь ВПЖТ пост №8 ст. придача (инв. №</w:t>
      </w:r>
      <w:r w:rsidRPr="000A4B9C">
        <w:rPr>
          <w:sz w:val="28"/>
          <w:szCs w:val="28"/>
        </w:rPr>
        <w:t xml:space="preserve"> </w:t>
      </w:r>
      <w:r w:rsidRPr="000A4B9C">
        <w:rPr>
          <w:rFonts w:ascii="Times New Roman" w:hAnsi="Times New Roman"/>
          <w:sz w:val="28"/>
          <w:szCs w:val="28"/>
        </w:rPr>
        <w:t>3200110) протяженностью 5,0 м. Право аренды АО «</w:t>
      </w:r>
      <w:proofErr w:type="spellStart"/>
      <w:r w:rsidRPr="000A4B9C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A4B9C">
        <w:rPr>
          <w:rFonts w:ascii="Times New Roman" w:hAnsi="Times New Roman"/>
          <w:sz w:val="28"/>
          <w:szCs w:val="28"/>
        </w:rPr>
        <w:t>» на земельный участок не оформлено.</w:t>
      </w:r>
    </w:p>
    <w:p w:rsidR="00472690" w:rsidRPr="000A4B9C" w:rsidRDefault="00472690" w:rsidP="00472690">
      <w:pPr>
        <w:numPr>
          <w:ilvl w:val="0"/>
          <w:numId w:val="4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 xml:space="preserve">На территории кадастрового квартала 36:34:0305001 на земельном участке, ориентировочной площадью 1280 </w:t>
      </w:r>
      <w:proofErr w:type="spellStart"/>
      <w:r w:rsidRPr="000A4B9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0A4B9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proofErr w:type="gramEnd"/>
      <w:r w:rsidRPr="000A4B9C">
        <w:rPr>
          <w:rFonts w:ascii="Times New Roman" w:hAnsi="Times New Roman"/>
          <w:color w:val="000000"/>
          <w:sz w:val="28"/>
          <w:szCs w:val="28"/>
        </w:rPr>
        <w:t xml:space="preserve">, расположен объект недвижимого имущества </w:t>
      </w:r>
      <w:r w:rsidRPr="000A4B9C">
        <w:rPr>
          <w:rFonts w:ascii="Times New Roman" w:hAnsi="Times New Roman"/>
          <w:sz w:val="28"/>
          <w:szCs w:val="28"/>
        </w:rPr>
        <w:t>Подъездная автодорога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(инв. № </w:t>
      </w:r>
      <w:r w:rsidRPr="000A4B9C">
        <w:rPr>
          <w:rFonts w:ascii="Times New Roman" w:hAnsi="Times New Roman"/>
          <w:sz w:val="28"/>
          <w:szCs w:val="28"/>
        </w:rPr>
        <w:t>3200104</w:t>
      </w:r>
      <w:r w:rsidRPr="000A4B9C">
        <w:rPr>
          <w:rFonts w:ascii="Times New Roman" w:hAnsi="Times New Roman"/>
          <w:color w:val="000000"/>
          <w:sz w:val="28"/>
          <w:szCs w:val="28"/>
        </w:rPr>
        <w:t>) протяженностью 365,0 м. Границы участка под объектом не определены и на кадастровый учет земельный участок не поставлен. Право аренды АО «</w:t>
      </w:r>
      <w:proofErr w:type="spellStart"/>
      <w:r w:rsidRPr="000A4B9C">
        <w:rPr>
          <w:rFonts w:ascii="Times New Roman" w:hAnsi="Times New Roman"/>
          <w:color w:val="000000"/>
          <w:sz w:val="28"/>
          <w:szCs w:val="28"/>
        </w:rPr>
        <w:t>РЖДстрой</w:t>
      </w:r>
      <w:proofErr w:type="spellEnd"/>
      <w:r w:rsidRPr="000A4B9C">
        <w:rPr>
          <w:rFonts w:ascii="Times New Roman" w:hAnsi="Times New Roman"/>
          <w:color w:val="000000"/>
          <w:sz w:val="28"/>
          <w:szCs w:val="28"/>
        </w:rPr>
        <w:t>» на земельный участок не оформлено.</w:t>
      </w:r>
    </w:p>
    <w:p w:rsidR="00472690" w:rsidRPr="00280728" w:rsidRDefault="00472690" w:rsidP="0047269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0728">
        <w:rPr>
          <w:rFonts w:ascii="Times New Roman" w:hAnsi="Times New Roman"/>
          <w:sz w:val="28"/>
          <w:szCs w:val="28"/>
        </w:rPr>
        <w:t>В соответствии с п.1.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472690" w:rsidRPr="002E0255" w:rsidRDefault="00472690" w:rsidP="00FC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4E51" w:rsidRDefault="003D5891" w:rsidP="00304E51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304E51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530415" w:rsidRDefault="00CC5277" w:rsidP="0053041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04E51">
        <w:rPr>
          <w:b/>
          <w:sz w:val="28"/>
          <w:szCs w:val="28"/>
          <w:u w:val="single"/>
        </w:rPr>
        <w:t>по лоту № 1:</w:t>
      </w:r>
      <w:r w:rsidRPr="00304E51">
        <w:rPr>
          <w:b/>
          <w:sz w:val="28"/>
          <w:szCs w:val="28"/>
        </w:rPr>
        <w:t xml:space="preserve"> </w:t>
      </w:r>
      <w:r w:rsidR="00304E51" w:rsidRPr="00304E51">
        <w:rPr>
          <w:iCs/>
          <w:sz w:val="28"/>
          <w:szCs w:val="28"/>
        </w:rPr>
        <w:t>27 100</w:t>
      </w:r>
      <w:r w:rsidR="00530415">
        <w:rPr>
          <w:iCs/>
          <w:sz w:val="28"/>
          <w:szCs w:val="28"/>
        </w:rPr>
        <w:t> </w:t>
      </w:r>
      <w:r w:rsidR="00304E51" w:rsidRPr="00304E51">
        <w:rPr>
          <w:iCs/>
          <w:sz w:val="28"/>
          <w:szCs w:val="28"/>
        </w:rPr>
        <w:t>207</w:t>
      </w:r>
      <w:r w:rsidR="00530415">
        <w:rPr>
          <w:iCs/>
          <w:sz w:val="28"/>
          <w:szCs w:val="28"/>
        </w:rPr>
        <w:t xml:space="preserve">, </w:t>
      </w:r>
      <w:r w:rsidR="00304E51" w:rsidRPr="00304E51">
        <w:rPr>
          <w:iCs/>
          <w:sz w:val="28"/>
          <w:szCs w:val="28"/>
        </w:rPr>
        <w:t>49</w:t>
      </w:r>
      <w:r w:rsidR="00304E51">
        <w:rPr>
          <w:iCs/>
          <w:sz w:val="28"/>
          <w:szCs w:val="28"/>
        </w:rPr>
        <w:t xml:space="preserve"> (двадцать семь </w:t>
      </w:r>
      <w:r w:rsidR="00304E51" w:rsidRPr="00304E51">
        <w:rPr>
          <w:iCs/>
          <w:sz w:val="28"/>
          <w:szCs w:val="28"/>
        </w:rPr>
        <w:t>миллионов сто тысяч двести семь) рублей 49 копеек</w:t>
      </w:r>
      <w:r w:rsidR="00304E51" w:rsidRPr="00304E51">
        <w:rPr>
          <w:sz w:val="28"/>
          <w:szCs w:val="28"/>
        </w:rPr>
        <w:t xml:space="preserve"> с учетом НДС 20%.</w:t>
      </w:r>
    </w:p>
    <w:p w:rsidR="00530415" w:rsidRDefault="00530415" w:rsidP="0053041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лоту № 2</w:t>
      </w:r>
      <w:r w:rsidR="00304E51" w:rsidRPr="00304E51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362860">
        <w:rPr>
          <w:sz w:val="28"/>
          <w:szCs w:val="28"/>
        </w:rPr>
        <w:t>80 830</w:t>
      </w:r>
      <w:r>
        <w:rPr>
          <w:sz w:val="28"/>
          <w:szCs w:val="28"/>
        </w:rPr>
        <w:t> </w:t>
      </w:r>
      <w:r w:rsidRPr="00362860">
        <w:rPr>
          <w:sz w:val="28"/>
          <w:szCs w:val="28"/>
        </w:rPr>
        <w:t>790</w:t>
      </w:r>
      <w:r>
        <w:rPr>
          <w:sz w:val="28"/>
          <w:szCs w:val="28"/>
        </w:rPr>
        <w:t>,41</w:t>
      </w:r>
      <w:r w:rsidRPr="00362860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восемьдесят</w:t>
      </w:r>
      <w:r w:rsidRPr="00362860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 xml:space="preserve">восемьсот тридцать </w:t>
      </w:r>
      <w:r w:rsidRPr="00362860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семьсот девяносто</w:t>
      </w:r>
      <w:r w:rsidRPr="00362860">
        <w:rPr>
          <w:sz w:val="28"/>
          <w:szCs w:val="28"/>
        </w:rPr>
        <w:t xml:space="preserve">) рублей 41 копейка с учетом НДС </w:t>
      </w:r>
      <w:r w:rsidRPr="003C5957">
        <w:rPr>
          <w:sz w:val="28"/>
          <w:szCs w:val="28"/>
        </w:rPr>
        <w:t>20%.</w:t>
      </w:r>
    </w:p>
    <w:p w:rsidR="0025375B" w:rsidRDefault="0025375B" w:rsidP="00C97A1F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16769" w:rsidRPr="00616769" w:rsidRDefault="003D5891" w:rsidP="0061676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616769">
        <w:rPr>
          <w:sz w:val="28"/>
          <w:szCs w:val="28"/>
        </w:rPr>
        <w:t>Величина снижения цены первоначального предложения</w:t>
      </w:r>
      <w:r w:rsidRPr="00616769">
        <w:rPr>
          <w:i/>
          <w:sz w:val="28"/>
          <w:szCs w:val="28"/>
        </w:rPr>
        <w:t xml:space="preserve"> («шаг понижения»): </w:t>
      </w:r>
    </w:p>
    <w:p w:rsidR="00616769" w:rsidRDefault="005315EA" w:rsidP="0057748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616769">
        <w:rPr>
          <w:b/>
          <w:sz w:val="28"/>
          <w:szCs w:val="28"/>
          <w:u w:val="single"/>
        </w:rPr>
        <w:t>по лоту № 1:</w:t>
      </w:r>
      <w:r w:rsidRPr="00616769">
        <w:rPr>
          <w:b/>
          <w:sz w:val="28"/>
          <w:szCs w:val="28"/>
        </w:rPr>
        <w:t xml:space="preserve"> </w:t>
      </w:r>
      <w:r w:rsidR="00616769" w:rsidRPr="00616769">
        <w:rPr>
          <w:sz w:val="28"/>
          <w:szCs w:val="28"/>
        </w:rPr>
        <w:t xml:space="preserve">1 770 658,10 (один миллион семьсот семьдесят тысяч шестьсот пятьдесят восемь) рублей 10 копеек </w:t>
      </w:r>
      <w:r w:rsidR="00616769" w:rsidRPr="00616769">
        <w:rPr>
          <w:rFonts w:eastAsia="Calibri"/>
          <w:sz w:val="28"/>
          <w:szCs w:val="28"/>
        </w:rPr>
        <w:t>с учетом НДС 20%.</w:t>
      </w:r>
    </w:p>
    <w:p w:rsidR="00616769" w:rsidRPr="009B62A4" w:rsidRDefault="00616769" w:rsidP="0057748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  <w:u w:val="single"/>
        </w:rPr>
        <w:t>по лоту № 2</w:t>
      </w:r>
      <w:r w:rsidRPr="00616769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1 342 019,14 (один миллион триста сорок две тысячи девятнадцать) рублей 14 копеек </w:t>
      </w:r>
      <w:r w:rsidRPr="007933A1">
        <w:rPr>
          <w:rFonts w:eastAsia="Calibri"/>
          <w:sz w:val="28"/>
          <w:szCs w:val="28"/>
        </w:rPr>
        <w:t>с учетом НДС</w:t>
      </w:r>
      <w:r>
        <w:rPr>
          <w:rFonts w:eastAsia="Calibri"/>
          <w:sz w:val="28"/>
          <w:szCs w:val="28"/>
        </w:rPr>
        <w:t xml:space="preserve"> </w:t>
      </w:r>
      <w:r w:rsidRPr="008A4AFF">
        <w:rPr>
          <w:rFonts w:eastAsia="Calibri"/>
          <w:sz w:val="28"/>
          <w:szCs w:val="28"/>
        </w:rPr>
        <w:t>20%</w:t>
      </w:r>
      <w:r w:rsidRPr="007933A1">
        <w:rPr>
          <w:rFonts w:eastAsia="Calibri"/>
          <w:sz w:val="28"/>
          <w:szCs w:val="28"/>
        </w:rPr>
        <w:t>.</w:t>
      </w:r>
    </w:p>
    <w:p w:rsidR="003D5891" w:rsidRDefault="003D5891" w:rsidP="00C97A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A35E1" w:rsidRDefault="003D5891" w:rsidP="004A35E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F4093">
        <w:rPr>
          <w:sz w:val="28"/>
          <w:szCs w:val="28"/>
        </w:rPr>
        <w:t>Величина повышения цены предложения</w:t>
      </w:r>
      <w:r w:rsidRPr="00887593">
        <w:rPr>
          <w:i/>
          <w:sz w:val="28"/>
          <w:szCs w:val="28"/>
        </w:rPr>
        <w:t xml:space="preserve"> («шаг аукциона»): </w:t>
      </w:r>
    </w:p>
    <w:p w:rsidR="001A3994" w:rsidRPr="001A3994" w:rsidRDefault="008A42DB" w:rsidP="001A39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A35E1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Pr="001A3994">
        <w:rPr>
          <w:rFonts w:ascii="Times New Roman" w:hAnsi="Times New Roman"/>
          <w:b/>
          <w:sz w:val="28"/>
          <w:szCs w:val="28"/>
          <w:u w:val="single"/>
        </w:rPr>
        <w:t>лоту № 1</w:t>
      </w:r>
      <w:r w:rsidRPr="001A3994">
        <w:rPr>
          <w:rFonts w:ascii="Times New Roman" w:hAnsi="Times New Roman"/>
          <w:sz w:val="28"/>
          <w:szCs w:val="28"/>
        </w:rPr>
        <w:t>:</w:t>
      </w:r>
      <w:r w:rsidR="00885BD7" w:rsidRPr="001A3994">
        <w:rPr>
          <w:rFonts w:ascii="Times New Roman" w:hAnsi="Times New Roman"/>
        </w:rPr>
        <w:t xml:space="preserve"> </w:t>
      </w:r>
      <w:r w:rsidR="004A35E1" w:rsidRPr="001A3994">
        <w:rPr>
          <w:rFonts w:ascii="Times New Roman" w:hAnsi="Times New Roman"/>
          <w:sz w:val="28"/>
          <w:szCs w:val="28"/>
        </w:rPr>
        <w:t xml:space="preserve">885 329,05 (восемьсот восемьдесят пять тысяч триста двадцать </w:t>
      </w:r>
      <w:r w:rsidR="002A2980">
        <w:rPr>
          <w:rFonts w:ascii="Times New Roman" w:hAnsi="Times New Roman"/>
          <w:sz w:val="28"/>
          <w:szCs w:val="28"/>
        </w:rPr>
        <w:t>девять</w:t>
      </w:r>
      <w:r w:rsidR="004A35E1" w:rsidRPr="001A3994">
        <w:rPr>
          <w:rFonts w:ascii="Times New Roman" w:hAnsi="Times New Roman"/>
          <w:sz w:val="28"/>
          <w:szCs w:val="28"/>
        </w:rPr>
        <w:t>) рублей 05 копейки с учетом НДС 20%.</w:t>
      </w:r>
    </w:p>
    <w:p w:rsidR="001A3994" w:rsidRPr="001A3994" w:rsidRDefault="001A3994" w:rsidP="001A39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3994">
        <w:rPr>
          <w:rFonts w:ascii="Times New Roman" w:hAnsi="Times New Roman"/>
          <w:b/>
          <w:sz w:val="28"/>
          <w:szCs w:val="28"/>
          <w:u w:val="single"/>
        </w:rPr>
        <w:t xml:space="preserve">по лоту № 2: </w:t>
      </w:r>
      <w:r w:rsidRPr="001A3994">
        <w:rPr>
          <w:rFonts w:ascii="Times New Roman" w:eastAsia="Calibri" w:hAnsi="Times New Roman"/>
          <w:sz w:val="28"/>
          <w:szCs w:val="28"/>
        </w:rPr>
        <w:t xml:space="preserve">671 009,57 </w:t>
      </w:r>
      <w:r w:rsidRPr="001A3994">
        <w:rPr>
          <w:rFonts w:ascii="Times New Roman" w:hAnsi="Times New Roman"/>
          <w:sz w:val="28"/>
          <w:szCs w:val="28"/>
        </w:rPr>
        <w:t>(шестьсот семьдесят одна тысяча девять) рублей 57 копеек с учетом НДС 20%.</w:t>
      </w:r>
    </w:p>
    <w:p w:rsidR="003D5891" w:rsidRPr="002E4E9F" w:rsidRDefault="003D5891" w:rsidP="00C97A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Default="003D5891" w:rsidP="00C97A1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7F0">
        <w:rPr>
          <w:rFonts w:ascii="Times New Roman" w:hAnsi="Times New Roman"/>
          <w:sz w:val="28"/>
          <w:szCs w:val="28"/>
        </w:rPr>
        <w:t>1.5.</w:t>
      </w:r>
      <w:r w:rsidRPr="00C167F0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3D5891" w:rsidRPr="00B63A1A" w:rsidRDefault="003D5891" w:rsidP="00C97A1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B63A1A">
        <w:rPr>
          <w:rStyle w:val="FontStyle28"/>
          <w:sz w:val="28"/>
          <w:szCs w:val="28"/>
        </w:rPr>
        <w:t xml:space="preserve">Размер минимальной цены продажи </w:t>
      </w:r>
      <w:r w:rsidRPr="00B63A1A">
        <w:rPr>
          <w:rFonts w:ascii="Times New Roman" w:hAnsi="Times New Roman"/>
          <w:sz w:val="28"/>
          <w:szCs w:val="28"/>
        </w:rPr>
        <w:t>(лота) составляет:</w:t>
      </w:r>
      <w:r w:rsidRPr="00B63A1A">
        <w:rPr>
          <w:rStyle w:val="FontStyle28"/>
          <w:sz w:val="28"/>
          <w:szCs w:val="28"/>
        </w:rPr>
        <w:t xml:space="preserve"> </w:t>
      </w:r>
    </w:p>
    <w:p w:rsidR="0094768A" w:rsidRPr="0094768A" w:rsidRDefault="002D4B88" w:rsidP="0094768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4768A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94768A">
        <w:rPr>
          <w:rFonts w:ascii="Times New Roman" w:hAnsi="Times New Roman"/>
          <w:iCs/>
          <w:sz w:val="28"/>
          <w:szCs w:val="28"/>
        </w:rPr>
        <w:t>:</w:t>
      </w:r>
      <w:r w:rsidRPr="0094768A">
        <w:rPr>
          <w:rFonts w:ascii="Times New Roman" w:hAnsi="Times New Roman"/>
          <w:sz w:val="28"/>
          <w:szCs w:val="28"/>
        </w:rPr>
        <w:t xml:space="preserve"> </w:t>
      </w:r>
      <w:r w:rsidR="00DD7746" w:rsidRPr="0094768A">
        <w:rPr>
          <w:rFonts w:ascii="Times New Roman" w:hAnsi="Times New Roman"/>
          <w:bCs/>
          <w:color w:val="000000"/>
          <w:sz w:val="28"/>
          <w:szCs w:val="28"/>
        </w:rPr>
        <w:t xml:space="preserve">22 850 628,05 </w:t>
      </w:r>
      <w:r w:rsidR="00DD7746" w:rsidRPr="0094768A">
        <w:rPr>
          <w:rFonts w:ascii="Times New Roman" w:hAnsi="Times New Roman"/>
          <w:sz w:val="28"/>
          <w:szCs w:val="28"/>
        </w:rPr>
        <w:t>(двадцать два миллиона восемьсот пятьдесят тысяч шестьсот двадцать восемь) рублей 05 копеек с учетом НДС 20%.</w:t>
      </w:r>
    </w:p>
    <w:p w:rsidR="0094768A" w:rsidRPr="0094768A" w:rsidRDefault="00DD7746" w:rsidP="0094768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4768A">
        <w:rPr>
          <w:rFonts w:ascii="Times New Roman" w:hAnsi="Times New Roman"/>
          <w:b/>
          <w:iCs/>
          <w:sz w:val="28"/>
          <w:szCs w:val="28"/>
          <w:u w:val="single"/>
        </w:rPr>
        <w:t>по лоту № 2</w:t>
      </w:r>
      <w:r w:rsidRPr="0094768A">
        <w:rPr>
          <w:rFonts w:ascii="Times New Roman" w:hAnsi="Times New Roman"/>
          <w:iCs/>
          <w:sz w:val="28"/>
          <w:szCs w:val="28"/>
        </w:rPr>
        <w:t>:</w:t>
      </w:r>
      <w:r w:rsidR="0094768A" w:rsidRPr="0094768A">
        <w:rPr>
          <w:rFonts w:ascii="Times New Roman" w:hAnsi="Times New Roman"/>
          <w:iCs/>
          <w:sz w:val="28"/>
          <w:szCs w:val="28"/>
        </w:rPr>
        <w:t xml:space="preserve"> </w:t>
      </w:r>
      <w:r w:rsidR="0094768A" w:rsidRPr="0094768A">
        <w:rPr>
          <w:rFonts w:ascii="Times New Roman" w:hAnsi="Times New Roman"/>
          <w:color w:val="000000"/>
          <w:sz w:val="28"/>
          <w:szCs w:val="28"/>
        </w:rPr>
        <w:t>64 726 560,73</w:t>
      </w:r>
      <w:r w:rsidR="0094768A" w:rsidRPr="0094768A">
        <w:rPr>
          <w:rFonts w:ascii="Times New Roman" w:hAnsi="Times New Roman"/>
          <w:sz w:val="28"/>
          <w:szCs w:val="28"/>
        </w:rPr>
        <w:t xml:space="preserve"> (шестьдесят четыре миллиона семьсот двадцать шесть тысяч пятьсот шестьдесят) рублей 73 копейки с учетом НДС </w:t>
      </w:r>
      <w:r w:rsidR="0094768A" w:rsidRPr="0094768A">
        <w:rPr>
          <w:rFonts w:ascii="Times New Roman" w:eastAsia="Calibri" w:hAnsi="Times New Roman"/>
          <w:sz w:val="28"/>
          <w:szCs w:val="28"/>
        </w:rPr>
        <w:t>20%.</w:t>
      </w:r>
    </w:p>
    <w:p w:rsidR="00DD7746" w:rsidRDefault="00DD7746" w:rsidP="00C97A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C1540E" w:rsidRDefault="003D5891" w:rsidP="00C97A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>(далее - Предложение о цене).</w:t>
      </w:r>
    </w:p>
    <w:p w:rsidR="003D5891" w:rsidRPr="00C1540E" w:rsidRDefault="003D5891" w:rsidP="00C97A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D5891" w:rsidRPr="00011DDA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011DDA">
        <w:rPr>
          <w:rFonts w:ascii="Times New Roman" w:hAnsi="Times New Roman"/>
          <w:sz w:val="28"/>
          <w:szCs w:val="28"/>
        </w:rPr>
        <w:t>«</w:t>
      </w:r>
      <w:r w:rsidR="0017291B">
        <w:rPr>
          <w:rFonts w:ascii="Times New Roman" w:hAnsi="Times New Roman"/>
          <w:sz w:val="28"/>
          <w:szCs w:val="28"/>
        </w:rPr>
        <w:t>19</w:t>
      </w:r>
      <w:r w:rsidRPr="00011DDA">
        <w:rPr>
          <w:rFonts w:ascii="Times New Roman" w:hAnsi="Times New Roman"/>
          <w:sz w:val="28"/>
          <w:szCs w:val="28"/>
        </w:rPr>
        <w:t xml:space="preserve">» </w:t>
      </w:r>
      <w:r w:rsidR="0017291B">
        <w:rPr>
          <w:rFonts w:ascii="Times New Roman" w:hAnsi="Times New Roman"/>
          <w:sz w:val="28"/>
          <w:szCs w:val="28"/>
        </w:rPr>
        <w:t>октября</w:t>
      </w:r>
      <w:r w:rsidRPr="00011DDA">
        <w:rPr>
          <w:rFonts w:ascii="Times New Roman" w:hAnsi="Times New Roman"/>
          <w:sz w:val="28"/>
          <w:szCs w:val="28"/>
        </w:rPr>
        <w:t xml:space="preserve"> 2021 г. в </w:t>
      </w:r>
      <w:r w:rsidR="00AE0879">
        <w:rPr>
          <w:rFonts w:ascii="Times New Roman" w:hAnsi="Times New Roman"/>
          <w:sz w:val="28"/>
          <w:szCs w:val="28"/>
        </w:rPr>
        <w:t>09</w:t>
      </w:r>
      <w:r w:rsidRPr="00011DDA">
        <w:rPr>
          <w:rFonts w:ascii="Times New Roman" w:hAnsi="Times New Roman"/>
          <w:sz w:val="28"/>
          <w:szCs w:val="28"/>
        </w:rPr>
        <w:t xml:space="preserve"> часов 00 минут по московскому времени.</w:t>
      </w:r>
    </w:p>
    <w:p w:rsidR="003D5891" w:rsidRPr="0017291B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91B">
        <w:rPr>
          <w:rFonts w:ascii="Times New Roman" w:hAnsi="Times New Roman"/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7291B">
        <w:rPr>
          <w:rFonts w:ascii="Times New Roman" w:hAnsi="Times New Roman"/>
          <w:bCs/>
          <w:sz w:val="28"/>
          <w:szCs w:val="28"/>
        </w:rPr>
        <w:t xml:space="preserve">ООО «РТС-тендер» </w:t>
      </w:r>
      <w:r w:rsidRPr="0017291B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3D5891" w:rsidRPr="0017291B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91B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17291B" w:rsidRPr="0017291B">
        <w:rPr>
          <w:rFonts w:ascii="Times New Roman" w:hAnsi="Times New Roman"/>
          <w:sz w:val="28"/>
          <w:szCs w:val="28"/>
        </w:rPr>
        <w:t>10</w:t>
      </w:r>
      <w:r w:rsidRPr="0017291B">
        <w:rPr>
          <w:rFonts w:ascii="Times New Roman" w:hAnsi="Times New Roman"/>
          <w:sz w:val="28"/>
          <w:szCs w:val="28"/>
        </w:rPr>
        <w:t xml:space="preserve">» </w:t>
      </w:r>
      <w:r w:rsidR="0017291B" w:rsidRPr="0017291B">
        <w:rPr>
          <w:rFonts w:ascii="Times New Roman" w:hAnsi="Times New Roman"/>
          <w:sz w:val="28"/>
          <w:szCs w:val="28"/>
        </w:rPr>
        <w:t>сентября</w:t>
      </w:r>
      <w:r w:rsidR="005920FF" w:rsidRPr="0017291B">
        <w:rPr>
          <w:rFonts w:ascii="Times New Roman" w:hAnsi="Times New Roman"/>
          <w:sz w:val="28"/>
          <w:szCs w:val="28"/>
        </w:rPr>
        <w:t xml:space="preserve"> </w:t>
      </w:r>
      <w:r w:rsidRPr="0017291B">
        <w:rPr>
          <w:rFonts w:ascii="Times New Roman" w:hAnsi="Times New Roman"/>
          <w:sz w:val="28"/>
          <w:szCs w:val="28"/>
        </w:rPr>
        <w:t xml:space="preserve">2021 г.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815A49">
        <w:rPr>
          <w:rFonts w:ascii="Times New Roman" w:hAnsi="Times New Roman"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D5891" w:rsidRPr="00326E5E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326E5E">
        <w:rPr>
          <w:rFonts w:ascii="Times New Roman" w:hAnsi="Times New Roman"/>
          <w:sz w:val="28"/>
          <w:szCs w:val="28"/>
        </w:rPr>
        <w:t>«</w:t>
      </w:r>
      <w:r w:rsidR="0017291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 w:rsidR="0017291B">
        <w:rPr>
          <w:rFonts w:ascii="Times New Roman" w:hAnsi="Times New Roman"/>
          <w:sz w:val="28"/>
          <w:szCs w:val="28"/>
        </w:rPr>
        <w:t>октября</w:t>
      </w:r>
      <w:r w:rsidR="001C0738">
        <w:rPr>
          <w:rFonts w:ascii="Times New Roman" w:hAnsi="Times New Roman"/>
          <w:sz w:val="28"/>
          <w:szCs w:val="28"/>
        </w:rPr>
        <w:t xml:space="preserve"> 2021 г. в 12</w:t>
      </w:r>
      <w:r w:rsidRPr="00326E5E">
        <w:rPr>
          <w:rFonts w:ascii="Times New Roman" w:hAnsi="Times New Roman"/>
          <w:sz w:val="28"/>
          <w:szCs w:val="28"/>
        </w:rPr>
        <w:t xml:space="preserve"> часов 00 минут по московскому времени.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lastRenderedPageBreak/>
        <w:t>Лицо, желающее принять участие в Аукционе, является претендентом на участие в Аукционе (далее - Претендент).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D5891" w:rsidRPr="00815A49" w:rsidRDefault="003D5891" w:rsidP="00C97A1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D5891" w:rsidRPr="00815A49" w:rsidRDefault="003D5891" w:rsidP="00C97A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5A49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326E5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17291B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17291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326E5E">
        <w:rPr>
          <w:rFonts w:ascii="Times New Roman" w:eastAsiaTheme="minorHAnsi" w:hAnsi="Times New Roman"/>
          <w:sz w:val="28"/>
          <w:szCs w:val="28"/>
          <w:lang w:eastAsia="en-US"/>
        </w:rPr>
        <w:t xml:space="preserve">.2021 по </w:t>
      </w:r>
      <w:r w:rsidR="0017291B">
        <w:rPr>
          <w:rFonts w:ascii="Times New Roman" w:eastAsiaTheme="minorHAnsi" w:hAnsi="Times New Roman"/>
          <w:sz w:val="28"/>
          <w:szCs w:val="28"/>
          <w:lang w:eastAsia="en-US"/>
        </w:rPr>
        <w:t>15.10</w:t>
      </w:r>
      <w:r w:rsidRPr="00326E5E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D5891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815A4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hAnsi="Times New Roman"/>
          <w:sz w:val="28"/>
          <w:szCs w:val="28"/>
        </w:rPr>
        <w:t xml:space="preserve">» - www.rzdstroy.ru (в разделе «Объявленные торги») и на официальном сайте Департамента корпоративного имущества ОАО «РЖД» – </w:t>
      </w:r>
      <w:hyperlink r:id="rId9" w:history="1">
        <w:r w:rsidRPr="0067155B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67155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7155B">
          <w:rPr>
            <w:rFonts w:ascii="Times New Roman" w:hAnsi="Times New Roman"/>
            <w:sz w:val="28"/>
            <w:szCs w:val="28"/>
          </w:rPr>
          <w:t>property.rzd</w:t>
        </w:r>
        <w:proofErr w:type="spellEnd"/>
        <w:r w:rsidRPr="0067155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7155B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15A49">
        <w:rPr>
          <w:rFonts w:ascii="Times New Roman" w:hAnsi="Times New Roman"/>
          <w:sz w:val="28"/>
          <w:szCs w:val="28"/>
        </w:rPr>
        <w:t>.</w:t>
      </w:r>
    </w:p>
    <w:p w:rsidR="003D5891" w:rsidRPr="00815A49" w:rsidRDefault="003D5891" w:rsidP="00C97A1F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Рассмотрение Заявок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815A49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ами</w:t>
      </w:r>
      <w:proofErr w:type="spellEnd"/>
      <w:r w:rsidRPr="00815A49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15A49">
        <w:rPr>
          <w:rFonts w:ascii="Times New Roman" w:hAnsi="Times New Roman"/>
          <w:sz w:val="28"/>
          <w:szCs w:val="28"/>
        </w:rPr>
        <w:t>ами</w:t>
      </w:r>
      <w:proofErr w:type="spellEnd"/>
      <w:r w:rsidRPr="00815A49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815A4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15A49">
        <w:rPr>
          <w:rFonts w:ascii="Times New Roman" w:hAnsi="Times New Roman"/>
          <w:sz w:val="28"/>
          <w:szCs w:val="28"/>
        </w:rPr>
        <w:t>ами</w:t>
      </w:r>
      <w:proofErr w:type="spellEnd"/>
      <w:r w:rsidRPr="00815A49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815A49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3D5891" w:rsidRPr="00815A49" w:rsidRDefault="003D5891" w:rsidP="00C97A1F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Получение дополнительной информации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</w:t>
      </w:r>
      <w:r w:rsidRPr="00815A49">
        <w:rPr>
          <w:rFonts w:ascii="Times New Roman" w:hAnsi="Times New Roman"/>
          <w:sz w:val="28"/>
          <w:szCs w:val="28"/>
        </w:rPr>
        <w:lastRenderedPageBreak/>
        <w:t xml:space="preserve">направить письмо на электронный адрес realty@rzdstroy.ru, </w:t>
      </w:r>
      <w:r w:rsidR="00C97A1F">
        <w:rPr>
          <w:rFonts w:ascii="Times New Roman" w:hAnsi="Times New Roman"/>
          <w:sz w:val="28"/>
          <w:szCs w:val="28"/>
        </w:rPr>
        <w:t>а также позвонить по телефону +7 (</w:t>
      </w:r>
      <w:r w:rsidRPr="00815A49">
        <w:rPr>
          <w:rFonts w:ascii="Times New Roman" w:hAnsi="Times New Roman"/>
          <w:sz w:val="28"/>
          <w:szCs w:val="28"/>
        </w:rPr>
        <w:t>499</w:t>
      </w:r>
      <w:r w:rsidR="00C97A1F">
        <w:rPr>
          <w:rFonts w:ascii="Times New Roman" w:hAnsi="Times New Roman"/>
          <w:sz w:val="28"/>
          <w:szCs w:val="28"/>
        </w:rPr>
        <w:t xml:space="preserve">) </w:t>
      </w:r>
      <w:r w:rsidRPr="00815A49">
        <w:rPr>
          <w:rFonts w:ascii="Times New Roman" w:hAnsi="Times New Roman"/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815A49">
        <w:rPr>
          <w:rFonts w:ascii="Times New Roman" w:hAnsi="Times New Roman"/>
          <w:sz w:val="28"/>
          <w:szCs w:val="28"/>
        </w:rPr>
        <w:t>е(</w:t>
      </w:r>
      <w:proofErr w:type="gramEnd"/>
      <w:r w:rsidRPr="00815A49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815A49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815A49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815A49">
        <w:rPr>
          <w:rFonts w:ascii="Times New Roman" w:hAnsi="Times New Roman"/>
          <w:bCs/>
          <w:sz w:val="28"/>
          <w:szCs w:val="28"/>
        </w:rPr>
        <w:t>7 (499) 260-34-32 (доб. 1273)</w:t>
      </w:r>
      <w:r w:rsidRPr="00815A49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815A49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815A49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815A49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815A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815A49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815A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815A49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15A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15A49">
        <w:rPr>
          <w:rFonts w:ascii="Times New Roman" w:hAnsi="Times New Roman"/>
          <w:sz w:val="28"/>
          <w:szCs w:val="28"/>
        </w:rPr>
        <w:t>.</w:t>
      </w:r>
    </w:p>
    <w:p w:rsidR="003D5891" w:rsidRPr="00815A49" w:rsidRDefault="003D5891" w:rsidP="00C97A1F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2.4. Разъяснение Аукционной документации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815A49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D5891" w:rsidRPr="00815A49" w:rsidRDefault="003D5891" w:rsidP="00C97A1F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815A49">
        <w:rPr>
          <w:rFonts w:ascii="Times New Roman" w:hAnsi="Times New Roman"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815A49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</w:t>
      </w:r>
      <w:r w:rsidRPr="00815A49">
        <w:rPr>
          <w:rFonts w:ascii="Times New Roman" w:hAnsi="Times New Roman"/>
          <w:sz w:val="28"/>
          <w:szCs w:val="28"/>
        </w:rPr>
        <w:lastRenderedPageBreak/>
        <w:t>2.1.8 Аукционной документации.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815A49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eastAsia="MS Mincho" w:hAnsi="Times New Roman"/>
          <w:sz w:val="28"/>
          <w:szCs w:val="28"/>
        </w:rPr>
        <w:t>»;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815A4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hAnsi="Times New Roman"/>
          <w:sz w:val="28"/>
          <w:szCs w:val="28"/>
        </w:rPr>
        <w:t>».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3.3.</w:t>
      </w:r>
      <w:r w:rsidRPr="00815A49">
        <w:rPr>
          <w:rFonts w:ascii="Times New Roman" w:hAnsi="Times New Roman"/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</w:t>
      </w:r>
      <w:r w:rsidRPr="00815A49">
        <w:rPr>
          <w:rFonts w:ascii="Times New Roman" w:hAnsi="Times New Roman"/>
          <w:sz w:val="28"/>
          <w:szCs w:val="28"/>
        </w:rPr>
        <w:lastRenderedPageBreak/>
        <w:t>времени окончания приема Заявок.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815A49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lastRenderedPageBreak/>
        <w:t xml:space="preserve"> Заявка на участие в Аукционе состоит из следующих документов:</w:t>
      </w:r>
    </w:p>
    <w:p w:rsidR="003D5891" w:rsidRPr="00815A49" w:rsidRDefault="003D5891" w:rsidP="00C97A1F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815A49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815A49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заявка по форме согласно приложению № 1 к настоящей аукционной документации;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анкета Претендента (Приложение № 2 к аукционной документации);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государственной регистрации;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(представляет каждое юридическое лицо, выступающее на стороне Претендента);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815A49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15A49">
        <w:rPr>
          <w:rFonts w:ascii="Times New Roman" w:hAnsi="Times New Roman"/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15A49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815A49">
        <w:rPr>
          <w:rFonts w:ascii="Times New Roman" w:hAnsi="Times New Roman"/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A49">
        <w:rPr>
          <w:rFonts w:ascii="Times New Roman" w:hAnsi="Times New Roman"/>
          <w:bCs/>
          <w:iCs/>
          <w:sz w:val="28"/>
          <w:szCs w:val="28"/>
        </w:rPr>
        <w:lastRenderedPageBreak/>
        <w:t>- копия действующей банковской карточки с образцами подписей уполномоченных лиц, заверенная банком;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- документы, раскрывающие </w:t>
      </w:r>
      <w:r w:rsidRPr="00815A49">
        <w:rPr>
          <w:rFonts w:ascii="Times New Roman" w:hAnsi="Times New Roman"/>
          <w:bCs/>
          <w:sz w:val="28"/>
          <w:szCs w:val="28"/>
        </w:rPr>
        <w:t>Претендентом</w:t>
      </w:r>
      <w:r w:rsidRPr="00815A49">
        <w:rPr>
          <w:rFonts w:ascii="Times New Roman" w:hAnsi="Times New Roman"/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815A49">
        <w:rPr>
          <w:rFonts w:ascii="Times New Roman" w:hAnsi="Times New Roman"/>
          <w:bCs/>
          <w:iCs/>
          <w:sz w:val="28"/>
          <w:szCs w:val="28"/>
        </w:rPr>
        <w:t>Предоставить документы</w:t>
      </w:r>
      <w:proofErr w:type="gramEnd"/>
      <w:r w:rsidRPr="00815A49">
        <w:rPr>
          <w:rFonts w:ascii="Times New Roman" w:hAnsi="Times New Roman"/>
          <w:bCs/>
          <w:iCs/>
          <w:sz w:val="28"/>
          <w:szCs w:val="28"/>
        </w:rPr>
        <w:t>: у</w:t>
      </w:r>
      <w:r w:rsidRPr="00815A49">
        <w:rPr>
          <w:rFonts w:ascii="Times New Roman" w:hAnsi="Times New Roman"/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815A49">
        <w:rPr>
          <w:rFonts w:ascii="Times New Roman" w:hAnsi="Times New Roman"/>
          <w:bCs/>
          <w:iCs/>
          <w:sz w:val="28"/>
          <w:szCs w:val="28"/>
        </w:rPr>
        <w:t xml:space="preserve">(Приложение № 5 </w:t>
      </w:r>
      <w:r w:rsidRPr="00815A49">
        <w:rPr>
          <w:rFonts w:ascii="Times New Roman" w:hAnsi="Times New Roman"/>
          <w:bCs/>
          <w:sz w:val="28"/>
          <w:szCs w:val="28"/>
        </w:rPr>
        <w:t>Аукционной документации</w:t>
      </w:r>
      <w:r w:rsidRPr="00815A49">
        <w:rPr>
          <w:rFonts w:ascii="Times New Roman" w:hAnsi="Times New Roman"/>
          <w:bCs/>
          <w:iCs/>
          <w:sz w:val="28"/>
          <w:szCs w:val="28"/>
        </w:rPr>
        <w:t>)</w:t>
      </w:r>
      <w:r w:rsidRPr="00815A49">
        <w:rPr>
          <w:rFonts w:ascii="Times New Roman" w:hAnsi="Times New Roman"/>
          <w:sz w:val="28"/>
          <w:szCs w:val="28"/>
        </w:rPr>
        <w:t>.</w:t>
      </w:r>
    </w:p>
    <w:p w:rsidR="003D5891" w:rsidRPr="00815A49" w:rsidRDefault="003D5891" w:rsidP="00C97A1F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5A49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15A49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815A49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- </w:t>
      </w:r>
      <w:r w:rsidRPr="00815A49">
        <w:rPr>
          <w:rFonts w:ascii="Times New Roman" w:hAnsi="Times New Roman"/>
          <w:bCs/>
          <w:sz w:val="28"/>
          <w:szCs w:val="28"/>
        </w:rPr>
        <w:t>заявка по форме согласно приложению № 1 к настоящей аукционной документации;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анкета Претендента (Приложение № 3 к аукционной документации);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государственной регистрации;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 (представляет каждое лицо, выступающее на стороне Претендента);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815A49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3D5891" w:rsidRPr="00815A49" w:rsidRDefault="003D5891" w:rsidP="00C97A1F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5A49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15A49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815A49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заявка по форме согласно приложению № 1 к настоящей аукционной документации;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анкета Претендента (Приложение № 3 к аукционной документации);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(представляет каждое физическое лицо, выступающее на стороне Претендента);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lastRenderedPageBreak/>
        <w:t>- копию паспорта (предоставляет каждое физическое лицо, выступающее на стороне одного Претендента).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5A49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3D5891" w:rsidRPr="00815A49" w:rsidRDefault="003D5891" w:rsidP="00C97A1F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D5891" w:rsidRPr="00815A49" w:rsidRDefault="003D5891" w:rsidP="00C97A1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D5891" w:rsidRPr="00815A49" w:rsidRDefault="003D5891" w:rsidP="00C97A1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D5891" w:rsidRPr="00815A49" w:rsidRDefault="003D5891" w:rsidP="00C97A1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D5891" w:rsidRPr="00815A49" w:rsidRDefault="003D5891" w:rsidP="00C97A1F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815A4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</w:t>
      </w:r>
      <w:r w:rsidRPr="00815A49">
        <w:rPr>
          <w:rFonts w:ascii="Times New Roman" w:hAnsi="Times New Roman"/>
          <w:sz w:val="28"/>
          <w:szCs w:val="28"/>
        </w:rPr>
        <w:lastRenderedPageBreak/>
        <w:t>информационном сообщении о проведен</w:t>
      </w:r>
      <w:proofErr w:type="gramStart"/>
      <w:r w:rsidRPr="00815A49">
        <w:rPr>
          <w:rFonts w:ascii="Times New Roman" w:hAnsi="Times New Roman"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815A49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815A49">
        <w:rPr>
          <w:rFonts w:ascii="Times New Roman" w:hAnsi="Times New Roman"/>
          <w:sz w:val="28"/>
          <w:szCs w:val="28"/>
        </w:rPr>
        <w:t>цене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815A49">
        <w:rPr>
          <w:rFonts w:ascii="Times New Roman" w:hAnsi="Times New Roman"/>
          <w:sz w:val="24"/>
          <w:szCs w:val="24"/>
        </w:rPr>
        <w:t xml:space="preserve"> </w:t>
      </w:r>
      <w:r w:rsidRPr="00815A49">
        <w:rPr>
          <w:rFonts w:ascii="Times New Roman" w:hAnsi="Times New Roman"/>
          <w:sz w:val="28"/>
          <w:szCs w:val="28"/>
        </w:rPr>
        <w:t>Начальной цены</w:t>
      </w:r>
    </w:p>
    <w:p w:rsidR="003D5891" w:rsidRPr="00815A49" w:rsidRDefault="003D5891" w:rsidP="00C97A1F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D5891" w:rsidRPr="00815A49" w:rsidRDefault="003D5891" w:rsidP="00C97A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</w:t>
      </w:r>
      <w:r w:rsidRPr="00815A49">
        <w:rPr>
          <w:rFonts w:ascii="Times New Roman" w:hAnsi="Times New Roman"/>
          <w:sz w:val="28"/>
          <w:szCs w:val="28"/>
        </w:rPr>
        <w:lastRenderedPageBreak/>
        <w:t xml:space="preserve">цены, Аукцион продолжается путем увеличения цены сложившейся на данном этапе Аукциона на «шаг Аукциона» в </w:t>
      </w:r>
      <w:proofErr w:type="gramStart"/>
      <w:r w:rsidRPr="00815A49">
        <w:rPr>
          <w:rFonts w:ascii="Times New Roman" w:hAnsi="Times New Roman"/>
          <w:sz w:val="28"/>
          <w:szCs w:val="28"/>
        </w:rPr>
        <w:t>порядке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D5891" w:rsidRPr="00815A49" w:rsidRDefault="003D5891" w:rsidP="00C97A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6.10.</w:t>
      </w:r>
      <w:r w:rsidRPr="00815A49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6.11.</w:t>
      </w:r>
      <w:r w:rsidRPr="00815A49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6.12.</w:t>
      </w:r>
      <w:r w:rsidRPr="00815A49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течение 10 (десяти) рабочих дней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815A4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имущества (далее - Договор) по типовой форме (приложение № 6 Аукционной документации).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815A49">
        <w:rPr>
          <w:rFonts w:ascii="Times New Roman" w:hAnsi="Times New Roman"/>
          <w:bCs/>
          <w:sz w:val="28"/>
          <w:szCs w:val="28"/>
        </w:rPr>
        <w:t>7 (499) 260-34-32 (доб. 1180)</w:t>
      </w:r>
      <w:r w:rsidRPr="00815A49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ab/>
        <w:t>Адрес места нахождения Заказчика: 105005, г. Москва, переулок Елизаветинский, д.12, стр. 1 (Служба недвижимого имущества).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815A49">
        <w:rPr>
          <w:rFonts w:ascii="Times New Roman" w:hAnsi="Times New Roman"/>
          <w:sz w:val="28"/>
          <w:szCs w:val="28"/>
        </w:rPr>
        <w:t>предоставить информационную справку</w:t>
      </w:r>
      <w:proofErr w:type="gramEnd"/>
      <w:r w:rsidRPr="00815A49">
        <w:rPr>
          <w:rFonts w:ascii="Times New Roman" w:hAnsi="Times New Roman"/>
          <w:sz w:val="28"/>
          <w:szCs w:val="28"/>
        </w:rPr>
        <w:t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5 к Аукционной документации)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- уклоняется от заключения Договора;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В случае отказа от заключения Договора по основанию, предусмотренному настоящим пунктом, Задаток, внесенный победителем Аукциона либо </w:t>
      </w:r>
      <w:r w:rsidRPr="00815A49">
        <w:rPr>
          <w:rFonts w:ascii="Times New Roman" w:hAnsi="Times New Roman"/>
          <w:sz w:val="28"/>
          <w:szCs w:val="28"/>
        </w:rPr>
        <w:lastRenderedPageBreak/>
        <w:t>единственным участником, не возвращается.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При наличии основания для отказа от заключения Договора, предусмотренного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3D5891" w:rsidRPr="00C97A1F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b/>
          <w:sz w:val="28"/>
          <w:szCs w:val="28"/>
        </w:rPr>
      </w:pPr>
      <w:r w:rsidRPr="00C97A1F">
        <w:rPr>
          <w:rFonts w:ascii="Times New Roman" w:hAnsi="Times New Roman"/>
          <w:sz w:val="28"/>
          <w:szCs w:val="28"/>
        </w:rPr>
        <w:t xml:space="preserve"> 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  <w:proofErr w:type="gramStart"/>
      <w:r w:rsidRPr="00C97A1F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97A1F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97A1F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A4C1D" w:rsidRDefault="00EA4C1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A4C1D" w:rsidRDefault="00EA4C1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A4C1D" w:rsidRDefault="00EA4C1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  <w:sectPr w:rsidR="00EA4C1D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GoBack"/>
      <w:bookmarkEnd w:id="2"/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C9" w:rsidRDefault="00C256C9" w:rsidP="00C20FDA">
      <w:pPr>
        <w:spacing w:after="0" w:line="240" w:lineRule="auto"/>
      </w:pPr>
      <w:r>
        <w:separator/>
      </w:r>
    </w:p>
  </w:endnote>
  <w:endnote w:type="continuationSeparator" w:id="0">
    <w:p w:rsidR="00C256C9" w:rsidRDefault="00C256C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C9" w:rsidRDefault="00C256C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C9" w:rsidRDefault="00C256C9" w:rsidP="00C20FDA">
      <w:pPr>
        <w:spacing w:after="0" w:line="240" w:lineRule="auto"/>
      </w:pPr>
      <w:r>
        <w:separator/>
      </w:r>
    </w:p>
  </w:footnote>
  <w:footnote w:type="continuationSeparator" w:id="0">
    <w:p w:rsidR="00C256C9" w:rsidRDefault="00C256C9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C9" w:rsidRPr="004638D0" w:rsidRDefault="00C256C9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C9" w:rsidRPr="001B0E87" w:rsidRDefault="00C256C9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C9" w:rsidRPr="009C17C6" w:rsidRDefault="00C256C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256C9" w:rsidRDefault="00C256C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C1C5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102E216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212CF"/>
    <w:rsid w:val="000225EF"/>
    <w:rsid w:val="00037D0B"/>
    <w:rsid w:val="00054AF5"/>
    <w:rsid w:val="000656B9"/>
    <w:rsid w:val="000739DB"/>
    <w:rsid w:val="00073C1A"/>
    <w:rsid w:val="00090E37"/>
    <w:rsid w:val="000949E7"/>
    <w:rsid w:val="000969D4"/>
    <w:rsid w:val="000A49AA"/>
    <w:rsid w:val="000B61E9"/>
    <w:rsid w:val="000E10FD"/>
    <w:rsid w:val="000F6510"/>
    <w:rsid w:val="00112CFF"/>
    <w:rsid w:val="00125033"/>
    <w:rsid w:val="001571AE"/>
    <w:rsid w:val="00160240"/>
    <w:rsid w:val="0017291B"/>
    <w:rsid w:val="00180DCB"/>
    <w:rsid w:val="00196551"/>
    <w:rsid w:val="001A141A"/>
    <w:rsid w:val="001A3994"/>
    <w:rsid w:val="001B12D4"/>
    <w:rsid w:val="001B5E03"/>
    <w:rsid w:val="001C0738"/>
    <w:rsid w:val="001D21D5"/>
    <w:rsid w:val="001D40D2"/>
    <w:rsid w:val="001E49CE"/>
    <w:rsid w:val="001F6C91"/>
    <w:rsid w:val="00211320"/>
    <w:rsid w:val="002118E6"/>
    <w:rsid w:val="00211A32"/>
    <w:rsid w:val="00217E7D"/>
    <w:rsid w:val="0023321C"/>
    <w:rsid w:val="00245047"/>
    <w:rsid w:val="002507F7"/>
    <w:rsid w:val="0025375B"/>
    <w:rsid w:val="00264832"/>
    <w:rsid w:val="002733E4"/>
    <w:rsid w:val="00290909"/>
    <w:rsid w:val="00294E0E"/>
    <w:rsid w:val="002A1FD7"/>
    <w:rsid w:val="002A2980"/>
    <w:rsid w:val="002A4521"/>
    <w:rsid w:val="002C01F3"/>
    <w:rsid w:val="002C6AAD"/>
    <w:rsid w:val="002D4220"/>
    <w:rsid w:val="002D4B88"/>
    <w:rsid w:val="002E0255"/>
    <w:rsid w:val="002E26EA"/>
    <w:rsid w:val="002E7A19"/>
    <w:rsid w:val="002F300A"/>
    <w:rsid w:val="00304E51"/>
    <w:rsid w:val="00316BB2"/>
    <w:rsid w:val="003256D2"/>
    <w:rsid w:val="0034030C"/>
    <w:rsid w:val="00366F66"/>
    <w:rsid w:val="003732FF"/>
    <w:rsid w:val="0038097C"/>
    <w:rsid w:val="00394687"/>
    <w:rsid w:val="003A0260"/>
    <w:rsid w:val="003C7EC0"/>
    <w:rsid w:val="003D1FC5"/>
    <w:rsid w:val="003D5891"/>
    <w:rsid w:val="003F1ADD"/>
    <w:rsid w:val="004165C2"/>
    <w:rsid w:val="00436735"/>
    <w:rsid w:val="00447373"/>
    <w:rsid w:val="004510A2"/>
    <w:rsid w:val="00456F25"/>
    <w:rsid w:val="0046675B"/>
    <w:rsid w:val="00472690"/>
    <w:rsid w:val="00473AF9"/>
    <w:rsid w:val="00474DFD"/>
    <w:rsid w:val="00486B99"/>
    <w:rsid w:val="004A35E1"/>
    <w:rsid w:val="004A471C"/>
    <w:rsid w:val="004C4AC5"/>
    <w:rsid w:val="004D62CE"/>
    <w:rsid w:val="0051529E"/>
    <w:rsid w:val="0052507D"/>
    <w:rsid w:val="00530415"/>
    <w:rsid w:val="005315EA"/>
    <w:rsid w:val="00542FA9"/>
    <w:rsid w:val="00567B50"/>
    <w:rsid w:val="00571C28"/>
    <w:rsid w:val="00576FC1"/>
    <w:rsid w:val="00577481"/>
    <w:rsid w:val="005875B6"/>
    <w:rsid w:val="005920FF"/>
    <w:rsid w:val="005A5A75"/>
    <w:rsid w:val="005B3D77"/>
    <w:rsid w:val="005B449A"/>
    <w:rsid w:val="005B6CE4"/>
    <w:rsid w:val="005E4686"/>
    <w:rsid w:val="005E4C8D"/>
    <w:rsid w:val="005F51AA"/>
    <w:rsid w:val="005F51D0"/>
    <w:rsid w:val="00604DF7"/>
    <w:rsid w:val="00605D10"/>
    <w:rsid w:val="00616769"/>
    <w:rsid w:val="00617802"/>
    <w:rsid w:val="00632B59"/>
    <w:rsid w:val="00641226"/>
    <w:rsid w:val="00642CE7"/>
    <w:rsid w:val="00657996"/>
    <w:rsid w:val="006579E3"/>
    <w:rsid w:val="0066264D"/>
    <w:rsid w:val="006653D8"/>
    <w:rsid w:val="006747C0"/>
    <w:rsid w:val="00674A88"/>
    <w:rsid w:val="00675372"/>
    <w:rsid w:val="006908EF"/>
    <w:rsid w:val="006A0E94"/>
    <w:rsid w:val="006B1744"/>
    <w:rsid w:val="006C2350"/>
    <w:rsid w:val="006C705B"/>
    <w:rsid w:val="006D26E3"/>
    <w:rsid w:val="006E385F"/>
    <w:rsid w:val="00700CBB"/>
    <w:rsid w:val="00712634"/>
    <w:rsid w:val="007141DC"/>
    <w:rsid w:val="00730B1A"/>
    <w:rsid w:val="00737D4E"/>
    <w:rsid w:val="00764FA4"/>
    <w:rsid w:val="00771B9E"/>
    <w:rsid w:val="007751D6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5BD7"/>
    <w:rsid w:val="0088602B"/>
    <w:rsid w:val="008976B9"/>
    <w:rsid w:val="008A42DB"/>
    <w:rsid w:val="008A4388"/>
    <w:rsid w:val="008B53BD"/>
    <w:rsid w:val="008C21D2"/>
    <w:rsid w:val="008C3221"/>
    <w:rsid w:val="008C3D1C"/>
    <w:rsid w:val="008D4C9A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768A"/>
    <w:rsid w:val="009535BB"/>
    <w:rsid w:val="009700BE"/>
    <w:rsid w:val="009A04B4"/>
    <w:rsid w:val="009A779F"/>
    <w:rsid w:val="009B62AE"/>
    <w:rsid w:val="009D6D74"/>
    <w:rsid w:val="009D6FC1"/>
    <w:rsid w:val="00A02E0B"/>
    <w:rsid w:val="00A06C38"/>
    <w:rsid w:val="00A3233D"/>
    <w:rsid w:val="00A54982"/>
    <w:rsid w:val="00A55669"/>
    <w:rsid w:val="00A556E0"/>
    <w:rsid w:val="00A854E7"/>
    <w:rsid w:val="00AB222F"/>
    <w:rsid w:val="00AB371B"/>
    <w:rsid w:val="00AC5907"/>
    <w:rsid w:val="00AE0879"/>
    <w:rsid w:val="00B00901"/>
    <w:rsid w:val="00B04563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1540E"/>
    <w:rsid w:val="00C20FDA"/>
    <w:rsid w:val="00C256C9"/>
    <w:rsid w:val="00C33D4D"/>
    <w:rsid w:val="00C34CE9"/>
    <w:rsid w:val="00C3595F"/>
    <w:rsid w:val="00C402B2"/>
    <w:rsid w:val="00C40837"/>
    <w:rsid w:val="00C45380"/>
    <w:rsid w:val="00C62431"/>
    <w:rsid w:val="00C64E60"/>
    <w:rsid w:val="00C67D92"/>
    <w:rsid w:val="00C7591F"/>
    <w:rsid w:val="00C85911"/>
    <w:rsid w:val="00C97A1F"/>
    <w:rsid w:val="00C97B8C"/>
    <w:rsid w:val="00CA7D71"/>
    <w:rsid w:val="00CB65C0"/>
    <w:rsid w:val="00CC482B"/>
    <w:rsid w:val="00CC5277"/>
    <w:rsid w:val="00CE24AA"/>
    <w:rsid w:val="00D05F75"/>
    <w:rsid w:val="00D202BC"/>
    <w:rsid w:val="00D31B7E"/>
    <w:rsid w:val="00D33653"/>
    <w:rsid w:val="00D46C86"/>
    <w:rsid w:val="00D56E41"/>
    <w:rsid w:val="00D608AA"/>
    <w:rsid w:val="00D67333"/>
    <w:rsid w:val="00D70125"/>
    <w:rsid w:val="00D81A51"/>
    <w:rsid w:val="00D86E2B"/>
    <w:rsid w:val="00D906BA"/>
    <w:rsid w:val="00DA412C"/>
    <w:rsid w:val="00DA60BF"/>
    <w:rsid w:val="00DB5CAE"/>
    <w:rsid w:val="00DC6A74"/>
    <w:rsid w:val="00DD0FAE"/>
    <w:rsid w:val="00DD657A"/>
    <w:rsid w:val="00DD7746"/>
    <w:rsid w:val="00DF5570"/>
    <w:rsid w:val="00DF5609"/>
    <w:rsid w:val="00E15C8A"/>
    <w:rsid w:val="00E5614E"/>
    <w:rsid w:val="00E77C35"/>
    <w:rsid w:val="00E87490"/>
    <w:rsid w:val="00E928A5"/>
    <w:rsid w:val="00EA09D7"/>
    <w:rsid w:val="00EA4C1D"/>
    <w:rsid w:val="00EB5118"/>
    <w:rsid w:val="00EB6DC0"/>
    <w:rsid w:val="00ED0013"/>
    <w:rsid w:val="00ED13C0"/>
    <w:rsid w:val="00ED74D1"/>
    <w:rsid w:val="00EE2828"/>
    <w:rsid w:val="00EE59E8"/>
    <w:rsid w:val="00EF0E16"/>
    <w:rsid w:val="00EF46E2"/>
    <w:rsid w:val="00EF4BBE"/>
    <w:rsid w:val="00F034B4"/>
    <w:rsid w:val="00F060A2"/>
    <w:rsid w:val="00F20DC1"/>
    <w:rsid w:val="00F36924"/>
    <w:rsid w:val="00F41A01"/>
    <w:rsid w:val="00F44100"/>
    <w:rsid w:val="00F518C6"/>
    <w:rsid w:val="00F64074"/>
    <w:rsid w:val="00F64489"/>
    <w:rsid w:val="00F8032F"/>
    <w:rsid w:val="00FA3153"/>
    <w:rsid w:val="00FC0D23"/>
    <w:rsid w:val="00FC355D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3D589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6165</TotalTime>
  <Pages>25</Pages>
  <Words>7217</Words>
  <Characters>41143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89</cp:revision>
  <dcterms:created xsi:type="dcterms:W3CDTF">2020-10-12T06:28:00Z</dcterms:created>
  <dcterms:modified xsi:type="dcterms:W3CDTF">2021-09-09T08:42:00Z</dcterms:modified>
</cp:coreProperties>
</file>