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B6A6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301B8A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F044CA" w:rsidRPr="00F044CA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31316E">
      <w:pPr>
        <w:pStyle w:val="2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2E329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301B8A">
        <w:rPr>
          <w:sz w:val="28"/>
          <w:szCs w:val="28"/>
        </w:rPr>
        <w:t>9</w:t>
      </w:r>
      <w:r w:rsidR="00F044CA" w:rsidRPr="00F044CA">
        <w:rPr>
          <w:sz w:val="28"/>
          <w:szCs w:val="28"/>
        </w:rPr>
        <w:t>5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2E329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834AA" w:rsidRDefault="000E10FD" w:rsidP="002E329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301B8A" w:rsidRPr="00301B8A">
        <w:rPr>
          <w:rFonts w:ascii="Times New Roman" w:hAnsi="Times New Roman"/>
          <w:sz w:val="28"/>
          <w:szCs w:val="28"/>
        </w:rPr>
        <w:t xml:space="preserve"> </w:t>
      </w:r>
      <w:r w:rsidR="00F044CA">
        <w:rPr>
          <w:rFonts w:ascii="Times New Roman" w:hAnsi="Times New Roman"/>
          <w:sz w:val="28"/>
          <w:szCs w:val="28"/>
        </w:rPr>
        <w:t>о</w:t>
      </w:r>
      <w:r w:rsidR="00F044CA" w:rsidRPr="00F044CA">
        <w:rPr>
          <w:rFonts w:ascii="Times New Roman" w:hAnsi="Times New Roman"/>
          <w:sz w:val="28"/>
          <w:szCs w:val="28"/>
        </w:rPr>
        <w:t>бъект незавершенного строительства, расположенный по адресу: Российская Федерация, Тюменская область, город Тюмень, улица Широтная, дом 211</w:t>
      </w:r>
      <w:r w:rsidR="006B6A60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4217"/>
        <w:gridCol w:w="2125"/>
        <w:gridCol w:w="3545"/>
      </w:tblGrid>
      <w:tr w:rsidR="00F044CA" w:rsidRPr="00F044CA" w:rsidTr="00F044CA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4CA" w:rsidRPr="00F044CA" w:rsidRDefault="00F044CA" w:rsidP="00F04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4CA" w:rsidRPr="00F044CA" w:rsidRDefault="00F044CA" w:rsidP="00F04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4CA" w:rsidRPr="00F044CA" w:rsidRDefault="00F044CA" w:rsidP="00F04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4CA" w:rsidRPr="00F044CA" w:rsidRDefault="00F044CA" w:rsidP="00F04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F044CA" w:rsidRPr="00F044CA" w:rsidTr="00F044CA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CA" w:rsidRPr="00F044CA" w:rsidRDefault="00F044CA" w:rsidP="00F04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A" w:rsidRPr="00F044CA" w:rsidRDefault="00F044CA" w:rsidP="00F044C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строительства, степень готовности объекта незавершенного строительства: 53%, проектируемое назначение: многоквартирный дом, кадастровый номер: 72:23:0432002:23914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A" w:rsidRPr="00F044CA" w:rsidRDefault="00F044CA" w:rsidP="00F04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7 892,6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A" w:rsidRPr="00F044CA" w:rsidRDefault="00F044CA" w:rsidP="00F04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99/2020/337403455 от 09.07.2020</w:t>
            </w:r>
          </w:p>
        </w:tc>
      </w:tr>
    </w:tbl>
    <w:p w:rsidR="008834AA" w:rsidRPr="008834AA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2E329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B3D2F" w:rsidRDefault="00367D68" w:rsidP="00AB3D2F">
      <w:pPr>
        <w:pStyle w:val="ConsPlusNormal"/>
        <w:ind w:firstLine="540"/>
        <w:jc w:val="both"/>
        <w:rPr>
          <w:sz w:val="28"/>
          <w:szCs w:val="28"/>
        </w:rPr>
      </w:pPr>
      <w:r w:rsidRPr="00367D68">
        <w:rPr>
          <w:sz w:val="28"/>
          <w:szCs w:val="28"/>
        </w:rPr>
        <w:t>Объект незавершенного строительства</w:t>
      </w:r>
      <w:r w:rsidR="00AB3D2F">
        <w:rPr>
          <w:sz w:val="28"/>
          <w:szCs w:val="28"/>
        </w:rPr>
        <w:t xml:space="preserve"> (далее – Объект)</w:t>
      </w:r>
      <w:r w:rsidRPr="00367D68">
        <w:rPr>
          <w:sz w:val="28"/>
          <w:szCs w:val="28"/>
        </w:rPr>
        <w:t xml:space="preserve"> </w:t>
      </w:r>
      <w:r w:rsidR="00AB3D2F" w:rsidRPr="009119E2">
        <w:rPr>
          <w:sz w:val="28"/>
          <w:szCs w:val="28"/>
        </w:rPr>
        <w:t>в эксплуатацию не введен, у АО</w:t>
      </w:r>
      <w:r w:rsidR="00AB3D2F">
        <w:rPr>
          <w:sz w:val="28"/>
          <w:szCs w:val="28"/>
        </w:rPr>
        <w:t> </w:t>
      </w:r>
      <w:r w:rsidR="00AB3D2F" w:rsidRPr="009119E2">
        <w:rPr>
          <w:sz w:val="28"/>
          <w:szCs w:val="28"/>
        </w:rPr>
        <w:t>«</w:t>
      </w:r>
      <w:proofErr w:type="spellStart"/>
      <w:r w:rsidR="00AB3D2F" w:rsidRPr="009119E2">
        <w:rPr>
          <w:sz w:val="28"/>
          <w:szCs w:val="28"/>
        </w:rPr>
        <w:t>РЖДстрой</w:t>
      </w:r>
      <w:proofErr w:type="spellEnd"/>
      <w:r w:rsidR="00AB3D2F" w:rsidRPr="009119E2">
        <w:rPr>
          <w:sz w:val="28"/>
          <w:szCs w:val="28"/>
        </w:rPr>
        <w:t xml:space="preserve">» имеется действующее разрешение на строительство объекта </w:t>
      </w:r>
      <w:r w:rsidR="00AB3D2F" w:rsidRPr="002B55E4">
        <w:rPr>
          <w:sz w:val="28"/>
          <w:szCs w:val="28"/>
        </w:rPr>
        <w:t>№ 72-304-819-2017 от 18.10.2017</w:t>
      </w:r>
      <w:r w:rsidR="00AB3D2F" w:rsidRPr="009119E2">
        <w:rPr>
          <w:sz w:val="28"/>
          <w:szCs w:val="28"/>
        </w:rPr>
        <w:t>, выданное Администрацией г. Тюмени. Срок действия разрешения на строительство продлен до 18.04.2021.</w:t>
      </w:r>
    </w:p>
    <w:p w:rsidR="00AB3D2F" w:rsidRPr="00276693" w:rsidRDefault="00AB3D2F" w:rsidP="00AB3D2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19E2">
        <w:rPr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sz w:val="28"/>
          <w:szCs w:val="28"/>
        </w:rPr>
        <w:t xml:space="preserve"> 4 140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9119E2">
        <w:rPr>
          <w:sz w:val="28"/>
          <w:szCs w:val="28"/>
        </w:rPr>
        <w:t>), предоставленном АО 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>» в целях реализации проекта строительства 9-ти этажного многоквартирного жилого дома по адресу: г. Тюмень, ул. Широтная, 211 (жилой район «Восточный-2») на основании договор</w:t>
      </w:r>
      <w:r>
        <w:rPr>
          <w:sz w:val="28"/>
          <w:szCs w:val="28"/>
        </w:rPr>
        <w:t>а</w:t>
      </w:r>
      <w:r w:rsidRPr="009119E2">
        <w:rPr>
          <w:sz w:val="28"/>
          <w:szCs w:val="28"/>
        </w:rPr>
        <w:t xml:space="preserve"> аренды </w:t>
      </w:r>
      <w:r w:rsidR="002B55E4">
        <w:rPr>
          <w:sz w:val="28"/>
          <w:szCs w:val="28"/>
        </w:rPr>
        <w:t xml:space="preserve">№ 23-26/14 от 08.09.2006, </w:t>
      </w:r>
      <w:r w:rsidR="002B55E4" w:rsidRPr="00276693">
        <w:rPr>
          <w:color w:val="000000" w:themeColor="text1"/>
          <w:sz w:val="28"/>
          <w:szCs w:val="28"/>
        </w:rPr>
        <w:t xml:space="preserve">срок действия договора аренды:  договор </w:t>
      </w:r>
      <w:r w:rsidR="00DA2525" w:rsidRPr="00276693">
        <w:rPr>
          <w:color w:val="000000" w:themeColor="text1"/>
          <w:sz w:val="28"/>
          <w:szCs w:val="28"/>
        </w:rPr>
        <w:t xml:space="preserve">возобновлен </w:t>
      </w:r>
      <w:r w:rsidR="002B55E4" w:rsidRPr="00276693">
        <w:rPr>
          <w:color w:val="000000" w:themeColor="text1"/>
          <w:sz w:val="28"/>
          <w:szCs w:val="28"/>
        </w:rPr>
        <w:t>на неопределенный срок</w:t>
      </w:r>
      <w:r w:rsidR="00DA2525" w:rsidRPr="00276693">
        <w:rPr>
          <w:color w:val="000000" w:themeColor="text1"/>
          <w:sz w:val="28"/>
          <w:szCs w:val="28"/>
        </w:rPr>
        <w:t xml:space="preserve"> в соответствии с п.2 ст. 621 Гражданского кодекса</w:t>
      </w:r>
      <w:r w:rsidR="002B55E4" w:rsidRPr="00276693">
        <w:rPr>
          <w:color w:val="000000" w:themeColor="text1"/>
          <w:sz w:val="28"/>
          <w:szCs w:val="28"/>
        </w:rPr>
        <w:t xml:space="preserve"> РФ</w:t>
      </w:r>
      <w:r w:rsidR="00DA2525" w:rsidRPr="00276693">
        <w:rPr>
          <w:color w:val="000000" w:themeColor="text1"/>
          <w:sz w:val="28"/>
          <w:szCs w:val="28"/>
        </w:rPr>
        <w:t>.</w:t>
      </w:r>
    </w:p>
    <w:p w:rsidR="00AB3D2F" w:rsidRPr="00AB3D2F" w:rsidRDefault="00AB3D2F" w:rsidP="00AB3D2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3D2F">
        <w:rPr>
          <w:sz w:val="28"/>
          <w:szCs w:val="28"/>
        </w:rPr>
        <w:t>По результатам инженерно-технического обследования несущих конструкций Объекта (недостроенного жилого дома), проведенного в 2016 году ООО «Западно-</w:t>
      </w:r>
      <w:r w:rsidRPr="00AB3D2F">
        <w:rPr>
          <w:sz w:val="28"/>
          <w:szCs w:val="28"/>
        </w:rPr>
        <w:lastRenderedPageBreak/>
        <w:t>Сибирский проектный институт», строительство проведено с нарушениями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970903" w:rsidRPr="00970903" w:rsidRDefault="00AB3D2F" w:rsidP="00970903">
      <w:pPr>
        <w:pStyle w:val="ConsPlusNormal"/>
        <w:ind w:firstLine="540"/>
        <w:jc w:val="both"/>
        <w:rPr>
          <w:sz w:val="28"/>
          <w:szCs w:val="28"/>
        </w:rPr>
      </w:pPr>
      <w:r w:rsidRPr="00AB3D2F">
        <w:rPr>
          <w:sz w:val="28"/>
          <w:szCs w:val="28"/>
        </w:rPr>
        <w:t xml:space="preserve">Техническое состояние строительных конструкций Объекта отражено в Заключении ООО «Гильдия Экспертов» </w:t>
      </w:r>
      <w:r w:rsidRPr="00DA2525">
        <w:rPr>
          <w:sz w:val="28"/>
          <w:szCs w:val="28"/>
        </w:rPr>
        <w:t>от 30.06.2020 № 105/20-О.</w:t>
      </w:r>
    </w:p>
    <w:p w:rsidR="006D66BB" w:rsidRPr="00276693" w:rsidRDefault="004F71F3" w:rsidP="0097090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76693">
        <w:rPr>
          <w:color w:val="000000" w:themeColor="text1"/>
          <w:sz w:val="28"/>
          <w:szCs w:val="28"/>
        </w:rPr>
        <w:t xml:space="preserve">Продавец не несет ответственности за выявленные при осмотре, передаче Объекта, регистрации перехода права собственности на Объект, </w:t>
      </w:r>
      <w:r w:rsidR="00DA2525" w:rsidRPr="00276693">
        <w:rPr>
          <w:color w:val="000000" w:themeColor="text1"/>
          <w:sz w:val="28"/>
          <w:szCs w:val="28"/>
        </w:rPr>
        <w:t xml:space="preserve">и </w:t>
      </w:r>
      <w:r w:rsidRPr="00276693">
        <w:rPr>
          <w:color w:val="000000" w:themeColor="text1"/>
          <w:sz w:val="28"/>
          <w:szCs w:val="28"/>
        </w:rPr>
        <w:t>следующ</w:t>
      </w:r>
      <w:r w:rsidR="00DA2525" w:rsidRPr="00276693">
        <w:rPr>
          <w:color w:val="000000" w:themeColor="text1"/>
          <w:sz w:val="28"/>
          <w:szCs w:val="28"/>
        </w:rPr>
        <w:t xml:space="preserve">ие </w:t>
      </w:r>
      <w:r w:rsidRPr="00276693">
        <w:rPr>
          <w:color w:val="000000" w:themeColor="text1"/>
          <w:sz w:val="28"/>
          <w:szCs w:val="28"/>
        </w:rPr>
        <w:t>после регистрации права собственности мероприятия</w:t>
      </w:r>
      <w:r w:rsidR="00DA2525" w:rsidRPr="00276693">
        <w:rPr>
          <w:color w:val="000000" w:themeColor="text1"/>
          <w:sz w:val="28"/>
          <w:szCs w:val="28"/>
        </w:rPr>
        <w:t xml:space="preserve"> </w:t>
      </w:r>
      <w:r w:rsidRPr="00276693">
        <w:rPr>
          <w:color w:val="000000" w:themeColor="text1"/>
          <w:sz w:val="28"/>
          <w:szCs w:val="28"/>
        </w:rPr>
        <w:t>Покупателя с Объектом, поскольку Объект является объектом незавершенного строительств</w:t>
      </w:r>
      <w:r w:rsidR="00DA2525" w:rsidRPr="00276693">
        <w:rPr>
          <w:color w:val="000000" w:themeColor="text1"/>
          <w:sz w:val="28"/>
          <w:szCs w:val="28"/>
        </w:rPr>
        <w:t>а, не позволяющим установить не</w:t>
      </w:r>
      <w:r w:rsidRPr="00276693">
        <w:rPr>
          <w:color w:val="000000" w:themeColor="text1"/>
          <w:sz w:val="28"/>
          <w:szCs w:val="28"/>
        </w:rPr>
        <w:t xml:space="preserve">соответствия, влияющие на </w:t>
      </w:r>
      <w:r w:rsidR="00DA2525" w:rsidRPr="00276693">
        <w:rPr>
          <w:color w:val="000000" w:themeColor="text1"/>
          <w:sz w:val="28"/>
          <w:szCs w:val="28"/>
        </w:rPr>
        <w:t>его ввод в эксплуатацию и его последующую</w:t>
      </w:r>
      <w:r w:rsidRPr="00276693">
        <w:rPr>
          <w:color w:val="000000" w:themeColor="text1"/>
          <w:sz w:val="28"/>
          <w:szCs w:val="28"/>
        </w:rPr>
        <w:t xml:space="preserve"> эксплуатации по назначению.</w:t>
      </w:r>
      <w:r w:rsidR="00970903" w:rsidRPr="00276693">
        <w:rPr>
          <w:color w:val="000000" w:themeColor="text1"/>
          <w:sz w:val="28"/>
          <w:szCs w:val="28"/>
        </w:rPr>
        <w:t xml:space="preserve"> Приведенное условие является существенным условием продажи </w:t>
      </w:r>
      <w:r w:rsidR="00F27A45" w:rsidRPr="00276693">
        <w:rPr>
          <w:color w:val="000000" w:themeColor="text1"/>
          <w:sz w:val="28"/>
          <w:szCs w:val="28"/>
        </w:rPr>
        <w:t>О</w:t>
      </w:r>
      <w:r w:rsidR="00970903" w:rsidRPr="00276693">
        <w:rPr>
          <w:color w:val="000000" w:themeColor="text1"/>
          <w:sz w:val="28"/>
          <w:szCs w:val="28"/>
        </w:rPr>
        <w:t>бъекта и заключаемого по результатам торгов договора купли-продажи.</w:t>
      </w:r>
    </w:p>
    <w:p w:rsidR="0046675B" w:rsidRPr="0052197A" w:rsidRDefault="00E928A5" w:rsidP="0012774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</w:t>
      </w:r>
      <w:r w:rsidR="00395F33">
        <w:rPr>
          <w:sz w:val="28"/>
          <w:szCs w:val="28"/>
        </w:rPr>
        <w:t xml:space="preserve">а </w:t>
      </w:r>
      <w:r w:rsidRPr="0052197A">
        <w:rPr>
          <w:sz w:val="28"/>
          <w:szCs w:val="28"/>
        </w:rPr>
        <w:t xml:space="preserve">имущества на Аукционе (далее - Начальная цена) составляет: </w:t>
      </w:r>
    </w:p>
    <w:p w:rsidR="00013521" w:rsidRDefault="0046675B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395F33" w:rsidRPr="00395F33">
        <w:rPr>
          <w:iCs/>
          <w:sz w:val="28"/>
          <w:szCs w:val="28"/>
        </w:rPr>
        <w:t>92 212</w:t>
      </w:r>
      <w:r w:rsidR="00395F33">
        <w:rPr>
          <w:iCs/>
          <w:sz w:val="28"/>
          <w:szCs w:val="28"/>
        </w:rPr>
        <w:t> </w:t>
      </w:r>
      <w:r w:rsidR="00395F33" w:rsidRPr="00395F33">
        <w:rPr>
          <w:iCs/>
          <w:sz w:val="28"/>
          <w:szCs w:val="28"/>
        </w:rPr>
        <w:t>000</w:t>
      </w:r>
      <w:r w:rsidR="00395F33">
        <w:rPr>
          <w:iCs/>
          <w:sz w:val="28"/>
          <w:szCs w:val="28"/>
        </w:rPr>
        <w:t>,00</w:t>
      </w:r>
      <w:r w:rsidR="00395F33" w:rsidRPr="00395F33">
        <w:rPr>
          <w:iCs/>
          <w:sz w:val="28"/>
          <w:szCs w:val="28"/>
        </w:rPr>
        <w:t xml:space="preserve"> (девяносто два миллиона двести двенадцать тысяч) рублей 00 копеек</w:t>
      </w:r>
      <w:r w:rsidR="00395F33">
        <w:rPr>
          <w:iCs/>
          <w:sz w:val="28"/>
          <w:szCs w:val="28"/>
        </w:rPr>
        <w:t>)</w:t>
      </w:r>
      <w:r w:rsidR="00127741" w:rsidRPr="00127741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127741" w:rsidRDefault="00127741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12774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</w:t>
      </w:r>
      <w:r w:rsidR="003517E3">
        <w:rPr>
          <w:sz w:val="28"/>
          <w:szCs w:val="28"/>
        </w:rPr>
        <w:t>более высокую цену Объекта(</w:t>
      </w:r>
      <w:proofErr w:type="spellStart"/>
      <w:r w:rsidR="003517E3">
        <w:rPr>
          <w:sz w:val="28"/>
          <w:szCs w:val="28"/>
        </w:rPr>
        <w:t>ов</w:t>
      </w:r>
      <w:proofErr w:type="spellEnd"/>
      <w:r w:rsidR="003517E3">
        <w:rPr>
          <w:sz w:val="28"/>
          <w:szCs w:val="28"/>
        </w:rPr>
        <w:t xml:space="preserve">) </w:t>
      </w:r>
      <w:bookmarkStart w:id="1" w:name="_GoBack"/>
      <w:bookmarkEnd w:id="1"/>
      <w:r w:rsidR="00E928A5" w:rsidRPr="00C1540E">
        <w:rPr>
          <w:sz w:val="28"/>
          <w:szCs w:val="28"/>
        </w:rPr>
        <w:t>имущества (далее - Предложение о цене).</w:t>
      </w:r>
    </w:p>
    <w:p w:rsidR="00E928A5" w:rsidRPr="00C1540E" w:rsidRDefault="00E928A5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127741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12774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0C4917" w:rsidRDefault="00E928A5" w:rsidP="0012774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C4917">
        <w:rPr>
          <w:sz w:val="28"/>
          <w:szCs w:val="28"/>
        </w:rPr>
        <w:t xml:space="preserve">Аукцион будет проводиться </w:t>
      </w:r>
      <w:r w:rsidR="006579E3" w:rsidRPr="000C4917">
        <w:rPr>
          <w:b/>
          <w:sz w:val="28"/>
          <w:szCs w:val="28"/>
        </w:rPr>
        <w:t>«</w:t>
      </w:r>
      <w:r w:rsidR="00013493" w:rsidRPr="000C4917">
        <w:rPr>
          <w:b/>
          <w:sz w:val="28"/>
          <w:szCs w:val="28"/>
        </w:rPr>
        <w:t>0</w:t>
      </w:r>
      <w:r w:rsidR="00D02CA7">
        <w:rPr>
          <w:b/>
          <w:sz w:val="28"/>
          <w:szCs w:val="28"/>
        </w:rPr>
        <w:t>1</w:t>
      </w:r>
      <w:r w:rsidRPr="000C4917">
        <w:rPr>
          <w:b/>
          <w:sz w:val="28"/>
          <w:szCs w:val="28"/>
        </w:rPr>
        <w:t>»</w:t>
      </w:r>
      <w:r w:rsidR="002733E4" w:rsidRPr="000C4917">
        <w:rPr>
          <w:b/>
          <w:sz w:val="28"/>
          <w:szCs w:val="28"/>
        </w:rPr>
        <w:t xml:space="preserve"> </w:t>
      </w:r>
      <w:r w:rsidR="00D02CA7">
        <w:rPr>
          <w:b/>
          <w:sz w:val="28"/>
          <w:szCs w:val="28"/>
        </w:rPr>
        <w:t>июл</w:t>
      </w:r>
      <w:r w:rsidR="00013493" w:rsidRPr="000C4917">
        <w:rPr>
          <w:b/>
          <w:sz w:val="28"/>
          <w:szCs w:val="28"/>
        </w:rPr>
        <w:t>я</w:t>
      </w:r>
      <w:r w:rsidR="002733E4" w:rsidRPr="000C4917">
        <w:rPr>
          <w:b/>
          <w:sz w:val="28"/>
          <w:szCs w:val="28"/>
        </w:rPr>
        <w:t xml:space="preserve"> </w:t>
      </w:r>
      <w:r w:rsidRPr="000C4917">
        <w:rPr>
          <w:b/>
          <w:sz w:val="28"/>
          <w:szCs w:val="28"/>
        </w:rPr>
        <w:t>20</w:t>
      </w:r>
      <w:r w:rsidR="002733E4" w:rsidRPr="000C4917">
        <w:rPr>
          <w:b/>
          <w:sz w:val="28"/>
          <w:szCs w:val="28"/>
        </w:rPr>
        <w:t>21</w:t>
      </w:r>
      <w:r w:rsidRPr="000C4917">
        <w:rPr>
          <w:b/>
          <w:sz w:val="28"/>
          <w:szCs w:val="28"/>
        </w:rPr>
        <w:t xml:space="preserve"> г. в </w:t>
      </w:r>
      <w:r w:rsidR="002733E4" w:rsidRPr="000C4917">
        <w:rPr>
          <w:b/>
          <w:sz w:val="28"/>
          <w:szCs w:val="28"/>
        </w:rPr>
        <w:t xml:space="preserve">9 </w:t>
      </w:r>
      <w:r w:rsidRPr="000C4917">
        <w:rPr>
          <w:b/>
          <w:sz w:val="28"/>
          <w:szCs w:val="28"/>
        </w:rPr>
        <w:t>часов</w:t>
      </w:r>
      <w:r w:rsidR="002733E4" w:rsidRPr="000C4917">
        <w:rPr>
          <w:b/>
          <w:sz w:val="28"/>
          <w:szCs w:val="28"/>
        </w:rPr>
        <w:t xml:space="preserve"> 00</w:t>
      </w:r>
      <w:r w:rsidRPr="000C4917">
        <w:rPr>
          <w:b/>
          <w:sz w:val="28"/>
          <w:szCs w:val="28"/>
        </w:rPr>
        <w:t xml:space="preserve"> минут</w:t>
      </w:r>
      <w:r w:rsidRPr="000C4917">
        <w:rPr>
          <w:sz w:val="28"/>
          <w:szCs w:val="28"/>
        </w:rPr>
        <w:t xml:space="preserve"> </w:t>
      </w:r>
      <w:r w:rsidRPr="000C4917">
        <w:rPr>
          <w:b/>
          <w:sz w:val="28"/>
          <w:szCs w:val="28"/>
        </w:rPr>
        <w:t>по московскому времени.</w:t>
      </w:r>
    </w:p>
    <w:p w:rsidR="007875C2" w:rsidRPr="00C1540E" w:rsidRDefault="00E928A5" w:rsidP="0012774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D02CA7" w:rsidRDefault="00E928A5" w:rsidP="0012774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02CA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02CA7">
        <w:rPr>
          <w:b/>
          <w:sz w:val="28"/>
          <w:szCs w:val="28"/>
        </w:rPr>
        <w:t>«</w:t>
      </w:r>
      <w:r w:rsidR="00D02CA7">
        <w:rPr>
          <w:b/>
          <w:sz w:val="28"/>
          <w:szCs w:val="28"/>
        </w:rPr>
        <w:t>26</w:t>
      </w:r>
      <w:r w:rsidRPr="00D02CA7">
        <w:rPr>
          <w:b/>
          <w:sz w:val="28"/>
          <w:szCs w:val="28"/>
        </w:rPr>
        <w:t>»</w:t>
      </w:r>
      <w:r w:rsidR="002733E4" w:rsidRPr="00D02CA7">
        <w:rPr>
          <w:b/>
          <w:sz w:val="28"/>
          <w:szCs w:val="28"/>
        </w:rPr>
        <w:t xml:space="preserve"> </w:t>
      </w:r>
      <w:r w:rsidR="00D02CA7">
        <w:rPr>
          <w:b/>
          <w:sz w:val="28"/>
          <w:szCs w:val="28"/>
        </w:rPr>
        <w:t>мая</w:t>
      </w:r>
      <w:r w:rsidR="00013493" w:rsidRPr="00D02CA7">
        <w:rPr>
          <w:b/>
          <w:sz w:val="28"/>
          <w:szCs w:val="28"/>
        </w:rPr>
        <w:t xml:space="preserve"> </w:t>
      </w:r>
      <w:r w:rsidR="002733E4" w:rsidRPr="00D02CA7">
        <w:rPr>
          <w:b/>
          <w:sz w:val="28"/>
          <w:szCs w:val="28"/>
        </w:rPr>
        <w:t>202</w:t>
      </w:r>
      <w:r w:rsidR="00190DE6" w:rsidRPr="00D02CA7">
        <w:rPr>
          <w:b/>
          <w:sz w:val="28"/>
          <w:szCs w:val="28"/>
        </w:rPr>
        <w:t>1</w:t>
      </w:r>
      <w:r w:rsidRPr="00D02CA7">
        <w:rPr>
          <w:b/>
          <w:sz w:val="28"/>
          <w:szCs w:val="28"/>
        </w:rPr>
        <w:t xml:space="preserve"> г. </w:t>
      </w:r>
    </w:p>
    <w:p w:rsidR="00E928A5" w:rsidRPr="00C1540E" w:rsidRDefault="00E928A5" w:rsidP="001277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02CA7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02CA7">
        <w:rPr>
          <w:sz w:val="28"/>
          <w:szCs w:val="28"/>
        </w:rPr>
        <w:t>Дата и время окончания приема Заявок:</w:t>
      </w:r>
      <w:r w:rsidRPr="00D02CA7">
        <w:rPr>
          <w:b/>
          <w:sz w:val="28"/>
          <w:szCs w:val="28"/>
        </w:rPr>
        <w:t xml:space="preserve"> «</w:t>
      </w:r>
      <w:r w:rsidR="00D02CA7">
        <w:rPr>
          <w:b/>
          <w:sz w:val="28"/>
          <w:szCs w:val="28"/>
        </w:rPr>
        <w:t>29</w:t>
      </w:r>
      <w:r w:rsidRPr="00D02CA7">
        <w:rPr>
          <w:b/>
          <w:sz w:val="28"/>
          <w:szCs w:val="28"/>
        </w:rPr>
        <w:t>»</w:t>
      </w:r>
      <w:r w:rsidR="00013493" w:rsidRPr="00D02CA7">
        <w:rPr>
          <w:b/>
          <w:sz w:val="28"/>
          <w:szCs w:val="28"/>
        </w:rPr>
        <w:t xml:space="preserve"> июня </w:t>
      </w:r>
      <w:r w:rsidRPr="00D02CA7">
        <w:rPr>
          <w:b/>
          <w:sz w:val="28"/>
          <w:szCs w:val="28"/>
        </w:rPr>
        <w:t>20</w:t>
      </w:r>
      <w:r w:rsidR="00CE24AA" w:rsidRPr="00D02CA7">
        <w:rPr>
          <w:b/>
          <w:sz w:val="28"/>
          <w:szCs w:val="28"/>
        </w:rPr>
        <w:t>21</w:t>
      </w:r>
      <w:r w:rsidRPr="00D02CA7">
        <w:rPr>
          <w:b/>
          <w:sz w:val="28"/>
          <w:szCs w:val="28"/>
        </w:rPr>
        <w:t xml:space="preserve"> г. в </w:t>
      </w:r>
      <w:r w:rsidR="00CE24AA" w:rsidRPr="00D02CA7">
        <w:rPr>
          <w:b/>
          <w:sz w:val="28"/>
          <w:szCs w:val="28"/>
        </w:rPr>
        <w:t>12 часов 00</w:t>
      </w:r>
      <w:r w:rsidRPr="00D02CA7">
        <w:rPr>
          <w:b/>
          <w:sz w:val="28"/>
          <w:szCs w:val="28"/>
        </w:rPr>
        <w:t xml:space="preserve"> минут по московскому времени</w:t>
      </w:r>
      <w:r w:rsidRPr="00D02CA7">
        <w:rPr>
          <w:sz w:val="28"/>
          <w:szCs w:val="28"/>
        </w:rPr>
        <w:t>.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B022F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B87585" w:rsidRDefault="00A54982" w:rsidP="00B022F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D02CA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013493" w:rsidRPr="00D02CA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B784E">
        <w:rPr>
          <w:rFonts w:ascii="Times New Roman" w:eastAsiaTheme="minorHAnsi" w:hAnsi="Times New Roman"/>
          <w:sz w:val="28"/>
          <w:szCs w:val="28"/>
          <w:lang w:eastAsia="en-US"/>
        </w:rPr>
        <w:t>6.05</w:t>
      </w:r>
      <w:r w:rsidR="006C2350" w:rsidRPr="00D02CA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D02CA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02CA7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B784E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13493" w:rsidRPr="00D02CA7">
        <w:rPr>
          <w:rFonts w:ascii="Times New Roman" w:eastAsiaTheme="minorHAnsi" w:hAnsi="Times New Roman"/>
          <w:sz w:val="28"/>
          <w:szCs w:val="28"/>
          <w:lang w:eastAsia="en-US"/>
        </w:rPr>
        <w:t>.06</w:t>
      </w:r>
      <w:r w:rsidR="006C2350" w:rsidRPr="00D02CA7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Для участия в Аукционе</w:t>
      </w:r>
      <w:r w:rsidR="009273EF" w:rsidRPr="00B87585">
        <w:rPr>
          <w:sz w:val="28"/>
          <w:szCs w:val="28"/>
        </w:rPr>
        <w:t xml:space="preserve"> Претендентам необходимо пройти процедуру</w:t>
      </w:r>
      <w:r w:rsidR="009273EF" w:rsidRPr="00C1540E">
        <w:rPr>
          <w:sz w:val="28"/>
          <w:szCs w:val="28"/>
        </w:rPr>
        <w:t xml:space="preserve">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B022F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B022F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266-88-15 не позднее, чем за 10 календарных дней до даты </w:t>
      </w:r>
      <w:r w:rsidRPr="00C1540E">
        <w:rPr>
          <w:sz w:val="28"/>
          <w:szCs w:val="28"/>
        </w:rPr>
        <w:lastRenderedPageBreak/>
        <w:t>окончания приема заявок.</w:t>
      </w:r>
    </w:p>
    <w:p w:rsidR="00A3233D" w:rsidRPr="00C1540E" w:rsidRDefault="00A3233D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B022F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B022F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B022F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022F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C1540E">
        <w:rPr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022F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B022F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B022F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  <w:r w:rsidR="00B022F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B022FB">
      <w:pPr>
        <w:spacing w:line="360" w:lineRule="exact"/>
      </w:pPr>
    </w:p>
    <w:p w:rsidR="00E928A5" w:rsidRPr="002118E6" w:rsidRDefault="005F51D0" w:rsidP="00B022F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B022F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B022F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B022F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lastRenderedPageBreak/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lastRenderedPageBreak/>
        <w:t>уполномоченных лиц, заверенная банком;</w:t>
      </w:r>
    </w:p>
    <w:p w:rsidR="00B4272C" w:rsidRPr="00C1540E" w:rsidRDefault="00764FA4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B022F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B022F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копию паспорта (предоставляет каждое физическое лицо, выступающее на </w:t>
      </w:r>
      <w:r w:rsidRPr="00C1540E">
        <w:rPr>
          <w:bCs/>
          <w:sz w:val="28"/>
          <w:szCs w:val="28"/>
        </w:rPr>
        <w:lastRenderedPageBreak/>
        <w:t>стороне одного Претендента).</w:t>
      </w:r>
    </w:p>
    <w:p w:rsidR="00E928A5" w:rsidRPr="00C1540E" w:rsidRDefault="00813FF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B022F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022F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B022F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B022F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B022F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B022F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B022F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повышения Начальной </w:t>
      </w:r>
      <w:r w:rsidR="00E928A5" w:rsidRPr="00C1540E">
        <w:rPr>
          <w:sz w:val="28"/>
          <w:szCs w:val="28"/>
        </w:rPr>
        <w:lastRenderedPageBreak/>
        <w:t>цены на «шаг Аукциона».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B022F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B022F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B022F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B022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B022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B022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B022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B022F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B022F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B022F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B022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B022F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lastRenderedPageBreak/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B022FB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E4C44" w:rsidRDefault="00EE4C4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FE" w:rsidRDefault="00FE3BFE" w:rsidP="00C20FDA">
      <w:pPr>
        <w:spacing w:after="0" w:line="240" w:lineRule="auto"/>
      </w:pPr>
      <w:r>
        <w:separator/>
      </w:r>
    </w:p>
  </w:endnote>
  <w:endnote w:type="continuationSeparator" w:id="0">
    <w:p w:rsidR="00FE3BFE" w:rsidRDefault="00FE3BF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8" w:rsidRDefault="006B47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FE" w:rsidRDefault="00FE3BFE" w:rsidP="00C20FDA">
      <w:pPr>
        <w:spacing w:after="0" w:line="240" w:lineRule="auto"/>
      </w:pPr>
      <w:r>
        <w:separator/>
      </w:r>
    </w:p>
  </w:footnote>
  <w:footnote w:type="continuationSeparator" w:id="0">
    <w:p w:rsidR="00FE3BFE" w:rsidRDefault="00FE3BF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8" w:rsidRPr="004638D0" w:rsidRDefault="006B47D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8" w:rsidRPr="001B0E87" w:rsidRDefault="006B47D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D8" w:rsidRPr="009C17C6" w:rsidRDefault="006B47D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B47D8" w:rsidRDefault="006B47D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C07"/>
    <w:rsid w:val="00013493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865C1"/>
    <w:rsid w:val="00090E37"/>
    <w:rsid w:val="000914FE"/>
    <w:rsid w:val="00092A92"/>
    <w:rsid w:val="000949E7"/>
    <w:rsid w:val="00096432"/>
    <w:rsid w:val="000969D4"/>
    <w:rsid w:val="000A49AA"/>
    <w:rsid w:val="000A6EA5"/>
    <w:rsid w:val="000C275A"/>
    <w:rsid w:val="000C4917"/>
    <w:rsid w:val="000E10FD"/>
    <w:rsid w:val="000F6510"/>
    <w:rsid w:val="00112CFF"/>
    <w:rsid w:val="00125033"/>
    <w:rsid w:val="00127741"/>
    <w:rsid w:val="001571AE"/>
    <w:rsid w:val="00160240"/>
    <w:rsid w:val="00180DCB"/>
    <w:rsid w:val="00190DE6"/>
    <w:rsid w:val="00196551"/>
    <w:rsid w:val="001A141A"/>
    <w:rsid w:val="001B12D4"/>
    <w:rsid w:val="001B5E03"/>
    <w:rsid w:val="001C06A9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15E0"/>
    <w:rsid w:val="002733E4"/>
    <w:rsid w:val="00273EB8"/>
    <w:rsid w:val="00276693"/>
    <w:rsid w:val="00290909"/>
    <w:rsid w:val="00294E0E"/>
    <w:rsid w:val="002A1FD7"/>
    <w:rsid w:val="002A4D1B"/>
    <w:rsid w:val="002B55E4"/>
    <w:rsid w:val="002C01F3"/>
    <w:rsid w:val="002C6AAD"/>
    <w:rsid w:val="002D4220"/>
    <w:rsid w:val="002E0255"/>
    <w:rsid w:val="002E26EA"/>
    <w:rsid w:val="002E3294"/>
    <w:rsid w:val="002E7A19"/>
    <w:rsid w:val="00301B8A"/>
    <w:rsid w:val="00304BBC"/>
    <w:rsid w:val="003056AA"/>
    <w:rsid w:val="00310FF4"/>
    <w:rsid w:val="0031316E"/>
    <w:rsid w:val="00316BB2"/>
    <w:rsid w:val="003256D2"/>
    <w:rsid w:val="0034030C"/>
    <w:rsid w:val="003517E3"/>
    <w:rsid w:val="003663F6"/>
    <w:rsid w:val="00366F66"/>
    <w:rsid w:val="00367D68"/>
    <w:rsid w:val="003732FF"/>
    <w:rsid w:val="00374A4C"/>
    <w:rsid w:val="0038097C"/>
    <w:rsid w:val="00395F33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4F71F3"/>
    <w:rsid w:val="00513CFC"/>
    <w:rsid w:val="0052197A"/>
    <w:rsid w:val="005226BD"/>
    <w:rsid w:val="0052507D"/>
    <w:rsid w:val="00542FA9"/>
    <w:rsid w:val="00567B50"/>
    <w:rsid w:val="00571C28"/>
    <w:rsid w:val="005734F0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47D8"/>
    <w:rsid w:val="006B6A60"/>
    <w:rsid w:val="006C2350"/>
    <w:rsid w:val="006C705B"/>
    <w:rsid w:val="006D26E3"/>
    <w:rsid w:val="006D66BB"/>
    <w:rsid w:val="006E385F"/>
    <w:rsid w:val="006F5E5D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D6DB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70903"/>
    <w:rsid w:val="00972888"/>
    <w:rsid w:val="009A04B4"/>
    <w:rsid w:val="009A779F"/>
    <w:rsid w:val="009B62AE"/>
    <w:rsid w:val="009C02E6"/>
    <w:rsid w:val="009D6D74"/>
    <w:rsid w:val="00A02E0B"/>
    <w:rsid w:val="00A06C38"/>
    <w:rsid w:val="00A3233D"/>
    <w:rsid w:val="00A54982"/>
    <w:rsid w:val="00A55669"/>
    <w:rsid w:val="00A556E0"/>
    <w:rsid w:val="00A76141"/>
    <w:rsid w:val="00A854E7"/>
    <w:rsid w:val="00A87B44"/>
    <w:rsid w:val="00AB222F"/>
    <w:rsid w:val="00AB371B"/>
    <w:rsid w:val="00AB3D2F"/>
    <w:rsid w:val="00AC5907"/>
    <w:rsid w:val="00AD522B"/>
    <w:rsid w:val="00B00901"/>
    <w:rsid w:val="00B022FB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87585"/>
    <w:rsid w:val="00BB784E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02CA7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9695C"/>
    <w:rsid w:val="00DA2525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74D1"/>
    <w:rsid w:val="00EE2828"/>
    <w:rsid w:val="00EE4C44"/>
    <w:rsid w:val="00EE59E8"/>
    <w:rsid w:val="00EF0E16"/>
    <w:rsid w:val="00EF46E2"/>
    <w:rsid w:val="00EF4BBE"/>
    <w:rsid w:val="00F034B4"/>
    <w:rsid w:val="00F044CA"/>
    <w:rsid w:val="00F060A2"/>
    <w:rsid w:val="00F2167C"/>
    <w:rsid w:val="00F27A45"/>
    <w:rsid w:val="00F36924"/>
    <w:rsid w:val="00F41A01"/>
    <w:rsid w:val="00F44100"/>
    <w:rsid w:val="00F449E0"/>
    <w:rsid w:val="00F518C6"/>
    <w:rsid w:val="00F61804"/>
    <w:rsid w:val="00F64074"/>
    <w:rsid w:val="00F64489"/>
    <w:rsid w:val="00F81CEA"/>
    <w:rsid w:val="00FA14D2"/>
    <w:rsid w:val="00FC0D23"/>
    <w:rsid w:val="00FC355D"/>
    <w:rsid w:val="00FD2BEA"/>
    <w:rsid w:val="00FD2F40"/>
    <w:rsid w:val="00FD59E8"/>
    <w:rsid w:val="00FE3273"/>
    <w:rsid w:val="00FE3BFE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0FD9-E965-4D21-9702-C08104A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5297</Words>
  <Characters>30193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</cp:revision>
  <dcterms:created xsi:type="dcterms:W3CDTF">2021-05-19T13:33:00Z</dcterms:created>
  <dcterms:modified xsi:type="dcterms:W3CDTF">2021-05-19T13:51:00Z</dcterms:modified>
</cp:coreProperties>
</file>