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277656">
        <w:rPr>
          <w:b/>
          <w:bCs/>
          <w:sz w:val="28"/>
          <w:szCs w:val="28"/>
        </w:rPr>
        <w:t>889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277656">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277656">
              <w:rPr>
                <w:bCs/>
                <w:sz w:val="28"/>
                <w:szCs w:val="28"/>
              </w:rPr>
              <w:t>889</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277656">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277656">
              <w:rPr>
                <w:bCs/>
                <w:sz w:val="28"/>
              </w:rPr>
              <w:t>889</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Default="00E158B5" w:rsidP="00F35E3D">
            <w:pPr>
              <w:pStyle w:val="Default"/>
              <w:jc w:val="both"/>
              <w:rPr>
                <w:iCs/>
                <w:sz w:val="28"/>
                <w:szCs w:val="28"/>
              </w:rPr>
            </w:pPr>
          </w:p>
          <w:p w:rsidR="00BA311F" w:rsidRPr="00B430AC" w:rsidRDefault="00BA311F" w:rsidP="00BA311F">
            <w:pPr>
              <w:spacing w:line="360" w:lineRule="exact"/>
              <w:jc w:val="both"/>
              <w:rPr>
                <w:iCs/>
                <w:sz w:val="28"/>
                <w:szCs w:val="28"/>
              </w:rPr>
            </w:pPr>
            <w:r w:rsidRPr="008F22DD">
              <w:rPr>
                <w:b/>
                <w:iCs/>
                <w:sz w:val="28"/>
                <w:szCs w:val="28"/>
              </w:rPr>
              <w:t>Лот № 1:</w:t>
            </w:r>
            <w:r w:rsidRPr="00C1540E">
              <w:rPr>
                <w:b/>
                <w:iCs/>
                <w:sz w:val="28"/>
                <w:szCs w:val="28"/>
              </w:rPr>
              <w:t xml:space="preserve"> </w:t>
            </w:r>
            <w:r>
              <w:rPr>
                <w:iCs/>
                <w:sz w:val="28"/>
                <w:szCs w:val="28"/>
              </w:rPr>
              <w:t>О</w:t>
            </w:r>
            <w:r w:rsidRPr="00B430AC">
              <w:rPr>
                <w:iCs/>
                <w:sz w:val="28"/>
                <w:szCs w:val="28"/>
              </w:rPr>
              <w:t>бъекты недвижимого имущества и неотъемлемого движимого имущества, расположенные по адресу: Смоленская область, г. Смоленск, ул. Беляева, д. 1-а:</w:t>
            </w:r>
          </w:p>
          <w:p w:rsidR="00BA311F" w:rsidRPr="009478A8" w:rsidRDefault="00BA311F" w:rsidP="00F35E3D">
            <w:pPr>
              <w:pStyle w:val="Default"/>
              <w:jc w:val="both"/>
              <w:rPr>
                <w:iCs/>
                <w:sz w:val="28"/>
                <w:szCs w:val="28"/>
              </w:rPr>
            </w:pPr>
          </w:p>
          <w:p w:rsidR="00666047" w:rsidRDefault="00666047" w:rsidP="00666047">
            <w:pPr>
              <w:spacing w:line="360" w:lineRule="exact"/>
              <w:jc w:val="both"/>
              <w:rPr>
                <w:sz w:val="28"/>
                <w:szCs w:val="28"/>
              </w:rPr>
            </w:pPr>
            <w:r w:rsidRPr="00893DC0">
              <w:rPr>
                <w:b/>
                <w:sz w:val="28"/>
                <w:szCs w:val="28"/>
              </w:rPr>
              <w:t xml:space="preserve">Лот № </w:t>
            </w:r>
            <w:r w:rsidR="00277656">
              <w:rPr>
                <w:b/>
                <w:sz w:val="28"/>
                <w:szCs w:val="28"/>
              </w:rPr>
              <w:t>2</w:t>
            </w:r>
            <w:r w:rsidRPr="00893DC0">
              <w:rPr>
                <w:b/>
                <w:sz w:val="28"/>
                <w:szCs w:val="28"/>
              </w:rPr>
              <w:t>.</w:t>
            </w:r>
            <w:r w:rsidRPr="00893DC0">
              <w:rPr>
                <w:sz w:val="28"/>
                <w:szCs w:val="28"/>
              </w:rPr>
              <w:t xml:space="preserve"> </w:t>
            </w:r>
            <w:r>
              <w:rPr>
                <w:sz w:val="28"/>
                <w:szCs w:val="28"/>
              </w:rPr>
              <w:t>О</w:t>
            </w:r>
            <w:r w:rsidRPr="00F10058">
              <w:rPr>
                <w:sz w:val="28"/>
                <w:szCs w:val="28"/>
              </w:rPr>
              <w:t xml:space="preserve">бъекты недвижимого и неотъемлемого имущества, расположенные по адресу: </w:t>
            </w:r>
            <w:r w:rsidRPr="00577E12">
              <w:rPr>
                <w:iCs/>
                <w:sz w:val="28"/>
                <w:szCs w:val="28"/>
              </w:rPr>
              <w:t xml:space="preserve">Нижегородская область, </w:t>
            </w:r>
            <w:proofErr w:type="spellStart"/>
            <w:r w:rsidRPr="00577E12">
              <w:rPr>
                <w:iCs/>
                <w:sz w:val="28"/>
                <w:szCs w:val="28"/>
              </w:rPr>
              <w:t>Шахунский</w:t>
            </w:r>
            <w:proofErr w:type="spellEnd"/>
            <w:r w:rsidRPr="00577E12">
              <w:rPr>
                <w:iCs/>
                <w:sz w:val="28"/>
                <w:szCs w:val="28"/>
              </w:rPr>
              <w:t xml:space="preserve"> район, город Шахунья, улица Деповская, дом 10</w:t>
            </w:r>
            <w:r w:rsidRPr="007B4AFE">
              <w:rPr>
                <w:sz w:val="28"/>
                <w:szCs w:val="28"/>
              </w:rPr>
              <w:t>.</w:t>
            </w:r>
          </w:p>
          <w:p w:rsidR="00666047" w:rsidRPr="007B4AFE" w:rsidRDefault="00666047" w:rsidP="00666047">
            <w:pPr>
              <w:spacing w:line="360" w:lineRule="exact"/>
              <w:jc w:val="both"/>
              <w:rPr>
                <w:sz w:val="28"/>
                <w:szCs w:val="28"/>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r w:rsidR="00277656">
              <w:rPr>
                <w:sz w:val="28"/>
                <w:szCs w:val="28"/>
              </w:rPr>
              <w:t>;</w:t>
            </w:r>
          </w:p>
          <w:p w:rsidR="00277656" w:rsidRDefault="00BA311F" w:rsidP="00277656">
            <w:pPr>
              <w:spacing w:line="360" w:lineRule="exact"/>
              <w:jc w:val="both"/>
              <w:rPr>
                <w:sz w:val="28"/>
                <w:szCs w:val="28"/>
              </w:rPr>
            </w:pPr>
            <w:r>
              <w:rPr>
                <w:sz w:val="28"/>
                <w:szCs w:val="28"/>
              </w:rPr>
              <w:t>- по лоту № 2</w:t>
            </w:r>
            <w:r w:rsidR="00277656" w:rsidRPr="00DF7EFA">
              <w:rPr>
                <w:sz w:val="28"/>
                <w:szCs w:val="28"/>
              </w:rPr>
              <w:t xml:space="preserve"> - 100 000,00 (сто тысяч рублей 00 копеек)</w:t>
            </w:r>
          </w:p>
          <w:p w:rsidR="005543A2" w:rsidRPr="00DF7EFA" w:rsidRDefault="005543A2" w:rsidP="00670300">
            <w:pPr>
              <w:spacing w:line="360" w:lineRule="exact"/>
              <w:jc w:val="both"/>
              <w:rPr>
                <w:sz w:val="28"/>
                <w:szCs w:val="28"/>
              </w:rPr>
            </w:pPr>
          </w:p>
          <w:p w:rsidR="00DF7EFA" w:rsidRPr="009478A8" w:rsidRDefault="005543A2" w:rsidP="00277656">
            <w:pPr>
              <w:spacing w:line="360" w:lineRule="exact"/>
              <w:jc w:val="both"/>
              <w:rPr>
                <w:iCs/>
                <w:sz w:val="28"/>
                <w:szCs w:val="28"/>
              </w:rPr>
            </w:pPr>
            <w:r>
              <w:rPr>
                <w:rFonts w:eastAsiaTheme="minorHAnsi"/>
                <w:sz w:val="28"/>
                <w:szCs w:val="28"/>
                <w:lang w:eastAsia="en-US"/>
              </w:rPr>
              <w:t>П</w:t>
            </w:r>
            <w:r w:rsidR="00DF7EFA" w:rsidRPr="00305E4F">
              <w:rPr>
                <w:rFonts w:eastAsiaTheme="minorHAnsi"/>
                <w:sz w:val="28"/>
                <w:szCs w:val="28"/>
                <w:lang w:eastAsia="en-US"/>
              </w:rPr>
              <w:t>ретендент обеспечивает</w:t>
            </w:r>
            <w:r w:rsidR="00DF7EFA" w:rsidRPr="009478A8">
              <w:rPr>
                <w:rFonts w:eastAsiaTheme="minorHAnsi"/>
                <w:sz w:val="28"/>
                <w:szCs w:val="28"/>
                <w:lang w:eastAsia="en-US"/>
              </w:rPr>
              <w:t xml:space="preserve"> поступление задатка в срок </w:t>
            </w:r>
            <w:r w:rsidR="00DF7EFA" w:rsidRPr="0071797D">
              <w:rPr>
                <w:rFonts w:eastAsiaTheme="minorHAnsi"/>
                <w:sz w:val="28"/>
                <w:szCs w:val="28"/>
                <w:lang w:eastAsia="en-US"/>
              </w:rPr>
              <w:t xml:space="preserve">с </w:t>
            </w:r>
            <w:r>
              <w:rPr>
                <w:rFonts w:eastAsiaTheme="minorHAnsi"/>
                <w:sz w:val="28"/>
                <w:szCs w:val="28"/>
                <w:lang w:eastAsia="en-US"/>
              </w:rPr>
              <w:t>1</w:t>
            </w:r>
            <w:r w:rsidR="00277656">
              <w:rPr>
                <w:rFonts w:eastAsiaTheme="minorHAnsi"/>
                <w:sz w:val="28"/>
                <w:szCs w:val="28"/>
                <w:lang w:eastAsia="en-US"/>
              </w:rPr>
              <w:t>1</w:t>
            </w:r>
            <w:r>
              <w:rPr>
                <w:rFonts w:eastAsiaTheme="minorHAnsi"/>
                <w:sz w:val="28"/>
                <w:szCs w:val="28"/>
                <w:lang w:eastAsia="en-US"/>
              </w:rPr>
              <w:t>.0</w:t>
            </w:r>
            <w:r w:rsidR="00277656">
              <w:rPr>
                <w:rFonts w:eastAsiaTheme="minorHAnsi"/>
                <w:sz w:val="28"/>
                <w:szCs w:val="28"/>
                <w:lang w:eastAsia="en-US"/>
              </w:rPr>
              <w:t>5</w:t>
            </w:r>
            <w:r w:rsidR="00121076">
              <w:rPr>
                <w:rFonts w:eastAsiaTheme="minorHAnsi"/>
                <w:sz w:val="28"/>
                <w:szCs w:val="28"/>
                <w:lang w:eastAsia="en-US"/>
              </w:rPr>
              <w:t>.202</w:t>
            </w:r>
            <w:r w:rsidR="00277656">
              <w:rPr>
                <w:rFonts w:eastAsiaTheme="minorHAnsi"/>
                <w:sz w:val="28"/>
                <w:szCs w:val="28"/>
                <w:lang w:eastAsia="en-US"/>
              </w:rPr>
              <w:t>2 по 30</w:t>
            </w:r>
            <w:r w:rsidR="00F60241">
              <w:rPr>
                <w:rFonts w:eastAsiaTheme="minorHAnsi"/>
                <w:sz w:val="28"/>
                <w:szCs w:val="28"/>
                <w:lang w:eastAsia="en-US"/>
              </w:rPr>
              <w:t>.0</w:t>
            </w:r>
            <w:r w:rsidR="00277656">
              <w:rPr>
                <w:rFonts w:eastAsiaTheme="minorHAnsi"/>
                <w:sz w:val="28"/>
                <w:szCs w:val="28"/>
                <w:lang w:eastAsia="en-US"/>
              </w:rPr>
              <w:t>6</w:t>
            </w:r>
            <w:r>
              <w:rPr>
                <w:rFonts w:eastAsiaTheme="minorHAnsi"/>
                <w:sz w:val="28"/>
                <w:szCs w:val="28"/>
                <w:lang w:eastAsia="en-US"/>
              </w:rPr>
              <w:t>.</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7E541C">
              <w:rPr>
                <w:rFonts w:eastAsia="Calibri"/>
                <w:sz w:val="28"/>
                <w:szCs w:val="28"/>
              </w:rPr>
              <w:t>11</w:t>
            </w:r>
            <w:r w:rsidRPr="00D4795E">
              <w:rPr>
                <w:rFonts w:eastAsia="Calibri"/>
                <w:sz w:val="28"/>
                <w:szCs w:val="28"/>
              </w:rPr>
              <w:t>.</w:t>
            </w:r>
            <w:r w:rsidR="005543A2">
              <w:rPr>
                <w:rFonts w:eastAsia="Calibri"/>
                <w:sz w:val="28"/>
                <w:szCs w:val="28"/>
              </w:rPr>
              <w:t>0</w:t>
            </w:r>
            <w:r w:rsidR="007E541C">
              <w:rPr>
                <w:rFonts w:eastAsia="Calibri"/>
                <w:sz w:val="28"/>
                <w:szCs w:val="28"/>
              </w:rPr>
              <w:t>5</w:t>
            </w:r>
            <w:r w:rsidRPr="00D4795E">
              <w:rPr>
                <w:rFonts w:eastAsia="Calibri"/>
                <w:sz w:val="28"/>
                <w:szCs w:val="28"/>
              </w:rPr>
              <w:t>.202</w:t>
            </w:r>
            <w:r w:rsidR="005543A2">
              <w:rPr>
                <w:rFonts w:eastAsia="Calibri"/>
                <w:sz w:val="28"/>
                <w:szCs w:val="28"/>
              </w:rPr>
              <w:t>2</w:t>
            </w:r>
            <w:r w:rsidR="004824D9">
              <w:rPr>
                <w:rFonts w:eastAsia="Calibri"/>
                <w:sz w:val="28"/>
                <w:szCs w:val="28"/>
              </w:rPr>
              <w:t xml:space="preserve"> в 18</w:t>
            </w:r>
            <w:r w:rsidRPr="00E04003">
              <w:rPr>
                <w:rFonts w:eastAsia="Calibri"/>
                <w:sz w:val="28"/>
                <w:szCs w:val="28"/>
              </w:rPr>
              <w:t>:00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7E541C">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7E541C">
              <w:rPr>
                <w:rFonts w:eastAsia="Calibri"/>
                <w:sz w:val="28"/>
                <w:szCs w:val="28"/>
              </w:rPr>
              <w:t>28</w:t>
            </w:r>
            <w:r w:rsidR="00E04003" w:rsidRPr="00D4795E">
              <w:rPr>
                <w:rFonts w:eastAsia="Calibri"/>
                <w:sz w:val="28"/>
                <w:szCs w:val="28"/>
              </w:rPr>
              <w:t>.</w:t>
            </w:r>
            <w:r w:rsidR="005543A2">
              <w:rPr>
                <w:rFonts w:eastAsia="Calibri"/>
                <w:sz w:val="28"/>
                <w:szCs w:val="28"/>
              </w:rPr>
              <w:t>0</w:t>
            </w:r>
            <w:r w:rsidR="007E541C">
              <w:rPr>
                <w:rFonts w:eastAsia="Calibri"/>
                <w:sz w:val="28"/>
                <w:szCs w:val="28"/>
              </w:rPr>
              <w:t>6</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2D2915">
              <w:rPr>
                <w:rFonts w:eastAsia="Calibri"/>
                <w:sz w:val="28"/>
                <w:szCs w:val="28"/>
              </w:rPr>
              <w:t>2</w:t>
            </w:r>
            <w:r w:rsidR="007E541C">
              <w:rPr>
                <w:rFonts w:eastAsia="Calibri"/>
                <w:sz w:val="28"/>
                <w:szCs w:val="28"/>
              </w:rPr>
              <w:t>9</w:t>
            </w:r>
            <w:r w:rsidRPr="00D4795E">
              <w:rPr>
                <w:rFonts w:eastAsia="Calibri"/>
                <w:sz w:val="28"/>
                <w:szCs w:val="28"/>
              </w:rPr>
              <w:t>.</w:t>
            </w:r>
            <w:r w:rsidR="00D4795E">
              <w:rPr>
                <w:rFonts w:eastAsia="Calibri"/>
                <w:sz w:val="28"/>
                <w:szCs w:val="28"/>
              </w:rPr>
              <w:t>0</w:t>
            </w:r>
            <w:r w:rsidR="007E541C">
              <w:rPr>
                <w:rFonts w:eastAsia="Calibri"/>
                <w:sz w:val="28"/>
                <w:szCs w:val="28"/>
              </w:rPr>
              <w:t>6</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bookmarkStart w:id="0" w:name="_GoBack"/>
            <w:bookmarkEnd w:id="0"/>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7E541C">
              <w:rPr>
                <w:rFonts w:eastAsia="Calibri"/>
                <w:sz w:val="28"/>
                <w:szCs w:val="28"/>
              </w:rPr>
              <w:t>30</w:t>
            </w:r>
            <w:r w:rsidRPr="00C43243">
              <w:rPr>
                <w:rFonts w:eastAsia="Calibri"/>
                <w:sz w:val="28"/>
                <w:szCs w:val="28"/>
              </w:rPr>
              <w:t>.</w:t>
            </w:r>
            <w:r w:rsidR="00051918">
              <w:rPr>
                <w:rFonts w:eastAsia="Calibri"/>
                <w:sz w:val="28"/>
                <w:szCs w:val="28"/>
              </w:rPr>
              <w:t>0</w:t>
            </w:r>
            <w:r w:rsidR="007E541C">
              <w:rPr>
                <w:rFonts w:eastAsia="Calibri"/>
                <w:sz w:val="28"/>
                <w:szCs w:val="28"/>
              </w:rPr>
              <w:t>6</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7E541C">
              <w:rPr>
                <w:rFonts w:eastAsia="Calibri"/>
                <w:sz w:val="28"/>
                <w:szCs w:val="28"/>
              </w:rPr>
              <w:t>30.06</w:t>
            </w:r>
            <w:r w:rsidRPr="00C43243">
              <w:rPr>
                <w:rFonts w:eastAsia="Calibri"/>
                <w:sz w:val="28"/>
                <w:szCs w:val="28"/>
              </w:rPr>
              <w:t>.202</w:t>
            </w:r>
            <w:r w:rsidR="00C43243">
              <w:rPr>
                <w:rFonts w:eastAsia="Calibri"/>
                <w:sz w:val="28"/>
                <w:szCs w:val="28"/>
              </w:rPr>
              <w:t>2</w:t>
            </w:r>
          </w:p>
          <w:p w:rsidR="00251111" w:rsidRPr="009F21FE" w:rsidRDefault="00251111" w:rsidP="00251111">
            <w:pPr>
              <w:rPr>
                <w:b/>
                <w:sz w:val="28"/>
                <w:szCs w:val="28"/>
              </w:rPr>
            </w:pPr>
            <w:r w:rsidRPr="00E04003">
              <w:rPr>
                <w:rFonts w:eastAsia="Calibri"/>
                <w:b/>
                <w:sz w:val="28"/>
                <w:szCs w:val="28"/>
              </w:rPr>
              <w:t xml:space="preserve">Срок </w:t>
            </w:r>
            <w:r>
              <w:rPr>
                <w:rFonts w:eastAsia="Calibri"/>
                <w:b/>
                <w:sz w:val="28"/>
                <w:szCs w:val="28"/>
              </w:rPr>
              <w:t xml:space="preserve">размещения протокола об итогах </w:t>
            </w:r>
            <w:r w:rsidRPr="009F21FE">
              <w:rPr>
                <w:b/>
                <w:sz w:val="28"/>
                <w:szCs w:val="28"/>
              </w:rPr>
              <w:t>проведении</w:t>
            </w:r>
          </w:p>
          <w:p w:rsidR="00251111" w:rsidRPr="00E04003" w:rsidRDefault="00251111" w:rsidP="00251111">
            <w:pPr>
              <w:tabs>
                <w:tab w:val="left" w:pos="5162"/>
              </w:tabs>
              <w:autoSpaceDE w:val="0"/>
              <w:autoSpaceDN w:val="0"/>
              <w:adjustRightInd w:val="0"/>
              <w:jc w:val="both"/>
              <w:rPr>
                <w:rFonts w:eastAsia="Calibri"/>
                <w:sz w:val="28"/>
                <w:szCs w:val="28"/>
              </w:rPr>
            </w:pPr>
            <w:r w:rsidRPr="009F21FE">
              <w:rPr>
                <w:b/>
                <w:sz w:val="28"/>
                <w:szCs w:val="28"/>
              </w:rPr>
              <w:t>процедуры продажи имущества</w:t>
            </w:r>
            <w:r w:rsidRPr="00C43243">
              <w:rPr>
                <w:rFonts w:eastAsia="Calibri"/>
                <w:b/>
                <w:sz w:val="28"/>
                <w:szCs w:val="28"/>
              </w:rPr>
              <w:t>:</w:t>
            </w:r>
            <w:r w:rsidRPr="00C43243">
              <w:rPr>
                <w:rFonts w:eastAsia="Calibri"/>
                <w:sz w:val="28"/>
                <w:szCs w:val="28"/>
              </w:rPr>
              <w:t xml:space="preserve"> </w:t>
            </w:r>
            <w:r w:rsidR="007E541C">
              <w:rPr>
                <w:rFonts w:eastAsia="Calibri"/>
                <w:sz w:val="28"/>
                <w:szCs w:val="28"/>
              </w:rPr>
              <w:t>01</w:t>
            </w:r>
            <w:r w:rsidRPr="00C43243">
              <w:rPr>
                <w:rFonts w:eastAsia="Calibri"/>
                <w:sz w:val="28"/>
                <w:szCs w:val="28"/>
              </w:rPr>
              <w:t>.</w:t>
            </w:r>
            <w:r>
              <w:rPr>
                <w:rFonts w:eastAsia="Calibri"/>
                <w:sz w:val="28"/>
                <w:szCs w:val="28"/>
              </w:rPr>
              <w:t>0</w:t>
            </w:r>
            <w:r w:rsidR="007E541C">
              <w:rPr>
                <w:rFonts w:eastAsia="Calibri"/>
                <w:sz w:val="28"/>
                <w:szCs w:val="28"/>
              </w:rPr>
              <w:t>7</w:t>
            </w:r>
            <w:r w:rsidRPr="00C43243">
              <w:rPr>
                <w:rFonts w:eastAsia="Calibri"/>
                <w:sz w:val="28"/>
                <w:szCs w:val="28"/>
              </w:rPr>
              <w:t>.202</w:t>
            </w:r>
            <w:r>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xml:space="preserve">) </w:t>
            </w:r>
            <w:r w:rsidRPr="009478A8">
              <w:rPr>
                <w:b/>
                <w:bCs/>
                <w:iCs/>
                <w:sz w:val="28"/>
                <w:szCs w:val="28"/>
              </w:rPr>
              <w:lastRenderedPageBreak/>
              <w:t>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lastRenderedPageBreak/>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5B" w:rsidRDefault="00017F5B" w:rsidP="00016437">
      <w:r>
        <w:separator/>
      </w:r>
    </w:p>
  </w:endnote>
  <w:endnote w:type="continuationSeparator" w:id="0">
    <w:p w:rsidR="00017F5B" w:rsidRDefault="00017F5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5B" w:rsidRDefault="00017F5B" w:rsidP="00016437">
      <w:r>
        <w:separator/>
      </w:r>
    </w:p>
  </w:footnote>
  <w:footnote w:type="continuationSeparator" w:id="0">
    <w:p w:rsidR="00017F5B" w:rsidRDefault="00017F5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824D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17F5B"/>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1076"/>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1111"/>
    <w:rsid w:val="00252B5F"/>
    <w:rsid w:val="00254172"/>
    <w:rsid w:val="00261935"/>
    <w:rsid w:val="0026247E"/>
    <w:rsid w:val="002665E2"/>
    <w:rsid w:val="00266C24"/>
    <w:rsid w:val="00270DDE"/>
    <w:rsid w:val="0027217A"/>
    <w:rsid w:val="00273A20"/>
    <w:rsid w:val="002747F8"/>
    <w:rsid w:val="0027619F"/>
    <w:rsid w:val="00277656"/>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915"/>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4D9"/>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3FA0"/>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43A2"/>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66047"/>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4D58"/>
    <w:rsid w:val="006A635F"/>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41C"/>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11F"/>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5379"/>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09DB"/>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FB2A-9516-4342-A197-451B89F3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3</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Дьяконова Антонина Сергеевна</cp:lastModifiedBy>
  <cp:revision>265</cp:revision>
  <cp:lastPrinted>2018-07-31T13:00:00Z</cp:lastPrinted>
  <dcterms:created xsi:type="dcterms:W3CDTF">2019-09-18T07:14:00Z</dcterms:created>
  <dcterms:modified xsi:type="dcterms:W3CDTF">2022-05-11T13:55:00Z</dcterms:modified>
</cp:coreProperties>
</file>