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FC1D1D">
        <w:rPr>
          <w:rFonts w:ascii="Times New Roman" w:hAnsi="Times New Roman"/>
          <w:b/>
          <w:bCs/>
          <w:caps/>
          <w:color w:val="000000" w:themeColor="text1"/>
          <w:sz w:val="28"/>
        </w:rPr>
        <w:t>90Н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FC1D1D">
        <w:rPr>
          <w:sz w:val="28"/>
          <w:szCs w:val="28"/>
        </w:rPr>
        <w:t>90Н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3CC0" w:rsidRDefault="00F24A13" w:rsidP="003F1524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5711" w:rsidRPr="00D05711">
        <w:rPr>
          <w:rFonts w:ascii="Times New Roman" w:hAnsi="Times New Roman"/>
          <w:sz w:val="28"/>
          <w:szCs w:val="28"/>
        </w:rPr>
        <w:t>Объект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651"/>
        <w:gridCol w:w="2692"/>
        <w:gridCol w:w="2408"/>
      </w:tblGrid>
      <w:tr w:rsidR="00D05711" w:rsidRPr="00D05711" w:rsidTr="00D05711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D05711" w:rsidRPr="00D05711" w:rsidTr="00D05711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1" w:rsidRPr="00D05711" w:rsidRDefault="00D05711" w:rsidP="00D057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F24A13" w:rsidRPr="008B668A" w:rsidRDefault="00F24A13" w:rsidP="003F152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B7C16" w:rsidRDefault="00BB7C16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кв.м, здание растворобетонного узла площадью 128 кв.м и здание бытового блока площадью 285,3 кв.м, принадлежащие на праве собственности 3-му лицу. </w:t>
      </w:r>
    </w:p>
    <w:p w:rsidR="00BB7C16" w:rsidRDefault="00BB7C16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5110" w:rsidRPr="005D5110" w:rsidRDefault="00791039" w:rsidP="005D5110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2</w:t>
      </w:r>
      <w:r w:rsidRPr="00F24A13">
        <w:rPr>
          <w:rFonts w:ascii="Times New Roman" w:hAnsi="Times New Roman"/>
          <w:sz w:val="28"/>
          <w:szCs w:val="28"/>
        </w:rPr>
        <w:t>.</w:t>
      </w:r>
      <w:r w:rsidR="005D5110">
        <w:rPr>
          <w:sz w:val="28"/>
          <w:szCs w:val="28"/>
        </w:rPr>
        <w:t xml:space="preserve"> </w:t>
      </w:r>
      <w:r w:rsidR="005D5110" w:rsidRPr="005D5110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5D5110" w:rsidRPr="005D5110">
        <w:rPr>
          <w:rFonts w:ascii="Times New Roman" w:hAnsi="Times New Roman"/>
          <w:color w:val="000000"/>
          <w:sz w:val="28"/>
          <w:szCs w:val="28"/>
        </w:rPr>
        <w:t>Российская Федерация, Краснодарский край, г. Белореченск, ул. Калинина, дом №8</w:t>
      </w:r>
      <w:r w:rsidR="005D5110" w:rsidRPr="005D5110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1"/>
        <w:gridCol w:w="4368"/>
        <w:gridCol w:w="1700"/>
        <w:gridCol w:w="3686"/>
      </w:tblGrid>
      <w:tr w:rsidR="005D5110" w:rsidRPr="005D5110" w:rsidTr="000A0147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5D5110" w:rsidRPr="005D5110" w:rsidTr="000A014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110" w:rsidRPr="005D5110" w:rsidRDefault="000A0147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1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D5110" w:rsidRPr="005D5110" w:rsidTr="000A0147">
        <w:trPr>
          <w:trHeight w:val="3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Административно-бытовой корпус с цехом металлоконструкций, инвентарный номер: 03:208:055:015778320, литер: Е,Е1,Е2, под Е, этажность: 1, подземная этажность: 1,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23-23-07/049/2006-179, кадастровый номер: 23:39:1101017:97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2 362,6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135051 от 31.05.2007</w:t>
            </w:r>
          </w:p>
        </w:tc>
      </w:tr>
      <w:tr w:rsidR="005D5110" w:rsidRPr="005D5110" w:rsidTr="000A0147">
        <w:trPr>
          <w:trHeight w:val="5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Бетонная площадка, инвентарный номер: 03:406:001:015348990, литер: соор. 39,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23-23-07/006/2006-411, кадастровый номер: 23:39:1101017:114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400010 от 26.10.2007</w:t>
            </w:r>
          </w:p>
        </w:tc>
      </w:tr>
      <w:tr w:rsidR="005D5110" w:rsidRPr="005D5110" w:rsidTr="000A0147">
        <w:trPr>
          <w:trHeight w:val="3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Бетонно-арматурный цех, инвентарный номер: 03:208:055:015778320, литер: Ж3, Ж5, ж1, ж2,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23-23-07/049/2006-181,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1 512,4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135052 от 31.05.2007</w:t>
            </w:r>
          </w:p>
        </w:tc>
      </w:tr>
      <w:tr w:rsidR="005D5110" w:rsidRPr="005D5110" w:rsidTr="000A0147">
        <w:trPr>
          <w:trHeight w:val="3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сторожевая,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В,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23-23-07/049/2006-180,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 АД 135053 от 31.05.2007</w:t>
            </w:r>
          </w:p>
        </w:tc>
      </w:tr>
      <w:tr w:rsidR="005D5110" w:rsidRPr="005D5110" w:rsidTr="000A0147">
        <w:trPr>
          <w:trHeight w:val="5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 с бытовыми помещением, литер: А, А2, а, а1,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23-23-07/053/2006-307,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135033 от 31.05.2007</w:t>
            </w:r>
          </w:p>
        </w:tc>
      </w:tr>
      <w:tr w:rsidR="005D5110" w:rsidRPr="005D5110" w:rsidTr="000A0147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Известковая яма, диаметр-2,0 м, объем-6 куб.м,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03:406:001:015348960, литер: соор. 38,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23-23-07/006/2006-413, кадастровый номер: 23:39:1101017:116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400006 от 26.10.2007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и склад электроцеха, инвентарный номер: 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И, этажность: 1, подземная этажность: 0, кадастровый (или условный) номер: 23-23-07/049/2006-178, кадастровый номер: 23:39:1101017:101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135046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З, этажность: 1, подземная этажность: 0, кадастровый (или условный) номер: 23-23-07/049/2006-177, кадастровый номер: 23:39:1101017:89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217,2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135047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Механический цех, инвентарный номер: 03:208:055:015778320, литер: Д, этажность: 1, подземная этажность: 0, кадастровый (или условный) номер: 23-23-07/049/2006-176, кадастровый номер: 23:39:1101017:87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135048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23-23-07/042/2006-224, кадастровый номер: 23:39:1101017:117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135050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Открытый склад для хранения лесоматериалов,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03:406:001:015348920, литер: соор.36, этажность: 1, подземная этажность: 0, кадастровый (или условный) номер: 23-23-07/006/2006-409, кадастровый номер: 23:39:1101017:104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400005 от 26.10.2007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путь,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23-23-07/044/2006-424, кадастровый номер: 23:39:1101017:118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135027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Г24, этажность: 1, подземная этажность: 0, кадастровый (или условный) номер: 23-23-07/053/2006-270, кадастровый номер: 23:39:1101017:86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135028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Г26,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23-23-07/042/2006-227,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135034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камера, инвентарный номер: 03:208:055:015778320, литер: Г25, этажность: 1, кадастровый (или условный) номер: 23-23-07/042/2006-228, кадастровый номер: 23:39:1101017:98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135029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растворобетонного цеха, инвентарный номер: 03:208:055:015778320, литер: Ж, Ж1, Ж2, Ж4, этажность: 1, подземная этажность: 0, кадастровый (или условный) номер: 23-23-07/053/2006-267,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135025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склада, инвентарный номер: 03:208:055:015778320, литер: К, этажность: 1, подземная этажность: 0, кадастровый (или условный) номер: 23-23-07/053/2006-265,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135026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ГСМ, инвентарный номер: 03:208:055:015778320, литер: Н, этажность: 1, подземная этажность: 0, кадастровый (или условный) номер: 23-23-07/042/2006-225,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135036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хранения оборудования,  инвентарный номер: 03:208:055:015778320, литер: П, этажность: 1, подземная этажность: 0, кадастровый (или условный) номер: 23-23-07/053/2006-268,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135037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инертных материалов, инвентарный номер: 03:208:055:015778320, литер: Г23, этажность: 1, подземная этажность: 0, кадастровый (или условный)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23-23-07/042/2006-226,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135032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цементного прирельсового,  инвентарный номер: 03:208:055:015778320, литер: К, этажность: 1, подземная этажность: 0, кадастровый (или условный) номер: 23-23-07/044/2006-426, кадастровый номер: 23:39:1101017:79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135038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трансформаторной подстанции,  инвентарный номер: 03:208:055:015778320, литер: М, этажность: 1, подземная этажность: 0, кадастровый (или условный) номер: 23-23-07/044/2006-427,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135039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пилорамы,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Л,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23-23-07/044/2006-425, кадастровый номер: 23:39:1101017:82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135044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03:406:001:015348900, литер: соор. 37, кадастровый (или условный) номер: 23-23-07/006/2006-412,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400011 от 26.10.2007</w:t>
            </w:r>
          </w:p>
        </w:tc>
      </w:tr>
      <w:tr w:rsidR="005D5110" w:rsidRPr="005D5110" w:rsidTr="000A014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 гравитационный С-302</w:t>
            </w:r>
          </w:p>
        </w:tc>
      </w:tr>
      <w:tr w:rsidR="007D063D" w:rsidRPr="005D5110" w:rsidTr="007D063D">
        <w:trPr>
          <w:trHeight w:val="2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 гравитационный С-302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 3х секционная 702.00.00.00ПМ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Вибростанок ПР 4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Гибочный  станок КМВ-32L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ЕКД-55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 паровой Е 1/9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Е1/9 Г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  Е 1/9-121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 Е-1/9-1М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10т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5т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06.00841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06.00862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ковочный МВ 412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Пила торцовочная KGS303 1.8 кВт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06.00840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ПС-2000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листовой стали до 16 мм НД 478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для резки угловой стали Н 5222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Растворо - бетонный узел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 М-118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консольно-фрезерный 6П81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рейсмусовый дер. обрабат. С-89-9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токарно-винторезный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гидравлический для резки арматуры  06.00743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гнутия арматуры  06.00785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ДОЛБЕЖНЫЙ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трубогибный 06.00844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УДС-2 универсальный 06.00778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фугововочный с ручной подачей  06.00775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электромеханический для резки арматуры GMS_M-36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 06.00849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  06.00774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1К62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Точильный станок ЭТ-62 143-8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 160 КВА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Агрегат  электронасосный  питательный ПН 1,6/16М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Выпрямитель ВДУ-506 С(3*380В,40...500А,ПВ 60 %,235 кг)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Конденсаторная установка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рабочего места инженера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секретаря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 гильотина  06.00781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ЭЛЕКТРОАГРЕГАТ SDMO HV 220 7.5H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СМЖ-175  06.00789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Ливневая  канализация</w:t>
            </w:r>
          </w:p>
        </w:tc>
      </w:tr>
    </w:tbl>
    <w:p w:rsidR="00791039" w:rsidRDefault="00791039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5E17" w:rsidRPr="008B668A" w:rsidRDefault="003E5E17" w:rsidP="003E5E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D3F78" w:rsidRPr="00FD3F78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Объекты недвижимости размещены на земельн</w:t>
      </w:r>
      <w:r w:rsidR="00F1485C">
        <w:rPr>
          <w:rFonts w:eastAsia="Calibri"/>
          <w:sz w:val="28"/>
          <w:szCs w:val="28"/>
          <w:lang w:eastAsia="en-US"/>
        </w:rPr>
        <w:t>ом</w:t>
      </w:r>
      <w:r w:rsidRPr="00FD3F78">
        <w:rPr>
          <w:rFonts w:eastAsia="Calibri"/>
          <w:sz w:val="28"/>
          <w:szCs w:val="28"/>
          <w:lang w:eastAsia="en-US"/>
        </w:rPr>
        <w:t xml:space="preserve"> участк</w:t>
      </w:r>
      <w:r w:rsidR="00F1485C">
        <w:rPr>
          <w:rFonts w:eastAsia="Calibri"/>
          <w:sz w:val="28"/>
          <w:szCs w:val="28"/>
          <w:lang w:eastAsia="en-US"/>
        </w:rPr>
        <w:t>е</w:t>
      </w:r>
      <w:r w:rsidRPr="00FD3F78">
        <w:rPr>
          <w:rFonts w:eastAsia="Calibri"/>
          <w:sz w:val="28"/>
          <w:szCs w:val="28"/>
          <w:lang w:eastAsia="en-US"/>
        </w:rPr>
        <w:t xml:space="preserve"> площадью </w:t>
      </w:r>
      <w:r w:rsidR="0087749A" w:rsidRPr="0087749A">
        <w:rPr>
          <w:rFonts w:eastAsia="Calibri"/>
          <w:sz w:val="28"/>
          <w:szCs w:val="28"/>
          <w:lang w:eastAsia="en-US"/>
        </w:rPr>
        <w:t>31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083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9C2BC2" w:rsidRPr="009C2BC2">
        <w:rPr>
          <w:rFonts w:eastAsia="Calibri"/>
          <w:sz w:val="28"/>
          <w:szCs w:val="28"/>
          <w:lang w:eastAsia="en-US"/>
        </w:rPr>
        <w:t>кв.м</w:t>
      </w:r>
      <w:r w:rsidR="009C2BC2">
        <w:rPr>
          <w:rFonts w:eastAsia="Calibri"/>
          <w:sz w:val="28"/>
          <w:szCs w:val="28"/>
          <w:lang w:eastAsia="en-US"/>
        </w:rPr>
        <w:t>, являющи</w:t>
      </w:r>
      <w:r w:rsidR="0087749A">
        <w:rPr>
          <w:rFonts w:eastAsia="Calibri"/>
          <w:sz w:val="28"/>
          <w:szCs w:val="28"/>
          <w:lang w:eastAsia="en-US"/>
        </w:rPr>
        <w:t>йся</w:t>
      </w:r>
      <w:r w:rsidRPr="00FD3F78">
        <w:rPr>
          <w:rFonts w:eastAsia="Calibri"/>
          <w:sz w:val="28"/>
          <w:szCs w:val="28"/>
          <w:lang w:eastAsia="en-US"/>
        </w:rPr>
        <w:t xml:space="preserve"> частью земельного участка общей площадью </w:t>
      </w:r>
      <w:r w:rsidR="0087749A" w:rsidRPr="0087749A">
        <w:rPr>
          <w:rFonts w:eastAsia="Calibri"/>
          <w:sz w:val="28"/>
          <w:szCs w:val="28"/>
          <w:lang w:eastAsia="en-US"/>
        </w:rPr>
        <w:t>3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581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700</w:t>
      </w:r>
      <w:r w:rsidR="0087749A"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кв.м</w:t>
      </w:r>
      <w:r w:rsidR="009C2BC2">
        <w:rPr>
          <w:rFonts w:eastAsia="Calibri"/>
          <w:sz w:val="28"/>
          <w:szCs w:val="28"/>
          <w:lang w:eastAsia="en-US"/>
        </w:rPr>
        <w:t xml:space="preserve"> </w:t>
      </w:r>
      <w:r w:rsidR="00513C37">
        <w:rPr>
          <w:rFonts w:eastAsia="Calibri"/>
          <w:sz w:val="28"/>
          <w:szCs w:val="28"/>
          <w:lang w:eastAsia="en-US"/>
        </w:rPr>
        <w:t xml:space="preserve">с кадастровым номером </w:t>
      </w:r>
      <w:r w:rsidR="0087749A" w:rsidRPr="0087749A">
        <w:rPr>
          <w:rFonts w:eastAsia="Calibri"/>
          <w:sz w:val="28"/>
          <w:szCs w:val="28"/>
          <w:lang w:eastAsia="en-US"/>
        </w:rPr>
        <w:t>23:39:0000000:3</w:t>
      </w:r>
      <w:r w:rsidRPr="00FD3F78">
        <w:rPr>
          <w:rFonts w:eastAsia="Calibri"/>
          <w:sz w:val="28"/>
          <w:szCs w:val="28"/>
          <w:lang w:eastAsia="en-US"/>
        </w:rPr>
        <w:t xml:space="preserve">. </w:t>
      </w:r>
      <w:r w:rsidR="001B1CF3" w:rsidRPr="001B1CF3">
        <w:rPr>
          <w:rFonts w:eastAsia="Calibri"/>
          <w:sz w:val="28"/>
          <w:szCs w:val="28"/>
          <w:lang w:eastAsia="en-US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 w:rsidR="001B1CF3">
        <w:rPr>
          <w:rFonts w:eastAsia="Calibri"/>
          <w:sz w:val="28"/>
          <w:szCs w:val="28"/>
          <w:lang w:eastAsia="en-US"/>
        </w:rPr>
        <w:t xml:space="preserve">. </w:t>
      </w:r>
      <w:r w:rsidRPr="00FD3F78">
        <w:rPr>
          <w:rFonts w:eastAsia="Calibri"/>
          <w:sz w:val="28"/>
          <w:szCs w:val="28"/>
          <w:lang w:eastAsia="en-US"/>
        </w:rPr>
        <w:t xml:space="preserve">Земельный участок площадью </w:t>
      </w:r>
      <w:r w:rsidR="0087749A" w:rsidRPr="0087749A">
        <w:rPr>
          <w:rFonts w:eastAsia="Calibri"/>
          <w:sz w:val="28"/>
          <w:szCs w:val="28"/>
          <w:lang w:eastAsia="en-US"/>
        </w:rPr>
        <w:t>3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581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700</w:t>
      </w:r>
      <w:r w:rsidR="0087749A">
        <w:rPr>
          <w:rFonts w:eastAsia="Calibri"/>
          <w:sz w:val="28"/>
          <w:szCs w:val="28"/>
          <w:lang w:eastAsia="en-US"/>
        </w:rPr>
        <w:t xml:space="preserve"> </w:t>
      </w:r>
      <w:r w:rsidR="000266A4" w:rsidRPr="000266A4">
        <w:rPr>
          <w:rFonts w:eastAsia="Calibri"/>
          <w:sz w:val="28"/>
          <w:szCs w:val="28"/>
          <w:lang w:eastAsia="en-US"/>
        </w:rPr>
        <w:t>кв.м</w:t>
      </w:r>
      <w:r w:rsidRPr="00FD3F78">
        <w:rPr>
          <w:rFonts w:eastAsia="Calibri"/>
          <w:sz w:val="28"/>
          <w:szCs w:val="28"/>
          <w:lang w:eastAsia="en-US"/>
        </w:rPr>
        <w:t xml:space="preserve"> принадлежит на праве собственности Российской Федерации, передан в аренду ОАО «РЖД». Право пользования АО</w:t>
      </w:r>
      <w:r w:rsidR="00C75915"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«РЖДстрой» част</w:t>
      </w:r>
      <w:r w:rsidR="0087749A">
        <w:rPr>
          <w:rFonts w:eastAsia="Calibri"/>
          <w:sz w:val="28"/>
          <w:szCs w:val="28"/>
          <w:lang w:eastAsia="en-US"/>
        </w:rPr>
        <w:t>ью зе</w:t>
      </w:r>
      <w:r w:rsidRPr="00FD3F78">
        <w:rPr>
          <w:rFonts w:eastAsia="Calibri"/>
          <w:sz w:val="28"/>
          <w:szCs w:val="28"/>
          <w:lang w:eastAsia="en-US"/>
        </w:rPr>
        <w:t xml:space="preserve">мельного участка площадью </w:t>
      </w:r>
      <w:r w:rsidR="001B1CF3" w:rsidRPr="0087749A">
        <w:rPr>
          <w:rFonts w:eastAsia="Calibri"/>
          <w:sz w:val="28"/>
          <w:szCs w:val="28"/>
          <w:lang w:eastAsia="en-US"/>
        </w:rPr>
        <w:t>31</w:t>
      </w:r>
      <w:r w:rsidR="001B1CF3">
        <w:rPr>
          <w:rFonts w:eastAsia="Calibri"/>
          <w:sz w:val="28"/>
          <w:szCs w:val="28"/>
          <w:lang w:eastAsia="en-US"/>
        </w:rPr>
        <w:t> </w:t>
      </w:r>
      <w:r w:rsidR="001B1CF3" w:rsidRPr="0087749A">
        <w:rPr>
          <w:rFonts w:eastAsia="Calibri"/>
          <w:sz w:val="28"/>
          <w:szCs w:val="28"/>
          <w:lang w:eastAsia="en-US"/>
        </w:rPr>
        <w:t>083</w:t>
      </w:r>
      <w:r w:rsidR="001B1CF3">
        <w:rPr>
          <w:rFonts w:eastAsia="Calibri"/>
          <w:sz w:val="28"/>
          <w:szCs w:val="28"/>
          <w:lang w:eastAsia="en-US"/>
        </w:rPr>
        <w:t> </w:t>
      </w:r>
      <w:r w:rsidR="004D3937" w:rsidRPr="004D3937">
        <w:rPr>
          <w:rFonts w:eastAsia="Calibri"/>
          <w:sz w:val="28"/>
          <w:szCs w:val="28"/>
          <w:lang w:eastAsia="en-US"/>
        </w:rPr>
        <w:t xml:space="preserve">кв.м </w:t>
      </w:r>
      <w:r w:rsidRPr="00FD3F78">
        <w:rPr>
          <w:rFonts w:eastAsia="Calibri"/>
          <w:sz w:val="28"/>
          <w:szCs w:val="28"/>
          <w:lang w:eastAsia="en-US"/>
        </w:rPr>
        <w:t>осуществляется на основании договор</w:t>
      </w:r>
      <w:r w:rsidR="001B1CF3">
        <w:rPr>
          <w:rFonts w:eastAsia="Calibri"/>
          <w:sz w:val="28"/>
          <w:szCs w:val="28"/>
          <w:lang w:eastAsia="en-US"/>
        </w:rPr>
        <w:t>а</w:t>
      </w:r>
      <w:r w:rsidRPr="00FD3F78">
        <w:rPr>
          <w:rFonts w:eastAsia="Calibri"/>
          <w:sz w:val="28"/>
          <w:szCs w:val="28"/>
          <w:lang w:eastAsia="en-US"/>
        </w:rPr>
        <w:t xml:space="preserve"> субаренды с ОАО «РЖД». </w:t>
      </w:r>
      <w:r w:rsidR="001B1CF3">
        <w:rPr>
          <w:rFonts w:eastAsia="Calibri"/>
          <w:sz w:val="28"/>
          <w:szCs w:val="28"/>
          <w:lang w:eastAsia="en-US"/>
        </w:rPr>
        <w:t xml:space="preserve"> </w:t>
      </w:r>
    </w:p>
    <w:p w:rsidR="00FD3F78" w:rsidRPr="00FD3F78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3CC0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D3937" w:rsidRDefault="004D3937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3F1524" w:rsidRDefault="009F79C0" w:rsidP="00655E0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3F1524">
        <w:rPr>
          <w:sz w:val="28"/>
          <w:szCs w:val="28"/>
        </w:rPr>
        <w:t>Начальная цена продажи</w:t>
      </w:r>
      <w:r w:rsidR="00FF5E38" w:rsidRPr="003F1524">
        <w:rPr>
          <w:sz w:val="28"/>
          <w:szCs w:val="28"/>
        </w:rPr>
        <w:t xml:space="preserve"> Объектов</w:t>
      </w:r>
      <w:r w:rsidR="00E928A5" w:rsidRPr="003F1524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8C2275" w:rsidRDefault="0089535E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8C2275">
        <w:rPr>
          <w:rFonts w:ascii="Times New Roman" w:hAnsi="Times New Roman"/>
          <w:b/>
          <w:sz w:val="28"/>
          <w:szCs w:val="28"/>
        </w:rPr>
        <w:t xml:space="preserve">: </w:t>
      </w:r>
      <w:r w:rsidR="00FC0ADC" w:rsidRPr="00FC0ADC">
        <w:rPr>
          <w:rFonts w:ascii="Times New Roman" w:hAnsi="Times New Roman"/>
          <w:color w:val="000000"/>
          <w:sz w:val="28"/>
          <w:szCs w:val="28"/>
        </w:rPr>
        <w:t>518</w:t>
      </w:r>
      <w:r w:rsidR="00665E69">
        <w:rPr>
          <w:rFonts w:ascii="Times New Roman" w:hAnsi="Times New Roman"/>
          <w:color w:val="000000"/>
          <w:sz w:val="28"/>
          <w:szCs w:val="28"/>
        </w:rPr>
        <w:t> </w:t>
      </w:r>
      <w:r w:rsidR="00FC0ADC" w:rsidRPr="00FC0ADC">
        <w:rPr>
          <w:rFonts w:ascii="Times New Roman" w:hAnsi="Times New Roman"/>
          <w:color w:val="000000"/>
          <w:sz w:val="28"/>
          <w:szCs w:val="28"/>
        </w:rPr>
        <w:t>112</w:t>
      </w:r>
      <w:r w:rsidR="00665E69">
        <w:rPr>
          <w:rFonts w:ascii="Times New Roman" w:hAnsi="Times New Roman"/>
          <w:color w:val="000000"/>
          <w:sz w:val="28"/>
          <w:szCs w:val="28"/>
        </w:rPr>
        <w:t>,00</w:t>
      </w:r>
      <w:r w:rsidR="00FC0ADC" w:rsidRPr="00FC0ADC">
        <w:rPr>
          <w:rFonts w:ascii="Times New Roman" w:hAnsi="Times New Roman"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 w:rsidR="00665E69">
        <w:rPr>
          <w:rFonts w:ascii="Times New Roman" w:hAnsi="Times New Roman"/>
          <w:color w:val="000000"/>
          <w:sz w:val="28"/>
          <w:szCs w:val="28"/>
        </w:rPr>
        <w:t>)</w:t>
      </w:r>
      <w:r w:rsidR="00FC0ADC" w:rsidRPr="00FC0ADC">
        <w:rPr>
          <w:rFonts w:ascii="Times New Roman" w:hAnsi="Times New Roman"/>
          <w:color w:val="000000"/>
          <w:sz w:val="28"/>
          <w:szCs w:val="28"/>
        </w:rPr>
        <w:t xml:space="preserve"> (НДС не облагается)</w:t>
      </w:r>
      <w:r w:rsidR="00FC0ADC" w:rsidRPr="00FC0ADC">
        <w:rPr>
          <w:rFonts w:ascii="Times New Roman" w:hAnsi="Times New Roman"/>
          <w:sz w:val="28"/>
          <w:szCs w:val="28"/>
        </w:rPr>
        <w:t>.</w:t>
      </w:r>
    </w:p>
    <w:p w:rsidR="00FC0ADC" w:rsidRDefault="00FC0ADC" w:rsidP="00FC0ADC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C2275">
        <w:rPr>
          <w:rFonts w:ascii="Times New Roman" w:hAnsi="Times New Roman"/>
          <w:b/>
          <w:sz w:val="28"/>
          <w:szCs w:val="28"/>
        </w:rPr>
        <w:t xml:space="preserve">: </w:t>
      </w:r>
      <w:r w:rsidRPr="00FC0A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46 333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FC0A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498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,26</w:t>
      </w:r>
      <w:r w:rsidRPr="00FC0A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(сорок шесть миллионов триста тридцать три тысячи  четыреста девяносто восемь рублей 26 копеек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с учетом НДС 20%.</w:t>
      </w:r>
    </w:p>
    <w:p w:rsidR="00FC0ADC" w:rsidRDefault="00FC0ADC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C2275" w:rsidRDefault="008C2275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Величина повышения начальной цены продажи Объекта(ов)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Объекта(ов)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D94483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2E4AAC">
        <w:rPr>
          <w:rFonts w:ascii="Times New Roman" w:hAnsi="Times New Roman"/>
          <w:b/>
          <w:sz w:val="28"/>
          <w:szCs w:val="28"/>
        </w:rPr>
        <w:t>«</w:t>
      </w:r>
      <w:r w:rsidR="002E4AAC">
        <w:rPr>
          <w:rFonts w:ascii="Times New Roman" w:hAnsi="Times New Roman"/>
          <w:b/>
          <w:sz w:val="28"/>
          <w:szCs w:val="28"/>
        </w:rPr>
        <w:t>17</w:t>
      </w:r>
      <w:r w:rsidRPr="002E4AAC">
        <w:rPr>
          <w:rFonts w:ascii="Times New Roman" w:hAnsi="Times New Roman"/>
          <w:b/>
          <w:sz w:val="28"/>
          <w:szCs w:val="28"/>
        </w:rPr>
        <w:t xml:space="preserve">» </w:t>
      </w:r>
      <w:r w:rsidR="002E4AAC">
        <w:rPr>
          <w:rFonts w:ascii="Times New Roman" w:hAnsi="Times New Roman"/>
          <w:b/>
          <w:sz w:val="28"/>
          <w:szCs w:val="28"/>
        </w:rPr>
        <w:t>июня</w:t>
      </w:r>
      <w:r w:rsidR="00D94483" w:rsidRPr="002E4AAC">
        <w:rPr>
          <w:rFonts w:ascii="Times New Roman" w:hAnsi="Times New Roman"/>
          <w:b/>
          <w:sz w:val="28"/>
          <w:szCs w:val="28"/>
        </w:rPr>
        <w:t xml:space="preserve"> </w:t>
      </w:r>
      <w:r w:rsidRPr="002E4AAC">
        <w:rPr>
          <w:rFonts w:ascii="Times New Roman" w:hAnsi="Times New Roman"/>
          <w:b/>
          <w:sz w:val="28"/>
          <w:szCs w:val="28"/>
        </w:rPr>
        <w:t>202</w:t>
      </w:r>
      <w:r w:rsidR="00121AAD" w:rsidRPr="002E4AAC">
        <w:rPr>
          <w:rFonts w:ascii="Times New Roman" w:hAnsi="Times New Roman"/>
          <w:b/>
          <w:sz w:val="28"/>
          <w:szCs w:val="28"/>
        </w:rPr>
        <w:t>2</w:t>
      </w:r>
      <w:r w:rsidRPr="002E4AAC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2E4AAC">
        <w:rPr>
          <w:rFonts w:ascii="Times New Roman" w:hAnsi="Times New Roman"/>
          <w:sz w:val="28"/>
          <w:szCs w:val="28"/>
        </w:rPr>
        <w:t xml:space="preserve"> </w:t>
      </w:r>
      <w:r w:rsidRPr="002E4AAC">
        <w:rPr>
          <w:rFonts w:ascii="Times New Roman" w:hAnsi="Times New Roman"/>
          <w:b/>
          <w:sz w:val="28"/>
          <w:szCs w:val="28"/>
        </w:rPr>
        <w:t>по</w:t>
      </w:r>
      <w:r w:rsidRPr="00D94483">
        <w:rPr>
          <w:rFonts w:ascii="Times New Roman" w:hAnsi="Times New Roman"/>
          <w:b/>
          <w:sz w:val="28"/>
          <w:szCs w:val="28"/>
        </w:rPr>
        <w:t xml:space="preserve"> московскому времени.</w:t>
      </w:r>
    </w:p>
    <w:p w:rsidR="00336C92" w:rsidRPr="00162FF9" w:rsidRDefault="00336C92" w:rsidP="00336C9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C74260" w:rsidRPr="002E4AAC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4AA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2E4AAC">
        <w:rPr>
          <w:rFonts w:ascii="Times New Roman" w:hAnsi="Times New Roman"/>
          <w:b/>
          <w:sz w:val="28"/>
          <w:szCs w:val="28"/>
        </w:rPr>
        <w:t>«</w:t>
      </w:r>
      <w:r w:rsidR="005047D6">
        <w:rPr>
          <w:rFonts w:ascii="Times New Roman" w:hAnsi="Times New Roman"/>
          <w:b/>
          <w:sz w:val="28"/>
          <w:szCs w:val="28"/>
        </w:rPr>
        <w:t>16</w:t>
      </w:r>
      <w:r w:rsidRPr="002E4AAC">
        <w:rPr>
          <w:rFonts w:ascii="Times New Roman" w:hAnsi="Times New Roman"/>
          <w:b/>
          <w:sz w:val="28"/>
          <w:szCs w:val="28"/>
        </w:rPr>
        <w:t xml:space="preserve">» </w:t>
      </w:r>
      <w:r w:rsidR="00063F15" w:rsidRPr="002E4AAC">
        <w:rPr>
          <w:rFonts w:ascii="Times New Roman" w:hAnsi="Times New Roman"/>
          <w:b/>
          <w:sz w:val="28"/>
          <w:szCs w:val="28"/>
        </w:rPr>
        <w:t>ма</w:t>
      </w:r>
      <w:r w:rsidR="002E4AAC">
        <w:rPr>
          <w:rFonts w:ascii="Times New Roman" w:hAnsi="Times New Roman"/>
          <w:b/>
          <w:sz w:val="28"/>
          <w:szCs w:val="28"/>
        </w:rPr>
        <w:t>я</w:t>
      </w:r>
      <w:r w:rsidRPr="002E4AAC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2E4AAC">
        <w:rPr>
          <w:rFonts w:ascii="Times New Roman" w:hAnsi="Times New Roman"/>
          <w:b/>
          <w:sz w:val="28"/>
          <w:szCs w:val="28"/>
        </w:rPr>
        <w:t>2</w:t>
      </w:r>
      <w:r w:rsidRPr="002E4AAC">
        <w:rPr>
          <w:rFonts w:ascii="Times New Roman" w:hAnsi="Times New Roman"/>
          <w:b/>
          <w:sz w:val="28"/>
          <w:szCs w:val="28"/>
        </w:rPr>
        <w:t xml:space="preserve"> г. </w:t>
      </w:r>
      <w:bookmarkStart w:id="1" w:name="_GoBack"/>
      <w:bookmarkEnd w:id="1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2E4AAC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AAC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2E4AAC">
        <w:rPr>
          <w:rFonts w:ascii="Times New Roman" w:hAnsi="Times New Roman"/>
          <w:b/>
          <w:sz w:val="28"/>
          <w:szCs w:val="28"/>
        </w:rPr>
        <w:t xml:space="preserve"> «</w:t>
      </w:r>
      <w:r w:rsidR="002E4AAC">
        <w:rPr>
          <w:rFonts w:ascii="Times New Roman" w:hAnsi="Times New Roman"/>
          <w:b/>
          <w:sz w:val="28"/>
          <w:szCs w:val="28"/>
        </w:rPr>
        <w:t>14</w:t>
      </w:r>
      <w:r w:rsidRPr="002E4AAC">
        <w:rPr>
          <w:rFonts w:ascii="Times New Roman" w:hAnsi="Times New Roman"/>
          <w:b/>
          <w:sz w:val="28"/>
          <w:szCs w:val="28"/>
        </w:rPr>
        <w:t xml:space="preserve">» </w:t>
      </w:r>
      <w:r w:rsidR="002E4AAC">
        <w:rPr>
          <w:rFonts w:ascii="Times New Roman" w:hAnsi="Times New Roman"/>
          <w:b/>
          <w:sz w:val="28"/>
          <w:szCs w:val="28"/>
        </w:rPr>
        <w:t>июня</w:t>
      </w:r>
      <w:r w:rsidRPr="002E4AAC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2E4AAC">
        <w:rPr>
          <w:rFonts w:ascii="Times New Roman" w:hAnsi="Times New Roman"/>
          <w:b/>
          <w:sz w:val="28"/>
          <w:szCs w:val="28"/>
        </w:rPr>
        <w:t>2</w:t>
      </w:r>
      <w:r w:rsidRPr="002E4AAC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</w:t>
      </w:r>
      <w:r w:rsidRPr="002E4AAC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C2234">
        <w:rPr>
          <w:rFonts w:ascii="Times New Roman" w:hAnsi="Times New Roman"/>
          <w:sz w:val="28"/>
          <w:szCs w:val="28"/>
        </w:rPr>
        <w:t xml:space="preserve">ам </w:t>
      </w:r>
      <w:r w:rsidRPr="00C74260">
        <w:rPr>
          <w:rFonts w:ascii="Times New Roman" w:hAnsi="Times New Roman"/>
          <w:sz w:val="28"/>
          <w:szCs w:val="28"/>
        </w:rPr>
        <w:t>№</w:t>
      </w:r>
      <w:r w:rsidR="00BC2234">
        <w:rPr>
          <w:rFonts w:ascii="Times New Roman" w:hAnsi="Times New Roman"/>
          <w:sz w:val="28"/>
          <w:szCs w:val="28"/>
        </w:rPr>
        <w:t>№1-2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E0A2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E0A2E">
        <w:rPr>
          <w:rFonts w:ascii="Times New Roman" w:eastAsiaTheme="minorHAnsi" w:hAnsi="Times New Roman"/>
          <w:sz w:val="28"/>
          <w:szCs w:val="28"/>
          <w:lang w:eastAsia="en-US"/>
        </w:rPr>
        <w:t>13.05</w:t>
      </w:r>
      <w:r w:rsidR="00121AAD" w:rsidRPr="001E0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E0A2E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11623" w:rsidRPr="001E0A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E0A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E0A2E">
        <w:rPr>
          <w:rFonts w:ascii="Times New Roman" w:eastAsiaTheme="minorHAnsi" w:hAnsi="Times New Roman"/>
          <w:sz w:val="28"/>
          <w:szCs w:val="28"/>
          <w:lang w:eastAsia="en-US"/>
        </w:rPr>
        <w:t>14.06</w:t>
      </w:r>
      <w:r w:rsidR="00121AAD" w:rsidRPr="001E0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E0A2E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1E0A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E0A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 xml:space="preserve">e-mail: </w:t>
      </w:r>
      <w:hyperlink r:id="rId9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 (трех) рабочих дней с даты принятия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«РЖДстрой»;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</w:t>
      </w:r>
      <w:r w:rsidRPr="00C74260">
        <w:rPr>
          <w:rFonts w:ascii="Times New Roman" w:hAnsi="Times New Roman"/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Предложения о цене заявляются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760AAC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«РЖДстрой»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1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AC" w:rsidRDefault="002E4AAC" w:rsidP="00C20FDA">
      <w:pPr>
        <w:spacing w:after="0" w:line="240" w:lineRule="auto"/>
      </w:pPr>
      <w:r>
        <w:separator/>
      </w:r>
    </w:p>
  </w:endnote>
  <w:endnote w:type="continuationSeparator" w:id="0">
    <w:p w:rsidR="002E4AAC" w:rsidRDefault="002E4AA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AC" w:rsidRDefault="002E4A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AC" w:rsidRDefault="002E4AAC" w:rsidP="00C20FDA">
      <w:pPr>
        <w:spacing w:after="0" w:line="240" w:lineRule="auto"/>
      </w:pPr>
      <w:r>
        <w:separator/>
      </w:r>
    </w:p>
  </w:footnote>
  <w:footnote w:type="continuationSeparator" w:id="0">
    <w:p w:rsidR="002E4AAC" w:rsidRDefault="002E4AAC" w:rsidP="00C20FDA">
      <w:pPr>
        <w:spacing w:after="0" w:line="240" w:lineRule="auto"/>
      </w:pPr>
      <w:r>
        <w:continuationSeparator/>
      </w:r>
    </w:p>
  </w:footnote>
  <w:footnote w:id="1">
    <w:p w:rsidR="002E4AAC" w:rsidRPr="005E14A0" w:rsidRDefault="002E4AAC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AC" w:rsidRPr="004638D0" w:rsidRDefault="002E4AA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AC" w:rsidRPr="001B0E87" w:rsidRDefault="002E4AA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AC" w:rsidRPr="009C17C6" w:rsidRDefault="002E4AA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E4AAC" w:rsidRDefault="002E4AAC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63F15"/>
    <w:rsid w:val="000739DB"/>
    <w:rsid w:val="00090E37"/>
    <w:rsid w:val="000949E7"/>
    <w:rsid w:val="000969D4"/>
    <w:rsid w:val="000A0147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B1CF3"/>
    <w:rsid w:val="001C2457"/>
    <w:rsid w:val="001D40D2"/>
    <w:rsid w:val="001E0A2E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4AAC"/>
    <w:rsid w:val="002E7A19"/>
    <w:rsid w:val="00316BB2"/>
    <w:rsid w:val="00322165"/>
    <w:rsid w:val="003256D2"/>
    <w:rsid w:val="00336C92"/>
    <w:rsid w:val="0034030C"/>
    <w:rsid w:val="00366F66"/>
    <w:rsid w:val="003732FF"/>
    <w:rsid w:val="0038097C"/>
    <w:rsid w:val="003A0260"/>
    <w:rsid w:val="003C5496"/>
    <w:rsid w:val="003C7EC0"/>
    <w:rsid w:val="003D1FC5"/>
    <w:rsid w:val="003E5E17"/>
    <w:rsid w:val="003F1524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A471C"/>
    <w:rsid w:val="004C4AC5"/>
    <w:rsid w:val="004D3937"/>
    <w:rsid w:val="005047D6"/>
    <w:rsid w:val="00513C37"/>
    <w:rsid w:val="00542FA9"/>
    <w:rsid w:val="00567B50"/>
    <w:rsid w:val="00571C28"/>
    <w:rsid w:val="00582BAE"/>
    <w:rsid w:val="00584789"/>
    <w:rsid w:val="005A4F31"/>
    <w:rsid w:val="005A6C8C"/>
    <w:rsid w:val="005D5110"/>
    <w:rsid w:val="005E00C2"/>
    <w:rsid w:val="005E4686"/>
    <w:rsid w:val="005E4C8D"/>
    <w:rsid w:val="005F51D0"/>
    <w:rsid w:val="00600B47"/>
    <w:rsid w:val="00603CC0"/>
    <w:rsid w:val="00605D10"/>
    <w:rsid w:val="00616F96"/>
    <w:rsid w:val="00617802"/>
    <w:rsid w:val="0062358B"/>
    <w:rsid w:val="00641226"/>
    <w:rsid w:val="00642CE7"/>
    <w:rsid w:val="00655E04"/>
    <w:rsid w:val="0066264D"/>
    <w:rsid w:val="00665E69"/>
    <w:rsid w:val="00674A88"/>
    <w:rsid w:val="0067529B"/>
    <w:rsid w:val="006908EF"/>
    <w:rsid w:val="006A0E94"/>
    <w:rsid w:val="006C4069"/>
    <w:rsid w:val="006D0930"/>
    <w:rsid w:val="006D26E3"/>
    <w:rsid w:val="006E385F"/>
    <w:rsid w:val="006F1B8B"/>
    <w:rsid w:val="00702C44"/>
    <w:rsid w:val="0072720B"/>
    <w:rsid w:val="00730B1A"/>
    <w:rsid w:val="00760AAC"/>
    <w:rsid w:val="00764FA4"/>
    <w:rsid w:val="007875C2"/>
    <w:rsid w:val="00791039"/>
    <w:rsid w:val="007A4622"/>
    <w:rsid w:val="007D063D"/>
    <w:rsid w:val="007D2A35"/>
    <w:rsid w:val="007E4D74"/>
    <w:rsid w:val="007E6219"/>
    <w:rsid w:val="007F6562"/>
    <w:rsid w:val="007F6DC8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7749A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C5907"/>
    <w:rsid w:val="00B00901"/>
    <w:rsid w:val="00B01B78"/>
    <w:rsid w:val="00B04563"/>
    <w:rsid w:val="00B2512A"/>
    <w:rsid w:val="00B4132D"/>
    <w:rsid w:val="00B4272C"/>
    <w:rsid w:val="00B56628"/>
    <w:rsid w:val="00B57822"/>
    <w:rsid w:val="00B64BD5"/>
    <w:rsid w:val="00B6627A"/>
    <w:rsid w:val="00BA75AD"/>
    <w:rsid w:val="00BB3A2D"/>
    <w:rsid w:val="00BB7C16"/>
    <w:rsid w:val="00BC2234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540E"/>
    <w:rsid w:val="00C20FDA"/>
    <w:rsid w:val="00C3595F"/>
    <w:rsid w:val="00C402B2"/>
    <w:rsid w:val="00C45380"/>
    <w:rsid w:val="00C62431"/>
    <w:rsid w:val="00C64E60"/>
    <w:rsid w:val="00C67D92"/>
    <w:rsid w:val="00C74260"/>
    <w:rsid w:val="00C75915"/>
    <w:rsid w:val="00CA232C"/>
    <w:rsid w:val="00CB0715"/>
    <w:rsid w:val="00CC19B5"/>
    <w:rsid w:val="00CC482B"/>
    <w:rsid w:val="00D00240"/>
    <w:rsid w:val="00D05711"/>
    <w:rsid w:val="00D44199"/>
    <w:rsid w:val="00D67333"/>
    <w:rsid w:val="00D70125"/>
    <w:rsid w:val="00D73FEE"/>
    <w:rsid w:val="00D81A51"/>
    <w:rsid w:val="00D906BA"/>
    <w:rsid w:val="00D94483"/>
    <w:rsid w:val="00DA60BF"/>
    <w:rsid w:val="00DB118C"/>
    <w:rsid w:val="00DC0F0E"/>
    <w:rsid w:val="00DC6A74"/>
    <w:rsid w:val="00DD0FAE"/>
    <w:rsid w:val="00DD2DB4"/>
    <w:rsid w:val="00DF5570"/>
    <w:rsid w:val="00DF5609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1485C"/>
    <w:rsid w:val="00F204E0"/>
    <w:rsid w:val="00F24A13"/>
    <w:rsid w:val="00F34C33"/>
    <w:rsid w:val="00F36924"/>
    <w:rsid w:val="00F41A01"/>
    <w:rsid w:val="00F43A8C"/>
    <w:rsid w:val="00F44100"/>
    <w:rsid w:val="00F518C6"/>
    <w:rsid w:val="00F64074"/>
    <w:rsid w:val="00F64489"/>
    <w:rsid w:val="00F970DE"/>
    <w:rsid w:val="00FC0ADC"/>
    <w:rsid w:val="00FC0D23"/>
    <w:rsid w:val="00FC1D1D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C7CA"/>
  <w15:docId w15:val="{CFD397E3-41B8-419A-AA4E-E0DB9F89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AF32-465B-42B7-91E6-5C983C5A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22</Pages>
  <Words>6318</Words>
  <Characters>36018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80</cp:revision>
  <dcterms:created xsi:type="dcterms:W3CDTF">2020-10-12T06:28:00Z</dcterms:created>
  <dcterms:modified xsi:type="dcterms:W3CDTF">2022-05-16T13:53:00Z</dcterms:modified>
</cp:coreProperties>
</file>