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</w:p>
    <w:p w:rsidR="00910254" w:rsidRPr="00C25003" w:rsidRDefault="00910254" w:rsidP="00C250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</w:t>
      </w:r>
      <w:r w:rsidR="00C250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B1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-продажи недвижимого </w:t>
      </w:r>
      <w:r w:rsidR="0089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движимого </w:t>
      </w:r>
      <w:r w:rsidR="00EB10B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________________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«___» _________ 20__ г.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54" w:rsidRPr="00FC0844" w:rsidRDefault="00EB10B9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1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Акционерное общество «</w:t>
      </w:r>
      <w:proofErr w:type="spellStart"/>
      <w:r w:rsidRPr="00EB1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РЖДстрой</w:t>
      </w:r>
      <w:proofErr w:type="spellEnd"/>
      <w:r w:rsidRPr="00EB1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910254"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именуемое в дальнейшем </w:t>
      </w:r>
      <w:r w:rsidR="00910254" w:rsidRPr="00EB1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«Продавец»</w:t>
      </w:r>
      <w:r w:rsidR="00910254"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лице, ______________________ действующего на основании ______________________ (</w:t>
      </w:r>
      <w:r w:rsidR="00910254" w:rsidRPr="00FC0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устав, доверенность</w:t>
      </w:r>
      <w:r w:rsidR="00910254"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), с одной стороны, и___________________________ (</w:t>
      </w:r>
      <w:r w:rsidR="00910254" w:rsidRPr="00FC0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наименования юридических лиц указываются полностью</w:t>
      </w:r>
      <w:r w:rsidR="00910254"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именуемое в дальнейшем «Покупатель», в лице _____________________ (</w:t>
      </w:r>
      <w:r w:rsidR="00910254" w:rsidRPr="00FC0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полное наименование организации с указанием организационно-правовой формы либо фамилия, имя, отчество физического лица</w:t>
      </w:r>
      <w:r w:rsidR="00910254"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), действующего на основании ______________________ (</w:t>
      </w:r>
      <w:r w:rsidR="00910254" w:rsidRPr="00FC0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устав, доверенность, положение и т.д.</w:t>
      </w:r>
      <w:r w:rsidR="00910254"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), с другой стороны, именуемые в дальнейшем «Стороны», заключили настоящий</w:t>
      </w:r>
      <w:proofErr w:type="gramEnd"/>
      <w:r w:rsidR="00910254"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о нижеследующем: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Договора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003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Продавец обязуется передать в собственность, а Покупатель оплатить и принять в соответствии с условиями настоящего Договора </w:t>
      </w:r>
    </w:p>
    <w:p w:rsidR="000C4C27" w:rsidRDefault="00910254" w:rsidP="00C250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недвижимое имущество</w:t>
      </w:r>
      <w:r w:rsidR="006A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A598D" w:rsidRPr="000C4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неотъемлемое </w:t>
      </w:r>
      <w:r w:rsidR="00EB10B9" w:rsidRPr="000C4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движимое </w:t>
      </w:r>
      <w:r w:rsidR="000C4C2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имущество:</w:t>
      </w:r>
    </w:p>
    <w:p w:rsidR="000C4C27" w:rsidRPr="000C4C27" w:rsidRDefault="006A598D" w:rsidP="000C4C27">
      <w:pPr>
        <w:pStyle w:val="a3"/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Объекты недвижимого имущества:  </w:t>
      </w:r>
    </w:p>
    <w:p w:rsidR="00F45C05" w:rsidRPr="00680A06" w:rsidRDefault="000C4C27" w:rsidP="00680A06">
      <w:pPr>
        <w:pStyle w:val="a3"/>
        <w:widowControl w:val="0"/>
        <w:numPr>
          <w:ilvl w:val="3"/>
          <w:numId w:val="1"/>
        </w:numPr>
        <w:autoSpaceDE w:val="0"/>
        <w:autoSpaceDN w:val="0"/>
        <w:spacing w:after="0" w:line="240" w:lineRule="auto"/>
        <w:ind w:left="0" w:firstLine="10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Сооружение (склад готовой продукции), </w:t>
      </w:r>
      <w:r w:rsidR="004C7D72" w:rsidRPr="004C7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кадастровый номер: 74:36:0427007:206</w:t>
      </w:r>
      <w:r w:rsidR="004C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5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площадью застройки 4630,10 </w:t>
      </w:r>
      <w:proofErr w:type="spellStart"/>
      <w:r w:rsidRPr="00F45C0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45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Литер: 17. Инвентарный номер: </w:t>
      </w:r>
      <w:r w:rsidR="00A93879" w:rsidRPr="00F45C05">
        <w:rPr>
          <w:rFonts w:ascii="Times New Roman" w:eastAsia="Times New Roman" w:hAnsi="Times New Roman" w:cs="Times New Roman"/>
          <w:sz w:val="28"/>
          <w:szCs w:val="28"/>
          <w:lang w:eastAsia="ru-RU"/>
        </w:rPr>
        <w:t>75:401:001:005671140:0017:2000, н</w:t>
      </w:r>
      <w:r w:rsidRPr="00F45C0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азначение: производственное</w:t>
      </w:r>
      <w:r w:rsidR="00910254" w:rsidRPr="00F45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5C05" w:rsidRPr="00F45C0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именуемое в дальнейшем</w:t>
      </w:r>
      <w:r w:rsidR="00F45C05" w:rsidRPr="00F45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«Объект-1».</w:t>
      </w:r>
      <w:r w:rsidR="00680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5C05" w:rsidRPr="0068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Объект-1 </w:t>
      </w:r>
      <w:proofErr w:type="gramStart"/>
      <w:r w:rsidR="00F45C05" w:rsidRPr="00680A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proofErr w:type="gramEnd"/>
      <w:r w:rsidR="00F45C05" w:rsidRPr="0068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Россия, Челябинская обл., г. Челябинск, Советский район, тракт Троицкий, д. 35</w:t>
      </w:r>
      <w:r w:rsidR="00680A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0A06" w:rsidRPr="00680A06" w:rsidRDefault="00680A06" w:rsidP="00680A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Объект-1 принадлежит Продавцу на праве собственности, о чем в ЕГРН сделана запись регистрации № 74-74-01/213/2007-134.</w:t>
      </w:r>
    </w:p>
    <w:p w:rsidR="00720D92" w:rsidRPr="00680A06" w:rsidRDefault="004049E4" w:rsidP="00680A06">
      <w:pPr>
        <w:pStyle w:val="a3"/>
        <w:widowControl w:val="0"/>
        <w:numPr>
          <w:ilvl w:val="3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Нежилое здание - Бетоносмесительное отделение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C7D72" w:rsidRPr="00326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кадастровый номер: 74:36:0427007:76</w:t>
      </w:r>
      <w:r w:rsidR="004C7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326F1F" w:rsidRPr="00326F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Литер:1</w:t>
      </w:r>
      <w:r w:rsidR="00B35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общей площадью </w:t>
      </w:r>
      <w:r w:rsidR="00B35C2D" w:rsidRPr="00B35C2D">
        <w:rPr>
          <w:rFonts w:ascii="Times New Roman" w:eastAsia="Times New Roman" w:hAnsi="Times New Roman" w:cs="Times New Roman"/>
          <w:sz w:val="28"/>
          <w:szCs w:val="28"/>
          <w:lang w:eastAsia="ru-RU"/>
        </w:rPr>
        <w:t>4484,7</w:t>
      </w:r>
      <w:r w:rsidR="004C7D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B35C2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B35C2D">
        <w:rPr>
          <w:rFonts w:ascii="Times New Roman" w:eastAsia="Times New Roman" w:hAnsi="Times New Roman" w:cs="Times New Roman"/>
          <w:sz w:val="28"/>
          <w:szCs w:val="28"/>
          <w:lang w:eastAsia="ru-RU"/>
        </w:rPr>
        <w:t>., э</w:t>
      </w:r>
      <w:r w:rsidR="00326F1F" w:rsidRPr="00326F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тажность:</w:t>
      </w:r>
      <w:r w:rsidR="0032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9, п</w:t>
      </w:r>
      <w:r w:rsidR="00326F1F" w:rsidRPr="00326F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одземная этажность: по</w:t>
      </w:r>
      <w:r w:rsidR="00326F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двал, н</w:t>
      </w:r>
      <w:r w:rsidR="00326F1F" w:rsidRPr="00326F1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азначение: производственное</w:t>
      </w:r>
      <w:r w:rsidR="004C7D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20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0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именуемое в дальнейшем </w:t>
      </w:r>
      <w:r w:rsidR="00720D92" w:rsidRPr="00B35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«Объект-2»</w:t>
      </w:r>
      <w:r w:rsidR="00720D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D92" w:rsidRPr="0068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Объект-2 </w:t>
      </w:r>
      <w:proofErr w:type="gramStart"/>
      <w:r w:rsidR="00720D92" w:rsidRPr="00680A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proofErr w:type="gramEnd"/>
      <w:r w:rsidR="00720D92" w:rsidRPr="0068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 Челябинская область, г. </w:t>
      </w:r>
      <w:r w:rsidR="00B35C2D" w:rsidRPr="00680A0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Челябинск, тракт Троицкий, д. </w:t>
      </w:r>
      <w:r w:rsidR="00720D92" w:rsidRPr="00680A06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B35C2D" w:rsidRPr="00680A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0A06" w:rsidRDefault="00680A06" w:rsidP="00B35C2D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Объект-2 принадлежит Продавцу на праве собственности, о чем в ЕГРН сделана запись регистрации № 74-74-01/213/2007-145 от 25.04.2007 г.</w:t>
      </w:r>
    </w:p>
    <w:p w:rsidR="00A4711C" w:rsidRDefault="004C7D72" w:rsidP="00A4711C">
      <w:pPr>
        <w:pStyle w:val="a3"/>
        <w:widowControl w:val="0"/>
        <w:numPr>
          <w:ilvl w:val="3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Нежилое здание - Деревообрабатывающий цех, кадастровый номер: </w:t>
      </w:r>
      <w:r w:rsidR="0073513A" w:rsidRPr="00735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74:36:0427007:68</w:t>
      </w:r>
      <w:r w:rsidR="00735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73513A" w:rsidRPr="0073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 15, </w:t>
      </w:r>
      <w:r w:rsidR="007351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площадью 561,80 </w:t>
      </w:r>
      <w:proofErr w:type="spellStart"/>
      <w:r w:rsidR="0073513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73513A">
        <w:rPr>
          <w:rFonts w:ascii="Times New Roman" w:eastAsia="Times New Roman" w:hAnsi="Times New Roman" w:cs="Times New Roman"/>
          <w:sz w:val="28"/>
          <w:szCs w:val="28"/>
          <w:lang w:eastAsia="ru-RU"/>
        </w:rPr>
        <w:t>., этажность: 1, назначение: производственное,</w:t>
      </w:r>
      <w:r w:rsidR="00A4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именуемое в дальнейшем «Объект-3».</w:t>
      </w:r>
      <w:r w:rsidR="00A4711C" w:rsidRPr="00A4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Объект-3 </w:t>
      </w:r>
      <w:proofErr w:type="gramStart"/>
      <w:r w:rsidR="00A4711C" w:rsidRPr="00A471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proofErr w:type="gramEnd"/>
      <w:r w:rsidR="00A4711C" w:rsidRPr="00A4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Челябинская область, г. Челябинск, тракт Троицкий, д. 35</w:t>
      </w:r>
      <w:r w:rsidR="00A471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3879" w:rsidRDefault="00A4711C" w:rsidP="007510C3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Объект-3 принадлежит Продавцу на праве собственности, о чем в ЕГРН сделана запись регистрации № 74-74-01/213/2007-143  от 25.04.2007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г.</w:t>
      </w:r>
    </w:p>
    <w:p w:rsidR="007510C3" w:rsidRDefault="007510C3" w:rsidP="00F7040A">
      <w:pPr>
        <w:pStyle w:val="a3"/>
        <w:widowControl w:val="0"/>
        <w:numPr>
          <w:ilvl w:val="3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Нежилое здание – </w:t>
      </w:r>
      <w:proofErr w:type="gramStart"/>
      <w:r w:rsidRPr="00F70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Компрессорная</w:t>
      </w:r>
      <w:proofErr w:type="gramEnd"/>
      <w:r w:rsidRPr="00F70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Литер: 19, кадастровый номер: 74:36:0427007:53,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- </w:t>
      </w:r>
      <w:r w:rsidRPr="007510C3">
        <w:rPr>
          <w:rFonts w:ascii="Times New Roman" w:eastAsia="Times New Roman" w:hAnsi="Times New Roman" w:cs="Times New Roman"/>
          <w:sz w:val="28"/>
          <w:szCs w:val="28"/>
          <w:lang w:eastAsia="ru-RU"/>
        </w:rPr>
        <w:t>371,4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этажность: 1, подземная этажность: 1</w:t>
      </w:r>
      <w:r w:rsidR="00F70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назначение: производственное, именуемое в дальнейшем </w:t>
      </w:r>
      <w:r w:rsidR="00F7040A" w:rsidRPr="00F70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«Объект-4»</w:t>
      </w:r>
      <w:r w:rsidR="00F70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Объект-4 </w:t>
      </w:r>
      <w:proofErr w:type="gramStart"/>
      <w:r w:rsidR="00F704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proofErr w:type="gramEnd"/>
      <w:r w:rsidR="00F70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proofErr w:type="spellStart"/>
      <w:r w:rsidR="00F7040A" w:rsidRPr="00F704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Приозводственно</w:t>
      </w:r>
      <w:proofErr w:type="spellEnd"/>
      <w:r w:rsidR="00F7040A" w:rsidRPr="00F7040A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-технологический комплекс завода Железобетонных Конструкций и Строительных деталей</w:t>
      </w:r>
      <w:r w:rsidR="00F70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7040A" w:rsidRPr="00F704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Россия, Челябинская обл., г. Челябинск, Советский район, тракт Троицкий, д. 35</w:t>
      </w:r>
      <w:r w:rsidR="00F704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040A" w:rsidRDefault="00F7040A" w:rsidP="00F7040A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Объект-4 принадлежит Продавцу на праве собственности, о чем в ЕГРН сделана запись регистрации </w:t>
      </w:r>
      <w:r w:rsidRPr="00F7040A">
        <w:rPr>
          <w:rFonts w:ascii="Times New Roman" w:eastAsia="Times New Roman" w:hAnsi="Times New Roman" w:cs="Times New Roman"/>
          <w:sz w:val="28"/>
          <w:szCs w:val="28"/>
          <w:lang w:eastAsia="ru-RU"/>
        </w:rPr>
        <w:t>№ 74-74-01/213/2007-142  от 25.04.2007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г.</w:t>
      </w:r>
    </w:p>
    <w:p w:rsidR="00F7040A" w:rsidRDefault="00ED56A5" w:rsidP="003C732D">
      <w:pPr>
        <w:pStyle w:val="a3"/>
        <w:widowControl w:val="0"/>
        <w:numPr>
          <w:ilvl w:val="3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7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Нежилое здание - Цех опор, Литер: 8, кадастровый номер: 74:36:0427007:59,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- </w:t>
      </w:r>
      <w:r w:rsidRPr="00ED56A5">
        <w:rPr>
          <w:rFonts w:ascii="Times New Roman" w:eastAsia="Times New Roman" w:hAnsi="Times New Roman" w:cs="Times New Roman"/>
          <w:sz w:val="28"/>
          <w:szCs w:val="28"/>
          <w:lang w:eastAsia="ru-RU"/>
        </w:rPr>
        <w:t>2508,6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назначение: производственное, этажность: 1</w:t>
      </w:r>
      <w:r w:rsidR="003C7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именуемое в дальнейшем </w:t>
      </w:r>
      <w:r w:rsidR="003C732D" w:rsidRPr="003C7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«Объект-5»</w:t>
      </w:r>
      <w:r w:rsidR="003C73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C7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Объект-5 </w:t>
      </w:r>
      <w:proofErr w:type="gramStart"/>
      <w:r w:rsidR="003C73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proofErr w:type="gramEnd"/>
      <w:r w:rsidR="003C7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Челябинская область, г. Челябинск, тракт Троицкий, д. </w:t>
      </w:r>
      <w:r w:rsidR="003C732D" w:rsidRPr="003C732D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3C73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732D" w:rsidRDefault="003C732D" w:rsidP="003C732D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Объект-5 принадлежит Продавцу на праве собственности, о чем в ЕГРН сделана запись регистрации  </w:t>
      </w:r>
      <w:r w:rsidRPr="003C732D">
        <w:rPr>
          <w:rFonts w:ascii="Times New Roman" w:eastAsia="Times New Roman" w:hAnsi="Times New Roman" w:cs="Times New Roman"/>
          <w:sz w:val="28"/>
          <w:szCs w:val="28"/>
          <w:lang w:eastAsia="ru-RU"/>
        </w:rPr>
        <w:t>№ 74-74-01/213/2007-157  от 24.04.2007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г.</w:t>
      </w:r>
    </w:p>
    <w:p w:rsidR="003C732D" w:rsidRDefault="00225D0F" w:rsidP="008D38F3">
      <w:pPr>
        <w:pStyle w:val="a3"/>
        <w:widowControl w:val="0"/>
        <w:numPr>
          <w:ilvl w:val="3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1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Нежилое здание - Склад цемента</w:t>
      </w:r>
      <w:r w:rsidR="000616DD" w:rsidRPr="00061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Литер: 22, кадастровый номер: 74:36:0427007:64,</w:t>
      </w:r>
      <w:r w:rsidR="00061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– 150,70 </w:t>
      </w:r>
      <w:proofErr w:type="spellStart"/>
      <w:r w:rsidR="000616D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0616DD">
        <w:rPr>
          <w:rFonts w:ascii="Times New Roman" w:eastAsia="Times New Roman" w:hAnsi="Times New Roman" w:cs="Times New Roman"/>
          <w:sz w:val="28"/>
          <w:szCs w:val="28"/>
          <w:lang w:eastAsia="ru-RU"/>
        </w:rPr>
        <w:t>., этажность: 1, назначение: производственное, именуемое в дальнейшем «Объект-6».</w:t>
      </w:r>
      <w:proofErr w:type="gramEnd"/>
      <w:r w:rsidR="00061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Объект-6 </w:t>
      </w:r>
      <w:proofErr w:type="gramStart"/>
      <w:r w:rsidR="000616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proofErr w:type="gramEnd"/>
      <w:r w:rsidR="00061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Челябинская область, г. Челябинск, тракт Троицкий, д. </w:t>
      </w:r>
      <w:r w:rsidR="000616DD" w:rsidRPr="000616DD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0616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16DD" w:rsidRDefault="000616DD" w:rsidP="008D38F3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Объект-6 </w:t>
      </w:r>
      <w:r w:rsidR="008D3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принадлежит Продавцу на праве собственности, о чем в ЕГРН сделана запись регистрации </w:t>
      </w:r>
      <w:r w:rsidR="008D38F3" w:rsidRPr="008D38F3">
        <w:rPr>
          <w:rFonts w:ascii="Times New Roman" w:eastAsia="Times New Roman" w:hAnsi="Times New Roman" w:cs="Times New Roman"/>
          <w:sz w:val="28"/>
          <w:szCs w:val="28"/>
          <w:lang w:eastAsia="ru-RU"/>
        </w:rPr>
        <w:t>№ 74-74-01/213/2007-144  от 25.04.2007</w:t>
      </w:r>
      <w:r w:rsidR="008D38F3">
        <w:rPr>
          <w:rFonts w:ascii="Times New Roman" w:eastAsia="Times New Roman" w:hAnsi="Times New Roman" w:cs="Times New Roman"/>
          <w:sz w:val="28"/>
          <w:szCs w:val="28"/>
          <w:lang w:eastAsia="ru-RU"/>
        </w:rPr>
        <w:t> г.</w:t>
      </w:r>
    </w:p>
    <w:p w:rsidR="008D38F3" w:rsidRDefault="008D38F3" w:rsidP="001D46BD">
      <w:pPr>
        <w:pStyle w:val="a3"/>
        <w:widowControl w:val="0"/>
        <w:numPr>
          <w:ilvl w:val="3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Нежилое здание </w:t>
      </w:r>
      <w:r w:rsidR="00515860" w:rsidRPr="001D4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1D4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Производственно-технологический комплекс завода Железобетонных Конструкций и Строительных деталей</w:t>
      </w:r>
      <w:r w:rsidR="0051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15860" w:rsidRPr="001D4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Литер: 11, кадастровый номер: 74:36:0427007:54</w:t>
      </w:r>
      <w:r w:rsidR="0051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общей площадью - </w:t>
      </w:r>
      <w:r w:rsidR="00515860" w:rsidRPr="00515860">
        <w:rPr>
          <w:rFonts w:ascii="Times New Roman" w:eastAsia="Times New Roman" w:hAnsi="Times New Roman" w:cs="Times New Roman"/>
          <w:sz w:val="28"/>
          <w:szCs w:val="28"/>
          <w:lang w:eastAsia="ru-RU"/>
        </w:rPr>
        <w:t>753,1</w:t>
      </w:r>
      <w:r w:rsidR="005158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51586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51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этажность: 1, назначение: производственное, именуемое в дальнейшем </w:t>
      </w:r>
      <w:r w:rsidR="00515860" w:rsidRPr="001D4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«Объект-7»</w:t>
      </w:r>
      <w:r w:rsidR="0051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Объект-7 </w:t>
      </w:r>
      <w:proofErr w:type="gramStart"/>
      <w:r w:rsidR="005158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proofErr w:type="gramEnd"/>
      <w:r w:rsidR="0051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Челябинская область, г. Челябинск, тракт Троицкий, д. </w:t>
      </w:r>
      <w:r w:rsidR="00515860" w:rsidRPr="00515860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5158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5860" w:rsidRDefault="00E72143" w:rsidP="001D46BD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Объект-7 принадлежит Продавцу на праве собственности, о чем в ЕГРН</w:t>
      </w:r>
      <w:r w:rsidR="001D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сделана запись регистрации </w:t>
      </w:r>
      <w:r w:rsidR="001D46BD" w:rsidRPr="001D46BD">
        <w:rPr>
          <w:rFonts w:ascii="Times New Roman" w:eastAsia="Times New Roman" w:hAnsi="Times New Roman" w:cs="Times New Roman"/>
          <w:sz w:val="28"/>
          <w:szCs w:val="28"/>
          <w:lang w:eastAsia="ru-RU"/>
        </w:rPr>
        <w:t>№ 74-74-01/213/2007-160  от 24.04.2007</w:t>
      </w:r>
      <w:r w:rsidR="001D46BD">
        <w:rPr>
          <w:rFonts w:ascii="Times New Roman" w:eastAsia="Times New Roman" w:hAnsi="Times New Roman" w:cs="Times New Roman"/>
          <w:sz w:val="28"/>
          <w:szCs w:val="28"/>
          <w:lang w:eastAsia="ru-RU"/>
        </w:rPr>
        <w:t> г.</w:t>
      </w:r>
    </w:p>
    <w:p w:rsidR="001D46BD" w:rsidRDefault="001D46BD" w:rsidP="008D71D4">
      <w:pPr>
        <w:pStyle w:val="a3"/>
        <w:widowControl w:val="0"/>
        <w:numPr>
          <w:ilvl w:val="3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Нежилое здание, нежилое здание (склад соли), кадастровый номер: </w:t>
      </w:r>
      <w:r w:rsidR="005E4CEB" w:rsidRPr="005E4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74:36:0314012:125,</w:t>
      </w:r>
      <w:r w:rsidR="005E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площадью 30,80 </w:t>
      </w:r>
      <w:proofErr w:type="spellStart"/>
      <w:r w:rsidRPr="001D46B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1D46BD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Литер: 21. Этажность: 1. Подземная этажность: подвал. Инвентарный номер: 7</w:t>
      </w:r>
      <w:r w:rsidR="005E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5:401:001:0056:71140:0021:20000, назначение: производственное, именуемое в дальнейшем </w:t>
      </w:r>
      <w:r w:rsidR="005E4CEB" w:rsidRPr="005E4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«Объект-8».</w:t>
      </w:r>
      <w:r w:rsidR="005E4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4CEB" w:rsidRPr="005E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Объект-8 </w:t>
      </w:r>
      <w:proofErr w:type="gramStart"/>
      <w:r w:rsidR="005E4C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proofErr w:type="gramEnd"/>
      <w:r w:rsidR="005E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Челябинская область, г. Челябинск, тракт Троицкий, д. </w:t>
      </w:r>
      <w:r w:rsidR="005E4CEB" w:rsidRPr="005E4CEB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5E4C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4CEB" w:rsidRPr="005E4CEB" w:rsidRDefault="005E4CEB" w:rsidP="008D71D4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Объект-8 </w:t>
      </w:r>
      <w:r w:rsidR="009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принадлежит Продавцу на праве собственности, о чем в ЕГРН сделана запись регистрации </w:t>
      </w:r>
      <w:r w:rsidR="00937ADA" w:rsidRPr="00937ADA">
        <w:rPr>
          <w:rFonts w:ascii="Times New Roman" w:eastAsia="Times New Roman" w:hAnsi="Times New Roman" w:cs="Times New Roman"/>
          <w:sz w:val="28"/>
          <w:szCs w:val="28"/>
          <w:lang w:eastAsia="ru-RU"/>
        </w:rPr>
        <w:t>№ 74-74-01/213/2007-141  от 25.04.2007</w:t>
      </w:r>
      <w:r w:rsidR="00937ADA">
        <w:rPr>
          <w:rFonts w:ascii="Times New Roman" w:eastAsia="Times New Roman" w:hAnsi="Times New Roman" w:cs="Times New Roman"/>
          <w:sz w:val="28"/>
          <w:szCs w:val="28"/>
          <w:lang w:eastAsia="ru-RU"/>
        </w:rPr>
        <w:t> г.</w:t>
      </w:r>
    </w:p>
    <w:p w:rsidR="00A93879" w:rsidRDefault="00A5214D" w:rsidP="0084657F">
      <w:pPr>
        <w:pStyle w:val="a3"/>
        <w:widowControl w:val="0"/>
        <w:numPr>
          <w:ilvl w:val="3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Нежилое здание - Формовочный цех №2, Литер: 7</w:t>
      </w:r>
      <w:r w:rsidR="002F6033" w:rsidRPr="001A7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кадастровый номер: 74:36:0427007:77,</w:t>
      </w:r>
      <w:r w:rsidR="002F6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-  </w:t>
      </w:r>
      <w:r w:rsidR="0084657F" w:rsidRPr="0084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2621.1 </w:t>
      </w:r>
      <w:proofErr w:type="spellStart"/>
      <w:r w:rsidR="002F603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2F6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этажность: 1, назначение: производственное, именуемое в дальнейшем </w:t>
      </w:r>
      <w:r w:rsidR="002F6033" w:rsidRPr="002F6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«Объект-9»</w:t>
      </w:r>
      <w:r w:rsidR="002F6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Объект-9 </w:t>
      </w:r>
      <w:proofErr w:type="gramStart"/>
      <w:r w:rsidR="002F60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proofErr w:type="gramEnd"/>
      <w:r w:rsidR="002F6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1A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Челябинская область, </w:t>
      </w:r>
      <w:r w:rsidR="001A75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г. Челябинск, тракт Троицкий, д. </w:t>
      </w:r>
      <w:r w:rsidR="002F6033" w:rsidRPr="002F6033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1A75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7527" w:rsidRDefault="001A7527" w:rsidP="0084657F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Объект-9 принадлежит Продавцу на праве собственности, о чем в ЕГРН сделана запись регистрации </w:t>
      </w:r>
      <w:r w:rsidRPr="001A7527">
        <w:rPr>
          <w:rFonts w:ascii="Times New Roman" w:eastAsia="Times New Roman" w:hAnsi="Times New Roman" w:cs="Times New Roman"/>
          <w:sz w:val="28"/>
          <w:szCs w:val="28"/>
          <w:lang w:eastAsia="ru-RU"/>
        </w:rPr>
        <w:t>№ 74-74-01/213/2007-156  от 25.04.2007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г.</w:t>
      </w:r>
    </w:p>
    <w:p w:rsidR="00A93879" w:rsidRDefault="001A7527" w:rsidP="00491B1F">
      <w:pPr>
        <w:pStyle w:val="a3"/>
        <w:widowControl w:val="0"/>
        <w:numPr>
          <w:ilvl w:val="3"/>
          <w:numId w:val="1"/>
        </w:numPr>
        <w:autoSpaceDE w:val="0"/>
        <w:autoSpaceDN w:val="0"/>
        <w:spacing w:after="0" w:line="240" w:lineRule="auto"/>
        <w:ind w:left="0" w:firstLine="10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1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Нежилое здание - Склад добавок</w:t>
      </w:r>
      <w:r w:rsidR="006F2AAB" w:rsidRPr="00491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Литер: 4, кадастровый номер: 74:36:0427007:69,</w:t>
      </w:r>
      <w:r w:rsidR="006F2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– 176,2 </w:t>
      </w:r>
      <w:proofErr w:type="spellStart"/>
      <w:r w:rsidR="006F2AA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6F2AAB">
        <w:rPr>
          <w:rFonts w:ascii="Times New Roman" w:eastAsia="Times New Roman" w:hAnsi="Times New Roman" w:cs="Times New Roman"/>
          <w:sz w:val="28"/>
          <w:szCs w:val="28"/>
          <w:lang w:eastAsia="ru-RU"/>
        </w:rPr>
        <w:t>., этажность -</w:t>
      </w:r>
      <w:r w:rsidR="00491B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F2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назначение: производственное, именуемое в дальнейшем </w:t>
      </w:r>
      <w:r w:rsidR="006F2AAB" w:rsidRPr="00017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«Объект-10»</w:t>
      </w:r>
      <w:r w:rsidR="00491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9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Объект-10 </w:t>
      </w:r>
      <w:proofErr w:type="gramStart"/>
      <w:r w:rsidR="00491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proofErr w:type="gramEnd"/>
      <w:r w:rsidR="0049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Челябинская область, г. Челябинск, тракт Троицкий, д. </w:t>
      </w:r>
      <w:r w:rsidR="00491B1F" w:rsidRPr="00491B1F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</w:p>
    <w:p w:rsidR="00491B1F" w:rsidRDefault="00491B1F" w:rsidP="00491B1F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Объект-10 принадлежит Продавцу на праве собственности, о чем в ЕГРН сделана запись регистрации </w:t>
      </w:r>
      <w:r w:rsidRPr="00491B1F">
        <w:rPr>
          <w:rFonts w:ascii="Times New Roman" w:eastAsia="Times New Roman" w:hAnsi="Times New Roman" w:cs="Times New Roman"/>
          <w:sz w:val="28"/>
          <w:szCs w:val="28"/>
          <w:lang w:eastAsia="ru-RU"/>
        </w:rPr>
        <w:t>№ 74-74-01/213/2007-148  от 26.04.2007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г.</w:t>
      </w:r>
    </w:p>
    <w:p w:rsidR="0084657F" w:rsidRDefault="002571B2" w:rsidP="00795B87">
      <w:pPr>
        <w:pStyle w:val="a3"/>
        <w:widowControl w:val="0"/>
        <w:numPr>
          <w:ilvl w:val="3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5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Нежилое здание - Ремонтно-механический цех, Литер: 2, кадастровый номер: 74:36:0427007:55,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- 554.8 </w:t>
      </w:r>
      <w:proofErr w:type="spellStart"/>
      <w:r w:rsidRPr="002571B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2571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этажность </w:t>
      </w:r>
      <w:r w:rsidR="006505F9">
        <w:rPr>
          <w:rFonts w:ascii="Times New Roman" w:eastAsia="Times New Roman" w:hAnsi="Times New Roman" w:cs="Times New Roman"/>
          <w:sz w:val="28"/>
          <w:szCs w:val="28"/>
          <w:lang w:eastAsia="ru-RU"/>
        </w:rPr>
        <w:t>– 1, назначение: производственное, именуемое в дальнейшем «Объект-11».</w:t>
      </w:r>
      <w:proofErr w:type="gramEnd"/>
      <w:r w:rsidR="0065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Объект-11 </w:t>
      </w:r>
      <w:proofErr w:type="gramStart"/>
      <w:r w:rsidR="006505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proofErr w:type="gramEnd"/>
      <w:r w:rsidR="0065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Челябинская область, г. Челябинск, тракт Троицкий, д. </w:t>
      </w:r>
      <w:r w:rsidR="006505F9" w:rsidRPr="006505F9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650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5B87" w:rsidRDefault="006505F9" w:rsidP="00795B87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Объект-11 принадлежит Продавцу на праве собственности, о чем в ЕГРН сделана запись регистрации </w:t>
      </w:r>
      <w:r w:rsidRPr="006505F9">
        <w:rPr>
          <w:rFonts w:ascii="Times New Roman" w:eastAsia="Times New Roman" w:hAnsi="Times New Roman" w:cs="Times New Roman"/>
          <w:sz w:val="28"/>
          <w:szCs w:val="28"/>
          <w:lang w:eastAsia="ru-RU"/>
        </w:rPr>
        <w:t>№ 74-74-01/213/2007-146  от 25.04.2007</w:t>
      </w:r>
      <w:r w:rsidR="00795B87">
        <w:rPr>
          <w:rFonts w:ascii="Times New Roman" w:eastAsia="Times New Roman" w:hAnsi="Times New Roman" w:cs="Times New Roman"/>
          <w:sz w:val="28"/>
          <w:szCs w:val="28"/>
          <w:lang w:eastAsia="ru-RU"/>
        </w:rPr>
        <w:t> г.</w:t>
      </w:r>
    </w:p>
    <w:p w:rsidR="001001BC" w:rsidRDefault="00795B87" w:rsidP="001001BC">
      <w:pPr>
        <w:pStyle w:val="a3"/>
        <w:numPr>
          <w:ilvl w:val="3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0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Нежилое здание - Растворный узел, Литер: 14, кадастровый номер: 74:36:0427007:74</w:t>
      </w:r>
      <w:r w:rsidR="001001BC" w:rsidRPr="00100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001BC" w:rsidRPr="0010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– 674,5 </w:t>
      </w:r>
      <w:proofErr w:type="spellStart"/>
      <w:r w:rsidR="001001BC" w:rsidRPr="001001B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1001BC" w:rsidRPr="001001BC">
        <w:rPr>
          <w:rFonts w:ascii="Times New Roman" w:eastAsia="Times New Roman" w:hAnsi="Times New Roman" w:cs="Times New Roman"/>
          <w:sz w:val="28"/>
          <w:szCs w:val="28"/>
          <w:lang w:eastAsia="ru-RU"/>
        </w:rPr>
        <w:t>., этажность – 3; подземная этажность – 1; назначение: производственное, именуемое в дальнейшем «Объект-12».</w:t>
      </w:r>
      <w:proofErr w:type="gramEnd"/>
      <w:r w:rsidR="001001BC" w:rsidRPr="0010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Объект-12 </w:t>
      </w:r>
      <w:proofErr w:type="gramStart"/>
      <w:r w:rsidR="001001BC" w:rsidRPr="001001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proofErr w:type="gramEnd"/>
      <w:r w:rsidR="001001BC" w:rsidRPr="0010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Сооружение</w:t>
      </w:r>
      <w:r w:rsidR="0046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1BC" w:rsidRPr="001001B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Производственно-технологический комплекс завода Железобетонных Конструкций и Строительных деталей</w:t>
      </w:r>
      <w:r w:rsidR="0010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01BC" w:rsidRPr="001001B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Челябинская область, г. Челябинск, тракт Троицкий, д. 35.</w:t>
      </w:r>
    </w:p>
    <w:p w:rsidR="001001BC" w:rsidRPr="001001BC" w:rsidRDefault="001001BC" w:rsidP="001001BC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Объект-12 принадлежит Продавцу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собственности, о чем в ЕГРН сделана запись регистрации </w:t>
      </w:r>
      <w:r w:rsidRPr="001001BC">
        <w:rPr>
          <w:rFonts w:ascii="Times New Roman" w:eastAsia="Times New Roman" w:hAnsi="Times New Roman" w:cs="Times New Roman"/>
          <w:sz w:val="28"/>
          <w:szCs w:val="28"/>
          <w:lang w:eastAsia="ru-RU"/>
        </w:rPr>
        <w:t>№ 74-74-01/213/2007-131  от 25.04.2007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г.</w:t>
      </w:r>
    </w:p>
    <w:p w:rsidR="00A93879" w:rsidRDefault="0046554D" w:rsidP="00C651E5">
      <w:pPr>
        <w:pStyle w:val="a3"/>
        <w:widowControl w:val="0"/>
        <w:numPr>
          <w:ilvl w:val="3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Нежилое здание - Формовочный цех № 1, Литер: 10, кадастровый номер: 74:36:0427007:75,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площадью – 5536,30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этажность </w:t>
      </w:r>
      <w:r w:rsidR="00FE1556">
        <w:rPr>
          <w:rFonts w:ascii="Times New Roman" w:eastAsia="Times New Roman" w:hAnsi="Times New Roman" w:cs="Times New Roman"/>
          <w:sz w:val="28"/>
          <w:szCs w:val="28"/>
          <w:lang w:eastAsia="ru-RU"/>
        </w:rPr>
        <w:t>– 1;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назначение: производственное, именуемое в дальнейшем «Объект-13». Объект-13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Челябинская область, г. </w:t>
      </w:r>
      <w:r w:rsidRPr="004655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Челябинск, тракт Трои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цкий, д. </w:t>
      </w:r>
      <w:r w:rsidRPr="0046554D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C651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51E5" w:rsidRDefault="00C651E5" w:rsidP="00C651E5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Объект-13 принадлежит Продавцу на праве собственности, о чем в ЕГРН сделана запись регистрации </w:t>
      </w:r>
      <w:r w:rsidRPr="00C651E5">
        <w:rPr>
          <w:rFonts w:ascii="Times New Roman" w:eastAsia="Times New Roman" w:hAnsi="Times New Roman" w:cs="Times New Roman"/>
          <w:sz w:val="28"/>
          <w:szCs w:val="28"/>
          <w:lang w:eastAsia="ru-RU"/>
        </w:rPr>
        <w:t>№ 74-74-01/213/2007-159  от 24.04.2007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г.</w:t>
      </w:r>
    </w:p>
    <w:p w:rsidR="00C651E5" w:rsidRDefault="00813EB2" w:rsidP="003837C5">
      <w:pPr>
        <w:pStyle w:val="a3"/>
        <w:widowControl w:val="0"/>
        <w:numPr>
          <w:ilvl w:val="3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3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Нежилое здание – Контора, Литер: 18, кадастровый номер: 74:36:0427007:61,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– 426,0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.; этажность – 1; назначение – производственное, именуемое в дальнейшем «Объект-14».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Объект-14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3837C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Челябинская область, г. </w:t>
      </w:r>
      <w:r w:rsidRPr="00813EB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Челябинск, тракт Троицкий, д</w:t>
      </w:r>
      <w:r w:rsidR="003837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13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</w:t>
      </w:r>
      <w:r w:rsidR="003837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37C5" w:rsidRDefault="003837C5" w:rsidP="003837C5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Объект-14 принадлежит Продавцу на праве собственности, о чем в ЕГРН сделана запись регистрации </w:t>
      </w:r>
      <w:r w:rsidRPr="003837C5">
        <w:rPr>
          <w:rFonts w:ascii="Times New Roman" w:eastAsia="Times New Roman" w:hAnsi="Times New Roman" w:cs="Times New Roman"/>
          <w:sz w:val="28"/>
          <w:szCs w:val="28"/>
          <w:lang w:eastAsia="ru-RU"/>
        </w:rPr>
        <w:t>№ 74-74-01/213/2007-139  от 26.04.2007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г.</w:t>
      </w:r>
    </w:p>
    <w:p w:rsidR="003837C5" w:rsidRDefault="003837C5" w:rsidP="00390025">
      <w:pPr>
        <w:pStyle w:val="a3"/>
        <w:widowControl w:val="0"/>
        <w:numPr>
          <w:ilvl w:val="3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DF78CD" w:rsidRPr="00390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Нежилое здание - Нежилое здание (бытовое помещение), Литер: 6, кадастровый номер: 74:36:0427007:56</w:t>
      </w:r>
      <w:r w:rsidR="00FE1556" w:rsidRPr="00390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FE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– 352,0 </w:t>
      </w:r>
      <w:proofErr w:type="spellStart"/>
      <w:r w:rsidR="00FE155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FE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этажность – 1; назначение – производственное, </w:t>
      </w:r>
      <w:r w:rsidR="00FE15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именуемое в дальнейшем «Объект-15».</w:t>
      </w:r>
      <w:proofErr w:type="gramEnd"/>
      <w:r w:rsidR="00FE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Объект-15 </w:t>
      </w:r>
      <w:proofErr w:type="gramStart"/>
      <w:r w:rsidR="00FE15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proofErr w:type="gramEnd"/>
      <w:r w:rsidR="00FE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FE1556" w:rsidRPr="00FE155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Челябинска</w:t>
      </w:r>
      <w:r w:rsidR="00FE1556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область, г. Челябинск, тракт Троицкий, д. </w:t>
      </w:r>
      <w:r w:rsidR="00FE1556" w:rsidRPr="00FE1556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FE15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1556" w:rsidRDefault="00FE1556" w:rsidP="00390025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Объект-15 принадлежит Продавцу на праве собственности, о чем в ЕГРН сделана запись регистрации </w:t>
      </w:r>
      <w:r w:rsidRPr="00FE1556">
        <w:rPr>
          <w:rFonts w:ascii="Times New Roman" w:eastAsia="Times New Roman" w:hAnsi="Times New Roman" w:cs="Times New Roman"/>
          <w:sz w:val="28"/>
          <w:szCs w:val="28"/>
          <w:lang w:eastAsia="ru-RU"/>
        </w:rPr>
        <w:t>№ 74-74-01/213/2007-155  от 25.04.2007</w:t>
      </w:r>
      <w:r w:rsidR="00390025">
        <w:rPr>
          <w:rFonts w:ascii="Times New Roman" w:eastAsia="Times New Roman" w:hAnsi="Times New Roman" w:cs="Times New Roman"/>
          <w:sz w:val="28"/>
          <w:szCs w:val="28"/>
          <w:lang w:eastAsia="ru-RU"/>
        </w:rPr>
        <w:t> г.</w:t>
      </w:r>
    </w:p>
    <w:p w:rsidR="00390025" w:rsidRDefault="000473A0" w:rsidP="00AE74FB">
      <w:pPr>
        <w:pStyle w:val="a3"/>
        <w:widowControl w:val="0"/>
        <w:numPr>
          <w:ilvl w:val="3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Сооружение, кадастровый номер: 74:36:0427007:200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047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Сложная вещь (котельная) в составе: 1. Нежилое здание (котельная), лит. 20, общей площадью 1198,7 </w:t>
      </w:r>
      <w:proofErr w:type="spellStart"/>
      <w:r w:rsidRPr="000473A0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0473A0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047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2. Сооружение (дымовая труба), лит. 20, высотой 60 м; 3. Нежилое здание (мазутное хозяйство), лит. 20, общей площадью 78,7 </w:t>
      </w:r>
      <w:proofErr w:type="spellStart"/>
      <w:r w:rsidRPr="000473A0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0473A0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047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4. Нежилое здание (пристрой мазутного хозяйства), лит. 20, общей площадью 57,4 </w:t>
      </w:r>
      <w:proofErr w:type="spellStart"/>
      <w:r w:rsidRPr="000473A0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0473A0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047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5. Нежилое здание (ремонтная мастерская), </w:t>
      </w:r>
      <w:proofErr w:type="gramStart"/>
      <w:r w:rsidRPr="000473A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</w:t>
      </w:r>
      <w:proofErr w:type="gramEnd"/>
      <w:r w:rsidRPr="00047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20, общей площадью 149,2 </w:t>
      </w:r>
      <w:proofErr w:type="spellStart"/>
      <w:r w:rsidRPr="000473A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0473A0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Этажность: 2. Инвентарный номер: 75:401:001:005671140: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0020:20000.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Назначение: нежилое</w:t>
      </w:r>
      <w:r w:rsidRPr="000473A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E74F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именуемое в дальнейшем «Объект-16».</w:t>
      </w:r>
      <w:proofErr w:type="gramEnd"/>
      <w:r w:rsidR="00AE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Объект-16 </w:t>
      </w:r>
      <w:proofErr w:type="gramStart"/>
      <w:r w:rsidR="00AE74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proofErr w:type="gramEnd"/>
      <w:r w:rsidR="00AE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Челябинская область, г. </w:t>
      </w:r>
      <w:r w:rsidR="00AE74FB" w:rsidRPr="00AE74F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Челябинск, р</w:t>
      </w:r>
      <w:r w:rsidR="00AE74FB">
        <w:rPr>
          <w:rFonts w:ascii="Times New Roman" w:eastAsia="Times New Roman" w:hAnsi="Times New Roman" w:cs="Times New Roman"/>
          <w:sz w:val="28"/>
          <w:szCs w:val="28"/>
          <w:lang w:eastAsia="ru-RU"/>
        </w:rPr>
        <w:t>-н Советский, тракт Троицкий, д. </w:t>
      </w:r>
      <w:r w:rsidR="00AE74FB" w:rsidRPr="00AE74FB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AE74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65EE" w:rsidRDefault="00AE74FB" w:rsidP="007A65EE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2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Объект-16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принадлежит Продавцу на праве собственности, о чем в ЕГРН сделана запись регистрации </w:t>
      </w:r>
      <w:r w:rsidRPr="00AE74FB">
        <w:rPr>
          <w:rFonts w:ascii="Times New Roman" w:eastAsia="Times New Roman" w:hAnsi="Times New Roman" w:cs="Times New Roman"/>
          <w:sz w:val="28"/>
          <w:szCs w:val="28"/>
          <w:lang w:eastAsia="ru-RU"/>
        </w:rPr>
        <w:t>№ 74-74-01/213/2007-127  от 25.04.2007</w:t>
      </w:r>
      <w:r w:rsidR="007A65EE">
        <w:rPr>
          <w:rFonts w:ascii="Times New Roman" w:eastAsia="Times New Roman" w:hAnsi="Times New Roman" w:cs="Times New Roman"/>
          <w:sz w:val="28"/>
          <w:szCs w:val="28"/>
          <w:lang w:eastAsia="ru-RU"/>
        </w:rPr>
        <w:t> г.</w:t>
      </w:r>
    </w:p>
    <w:p w:rsidR="00AE74FB" w:rsidRDefault="007A65EE" w:rsidP="009A72AB">
      <w:pPr>
        <w:pStyle w:val="a3"/>
        <w:widowControl w:val="0"/>
        <w:numPr>
          <w:ilvl w:val="3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Нежилое здание (арматурный цех), кадастровый номер: 74:36:0427007:204,</w:t>
      </w:r>
      <w:r w:rsidRPr="007A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</w:t>
      </w:r>
      <w:r w:rsidR="00B22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A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1922,0 </w:t>
      </w:r>
      <w:proofErr w:type="spellStart"/>
      <w:r w:rsidRPr="007A65E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7A65EE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Литер: 13. Этажность: 1. Инвентарный номер: 75:401:001:005671140:0013:2000</w:t>
      </w:r>
      <w:r w:rsidR="009A7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0. Назначение: производственное, именуемое в дальнейшем «Объект-17». Объект-17 </w:t>
      </w:r>
      <w:proofErr w:type="gramStart"/>
      <w:r w:rsidR="009A72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proofErr w:type="gramEnd"/>
      <w:r w:rsidR="009A7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proofErr w:type="gramStart"/>
      <w:r w:rsidR="009A72AB" w:rsidRPr="009A72A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Челябинская</w:t>
      </w:r>
      <w:proofErr w:type="gramEnd"/>
      <w:r w:rsidR="009A72AB" w:rsidRPr="009A7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г. Челябинск, Советский район, тракт Троицкий, 35</w:t>
      </w:r>
      <w:r w:rsidR="009A72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72AB" w:rsidRPr="009A72AB" w:rsidRDefault="009A72AB" w:rsidP="009A72AB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2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Объект-17 принадлежит Продавцу на праве собственности, о чем в ЕГРН сделана запись регистрации № 74-74-01/213/2007-133  от 25.04.2007 г.</w:t>
      </w:r>
    </w:p>
    <w:p w:rsidR="00A93879" w:rsidRDefault="00B22EF3" w:rsidP="001650ED">
      <w:pPr>
        <w:pStyle w:val="a3"/>
        <w:widowControl w:val="0"/>
        <w:numPr>
          <w:ilvl w:val="3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5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Нежилое здание - Бытовые помещения, Литер: 5, кадастровый номер: 74:36:0427007:60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общей площадью - </w:t>
      </w:r>
      <w:r w:rsidRPr="00B22EF3">
        <w:rPr>
          <w:rFonts w:ascii="Times New Roman" w:eastAsia="Times New Roman" w:hAnsi="Times New Roman" w:cs="Times New Roman"/>
          <w:sz w:val="28"/>
          <w:szCs w:val="28"/>
          <w:lang w:eastAsia="ru-RU"/>
        </w:rPr>
        <w:t>3014,7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Этажность: 3, назна</w:t>
      </w:r>
      <w:r w:rsidR="00C6233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– производственное, именуемое в дальнейшем «Объект-18».</w:t>
      </w:r>
      <w:proofErr w:type="gramEnd"/>
      <w:r w:rsidR="00C6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Объект-18 </w:t>
      </w:r>
      <w:proofErr w:type="gramStart"/>
      <w:r w:rsidR="00C623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proofErr w:type="gramEnd"/>
      <w:r w:rsidR="00C6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C6233F" w:rsidRPr="00C6233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Челябинская область,</w:t>
      </w:r>
      <w:r w:rsidR="00C6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 Челябинск, тракт Троицкий, д. </w:t>
      </w:r>
      <w:r w:rsidR="00C6233F" w:rsidRPr="00C6233F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C623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233F" w:rsidRDefault="00C6233F" w:rsidP="001650ED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Объект-18 принадлежит Продавцу на праве собственности, о чем в ЕГРН сделана запись регистрации </w:t>
      </w:r>
      <w:r w:rsidRPr="00C6233F">
        <w:rPr>
          <w:rFonts w:ascii="Times New Roman" w:eastAsia="Times New Roman" w:hAnsi="Times New Roman" w:cs="Times New Roman"/>
          <w:sz w:val="28"/>
          <w:szCs w:val="28"/>
          <w:lang w:eastAsia="ru-RU"/>
        </w:rPr>
        <w:t>№ 74-74-01/213/2007-154  от 25.04.2007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г.</w:t>
      </w:r>
    </w:p>
    <w:p w:rsidR="001650ED" w:rsidRDefault="001650ED" w:rsidP="001650ED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1.1.1.</w:t>
      </w:r>
      <w:r w:rsidR="001F53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="00F07316" w:rsidRPr="00E37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Нежилое здание – Гараж, Литер: 3, кадастровый номер: 74:36:0427007:70</w:t>
      </w:r>
      <w:r w:rsidR="00F0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общей площадью – 736,10 </w:t>
      </w:r>
      <w:proofErr w:type="spellStart"/>
      <w:r w:rsidR="00F0731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F07316">
        <w:rPr>
          <w:rFonts w:ascii="Times New Roman" w:eastAsia="Times New Roman" w:hAnsi="Times New Roman" w:cs="Times New Roman"/>
          <w:sz w:val="28"/>
          <w:szCs w:val="28"/>
          <w:lang w:eastAsia="ru-RU"/>
        </w:rPr>
        <w:t>., этажность – 1, назначение: производственное, именуемое в дальнейшем «Объект-19»</w:t>
      </w:r>
      <w:r w:rsidR="00B248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24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Объект-19 </w:t>
      </w:r>
      <w:proofErr w:type="gramStart"/>
      <w:r w:rsidR="00B248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proofErr w:type="gramEnd"/>
      <w:r w:rsidR="00B24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Челябинская область, г. Челябинск, тракт Троицкий, д. </w:t>
      </w:r>
      <w:r w:rsidR="00B24820" w:rsidRPr="00B24820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B248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820" w:rsidRDefault="00B24820" w:rsidP="00B24820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Объект-19 принадлежит Продавцу на праве собственности, о чем в ЕГРН сделана запись регистрации </w:t>
      </w:r>
      <w:r w:rsidRPr="00B24820">
        <w:rPr>
          <w:rFonts w:ascii="Times New Roman" w:eastAsia="Times New Roman" w:hAnsi="Times New Roman" w:cs="Times New Roman"/>
          <w:sz w:val="28"/>
          <w:szCs w:val="28"/>
          <w:lang w:eastAsia="ru-RU"/>
        </w:rPr>
        <w:t>№ 74-74-01/213/2007-147  от 26.04.2007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г.</w:t>
      </w:r>
    </w:p>
    <w:p w:rsidR="00B24820" w:rsidRDefault="00B24820" w:rsidP="00B24820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1.1.1.20. </w:t>
      </w:r>
      <w:proofErr w:type="gramStart"/>
      <w:r w:rsidR="00E37313" w:rsidRPr="00E37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Нежилое здание - Цех металлоконструкций, Литер: 12, кадастровый номер: 74:36:0427007:44, </w:t>
      </w:r>
      <w:r w:rsidR="00E373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площадью – 751,30 </w:t>
      </w:r>
      <w:proofErr w:type="spellStart"/>
      <w:r w:rsidR="00E3731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E37313">
        <w:rPr>
          <w:rFonts w:ascii="Times New Roman" w:eastAsia="Times New Roman" w:hAnsi="Times New Roman" w:cs="Times New Roman"/>
          <w:sz w:val="28"/>
          <w:szCs w:val="28"/>
          <w:lang w:eastAsia="ru-RU"/>
        </w:rPr>
        <w:t>., этажность – 1; назначение – производственное, именуемое в дальнейшем «Объект-20».</w:t>
      </w:r>
      <w:proofErr w:type="gramEnd"/>
      <w:r w:rsidR="00E3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Объект-20 </w:t>
      </w:r>
      <w:proofErr w:type="gramStart"/>
      <w:r w:rsidR="00E373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proofErr w:type="gramEnd"/>
      <w:r w:rsidR="00E3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Челябинская область, г. </w:t>
      </w:r>
      <w:r w:rsidR="00E37313" w:rsidRPr="00E3731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Челябинск, тракт Троицкий, д</w:t>
      </w:r>
      <w:r w:rsidR="00E373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7313" w:rsidRPr="00E3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</w:t>
      </w:r>
      <w:r w:rsidR="00E373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7313" w:rsidRDefault="00E37313" w:rsidP="00B24820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Объект-20 принадлежит Продавцу на праве собственности, о чем в ЕГРН сделана запись регистрации </w:t>
      </w:r>
      <w:r w:rsidRPr="00E37313">
        <w:rPr>
          <w:rFonts w:ascii="Times New Roman" w:eastAsia="Times New Roman" w:hAnsi="Times New Roman" w:cs="Times New Roman"/>
          <w:sz w:val="28"/>
          <w:szCs w:val="28"/>
          <w:lang w:eastAsia="ru-RU"/>
        </w:rPr>
        <w:t>№ 74-74-01/213/2007-126  от 24.04.2007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г.</w:t>
      </w:r>
    </w:p>
    <w:p w:rsidR="00E37313" w:rsidRDefault="00E37313" w:rsidP="00B24820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1.1.1.21. </w:t>
      </w:r>
      <w:r w:rsidR="00FA6084" w:rsidRPr="00260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Нежилое</w:t>
      </w:r>
      <w:r w:rsidR="00FA6084" w:rsidRPr="00FA6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здание - Нежилое здание (цех крупных блоков), кадастровый номер: 74:36:0427007:205,</w:t>
      </w:r>
      <w:r w:rsidR="00FA6084" w:rsidRPr="00FA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2151,6</w:t>
      </w:r>
      <w:r w:rsidR="0088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proofErr w:type="spellStart"/>
      <w:r w:rsidR="0088652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88652D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Литер: 9, этажность: 1, и</w:t>
      </w:r>
      <w:r w:rsidR="00FA6084" w:rsidRPr="00FA6084">
        <w:rPr>
          <w:rFonts w:ascii="Times New Roman" w:eastAsia="Times New Roman" w:hAnsi="Times New Roman" w:cs="Times New Roman"/>
          <w:sz w:val="28"/>
          <w:szCs w:val="28"/>
          <w:lang w:eastAsia="ru-RU"/>
        </w:rPr>
        <w:t>нвентарный номер: 75:401:001:005671140:0009:2000</w:t>
      </w:r>
      <w:r w:rsidR="0088652D">
        <w:rPr>
          <w:rFonts w:ascii="Times New Roman" w:eastAsia="Times New Roman" w:hAnsi="Times New Roman" w:cs="Times New Roman"/>
          <w:sz w:val="28"/>
          <w:szCs w:val="28"/>
          <w:lang w:eastAsia="ru-RU"/>
        </w:rPr>
        <w:t>0, н</w:t>
      </w:r>
      <w:r w:rsidR="00FA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азначение: производственное, именуемое в дальнейшем «Объект-21». Объект-21 </w:t>
      </w:r>
      <w:proofErr w:type="gramStart"/>
      <w:r w:rsidR="00FA60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proofErr w:type="gramEnd"/>
      <w:r w:rsidR="00FA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proofErr w:type="gramStart"/>
      <w:r w:rsidR="00DF2AB3" w:rsidRPr="00DF2AB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Челябинская</w:t>
      </w:r>
      <w:proofErr w:type="gramEnd"/>
      <w:r w:rsidR="00DF2AB3" w:rsidRPr="00DF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г. Челябинск, Советский район, тракт Троицкий, 35</w:t>
      </w:r>
      <w:r w:rsidR="00DF2A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AB3" w:rsidRDefault="00DF2AB3" w:rsidP="00B24820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Объект-21 принадлежит Продавцу на праве собственности, о чем в ЕГРН сделана запись регистрации </w:t>
      </w:r>
      <w:r w:rsidRPr="00DF2AB3">
        <w:rPr>
          <w:rFonts w:ascii="Times New Roman" w:eastAsia="Times New Roman" w:hAnsi="Times New Roman" w:cs="Times New Roman"/>
          <w:sz w:val="28"/>
          <w:szCs w:val="28"/>
          <w:lang w:eastAsia="ru-RU"/>
        </w:rPr>
        <w:t>№ 74-74-01/213/2007-158  от 24.04.2007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г.</w:t>
      </w:r>
    </w:p>
    <w:p w:rsidR="00DF2AB3" w:rsidRDefault="00DF2AB3" w:rsidP="00B24820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1.1.1.22. </w:t>
      </w:r>
      <w:r w:rsidR="0088652D" w:rsidRPr="00260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Нежилое</w:t>
      </w:r>
      <w:r w:rsidR="0088652D" w:rsidRPr="00886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здание - нежилое здание (лаборатория), кадастровый номер:</w:t>
      </w:r>
      <w:r w:rsidR="0088652D" w:rsidRPr="0088652D">
        <w:rPr>
          <w:b/>
        </w:rPr>
        <w:t xml:space="preserve"> </w:t>
      </w:r>
      <w:r w:rsidR="0088652D" w:rsidRPr="00886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74:36:0314012:124, </w:t>
      </w:r>
      <w:r w:rsidR="0088652D" w:rsidRPr="008865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п</w:t>
      </w:r>
      <w:r w:rsidR="0088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лощадью 182,20 </w:t>
      </w:r>
      <w:proofErr w:type="spellStart"/>
      <w:r w:rsidR="0088652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88652D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Литер: 16, этажность: 3. и</w:t>
      </w:r>
      <w:r w:rsidR="0088652D" w:rsidRPr="0088652D">
        <w:rPr>
          <w:rFonts w:ascii="Times New Roman" w:eastAsia="Times New Roman" w:hAnsi="Times New Roman" w:cs="Times New Roman"/>
          <w:sz w:val="28"/>
          <w:szCs w:val="28"/>
          <w:lang w:eastAsia="ru-RU"/>
        </w:rPr>
        <w:t>нвентарный номер: 7</w:t>
      </w:r>
      <w:r w:rsidR="0088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5:401:001:005671140:0016:20000, назначение: производственное, именуемое в дальнейшем «Объект-22». Объект-22 </w:t>
      </w:r>
      <w:proofErr w:type="gramStart"/>
      <w:r w:rsidR="006903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proofErr w:type="gramEnd"/>
      <w:r w:rsidR="0069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proofErr w:type="gramStart"/>
      <w:r w:rsidR="00690374" w:rsidRPr="0069037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Челябинская</w:t>
      </w:r>
      <w:proofErr w:type="gramEnd"/>
      <w:r w:rsidR="00690374" w:rsidRPr="0069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г. Челябинск, Советский район, тракт Троицкий, д. 35</w:t>
      </w:r>
      <w:r w:rsidR="006903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0374" w:rsidRDefault="00690374" w:rsidP="00B24820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Объект-22 принадлежит Продавцу на праве собственности, о чем в ЕГРН сделана запись регистрации № </w:t>
      </w:r>
      <w:r w:rsidRPr="00690374">
        <w:rPr>
          <w:rFonts w:ascii="Times New Roman" w:eastAsia="Times New Roman" w:hAnsi="Times New Roman" w:cs="Times New Roman"/>
          <w:sz w:val="28"/>
          <w:szCs w:val="28"/>
          <w:lang w:eastAsia="ru-RU"/>
        </w:rPr>
        <w:t>74-74-01/213/2007-135  от 25.04.2007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г.</w:t>
      </w:r>
    </w:p>
    <w:p w:rsidR="00017D99" w:rsidRDefault="00690374" w:rsidP="0017267D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1.1.1.23. Сооружение</w:t>
      </w:r>
      <w:r w:rsidRPr="00172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(Нежилое) - </w:t>
      </w:r>
      <w:r w:rsidR="0017267D" w:rsidRPr="00172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Сооружение (канализация наружная), кадастровый номер: 74:36:0427007:62,</w:t>
      </w:r>
      <w:r w:rsidR="00172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67D" w:rsidRPr="001726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</w:t>
      </w:r>
      <w:r w:rsidR="001726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ностью 550,46 м. Литер: 34. и</w:t>
      </w:r>
      <w:r w:rsidR="0017267D" w:rsidRPr="0017267D">
        <w:rPr>
          <w:rFonts w:ascii="Times New Roman" w:eastAsia="Times New Roman" w:hAnsi="Times New Roman" w:cs="Times New Roman"/>
          <w:sz w:val="28"/>
          <w:szCs w:val="28"/>
          <w:lang w:eastAsia="ru-RU"/>
        </w:rPr>
        <w:t>нвентарный номер: 7</w:t>
      </w:r>
      <w:r w:rsidR="00172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5:401:001:005671140:0034:20000, назначение: производственное, именуемое в дальнейшем «Объект-23». Объект-23 </w:t>
      </w:r>
      <w:proofErr w:type="gramStart"/>
      <w:r w:rsidR="001726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proofErr w:type="gramEnd"/>
      <w:r w:rsidR="00172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17267D" w:rsidRPr="0017267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Челябинская область, г</w:t>
      </w:r>
      <w:r w:rsidR="00026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267D" w:rsidRPr="00172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Челябинск, тракт Троицкий, д</w:t>
      </w:r>
      <w:r w:rsidR="00026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267D" w:rsidRPr="00172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</w:t>
      </w:r>
      <w:r w:rsidR="0002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26325" w:rsidRDefault="00026325" w:rsidP="0017267D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Объект-23 принадлежит Продавцу на праве собственности, о чем в ЕГРН сделана запись регистрации </w:t>
      </w:r>
      <w:r w:rsidRPr="00026325">
        <w:rPr>
          <w:rFonts w:ascii="Times New Roman" w:eastAsia="Times New Roman" w:hAnsi="Times New Roman" w:cs="Times New Roman"/>
          <w:sz w:val="28"/>
          <w:szCs w:val="28"/>
          <w:lang w:eastAsia="ru-RU"/>
        </w:rPr>
        <w:t>№ 74-74-01/213/2007-136  от 25.04.2007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г.</w:t>
      </w:r>
    </w:p>
    <w:p w:rsidR="00026325" w:rsidRDefault="00026325" w:rsidP="0017267D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1.1.1.24. </w:t>
      </w:r>
      <w:r w:rsidR="008D6B6D" w:rsidRPr="00260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Сооружение</w:t>
      </w:r>
      <w:r w:rsidR="008D6B6D" w:rsidRPr="00C82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(водопровод наружный), </w:t>
      </w:r>
      <w:r w:rsidR="00C823E7" w:rsidRPr="00C82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кадастровый номер:</w:t>
      </w:r>
      <w:r w:rsidR="00C823E7" w:rsidRPr="00C823E7">
        <w:rPr>
          <w:b/>
        </w:rPr>
        <w:t xml:space="preserve"> </w:t>
      </w:r>
      <w:r w:rsidR="00C823E7" w:rsidRPr="00C82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74:36:0427007:72,</w:t>
      </w:r>
      <w:r w:rsidR="00C8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D6B6D" w:rsidRPr="008D6B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</w:t>
      </w:r>
      <w:r w:rsidR="003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женностью 265,77 м., Литер: 33, </w:t>
      </w:r>
      <w:r w:rsidR="00C823E7" w:rsidRPr="008D6B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Инвентарный</w:t>
      </w:r>
      <w:r w:rsidR="008D6B6D" w:rsidRPr="008D6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номер: </w:t>
      </w:r>
      <w:r w:rsidR="00370DE8">
        <w:rPr>
          <w:rFonts w:ascii="Times New Roman" w:eastAsia="Times New Roman" w:hAnsi="Times New Roman" w:cs="Times New Roman"/>
          <w:sz w:val="28"/>
          <w:szCs w:val="28"/>
          <w:lang w:eastAsia="ru-RU"/>
        </w:rPr>
        <w:t>75:401:001:005671140:0033:2000, назначение: производственное</w:t>
      </w:r>
      <w:r w:rsidR="00C823E7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="00370D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менуемое в дальнейшем «Объект-25». Объект-2</w:t>
      </w:r>
      <w:r w:rsidR="00C823E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70D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proofErr w:type="gramEnd"/>
      <w:r w:rsidR="0037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C823E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Челябинская область, г. Челябинск, тракт Троицкий, д. </w:t>
      </w:r>
      <w:r w:rsidR="00C823E7" w:rsidRPr="00C823E7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C823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23E7" w:rsidRDefault="00C823E7" w:rsidP="0017267D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Объект-24 принадлежит Продавцу на праве собственности, о чем в ЕГРН сделана запись регистрации </w:t>
      </w:r>
      <w:r w:rsidRPr="00C823E7">
        <w:rPr>
          <w:rFonts w:ascii="Times New Roman" w:eastAsia="Times New Roman" w:hAnsi="Times New Roman" w:cs="Times New Roman"/>
          <w:sz w:val="28"/>
          <w:szCs w:val="28"/>
          <w:lang w:eastAsia="ru-RU"/>
        </w:rPr>
        <w:t>№ 74-74-01/213/2007-129  от 25.04.2007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года.</w:t>
      </w:r>
    </w:p>
    <w:p w:rsidR="00C823E7" w:rsidRDefault="00205E4D" w:rsidP="0017267D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1.1.1.25. Сооружение</w:t>
      </w:r>
      <w:r w:rsidRPr="00205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(ограждение завода), кадастровый номер: 74:36:0427007:57,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протяженностью 571,52 м, Литер: 26, </w:t>
      </w:r>
      <w:r w:rsidRPr="00205E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Инвентарный номер: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5:401:001:005671140:0026:20000, назначение: производственное, именуемое в дальнейшем «Объект-25». Объект-25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Pr="00205E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Челябинская область,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 Челябинск, тракт Троицкий, д. </w:t>
      </w:r>
      <w:r w:rsidRPr="00205E4D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5E4D" w:rsidRDefault="00205E4D" w:rsidP="0017267D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Объект-25 принадлежит Продавцу на праве собственности, о чем в ЕГРН сделана запись регистрации № </w:t>
      </w:r>
      <w:r w:rsidRPr="00205E4D">
        <w:rPr>
          <w:rFonts w:ascii="Times New Roman" w:eastAsia="Times New Roman" w:hAnsi="Times New Roman" w:cs="Times New Roman"/>
          <w:sz w:val="28"/>
          <w:szCs w:val="28"/>
          <w:lang w:eastAsia="ru-RU"/>
        </w:rPr>
        <w:t>74-74-01/213/2007-130  от 25.04.2007</w:t>
      </w:r>
      <w:r w:rsidR="000A1965">
        <w:rPr>
          <w:rFonts w:ascii="Times New Roman" w:eastAsia="Times New Roman" w:hAnsi="Times New Roman" w:cs="Times New Roman"/>
          <w:sz w:val="28"/>
          <w:szCs w:val="28"/>
          <w:lang w:eastAsia="ru-RU"/>
        </w:rPr>
        <w:t> г.</w:t>
      </w:r>
    </w:p>
    <w:p w:rsidR="000A1965" w:rsidRDefault="000A1965" w:rsidP="0017267D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1.1.1.26. Сооружение (теплосеть), </w:t>
      </w:r>
      <w:r w:rsidR="006277C6" w:rsidRPr="00260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кадастровый номер:</w:t>
      </w:r>
      <w:r w:rsidR="006277C6" w:rsidRPr="00260B2D">
        <w:rPr>
          <w:b/>
        </w:rPr>
        <w:t xml:space="preserve"> </w:t>
      </w:r>
      <w:r w:rsidR="006277C6" w:rsidRPr="00260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74:36:0427007</w:t>
      </w:r>
      <w:r w:rsidR="006277C6" w:rsidRPr="00627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:52, </w:t>
      </w:r>
      <w:r w:rsidR="0062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19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протяженностью 1180,0 м.</w:t>
      </w:r>
      <w:proofErr w:type="gramStart"/>
      <w:r w:rsidRPr="000A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Литер: 31, и</w:t>
      </w:r>
      <w:r w:rsidRPr="000A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нвентарный номер: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75:401:001:005671140:0031:2000, н</w:t>
      </w:r>
      <w:r w:rsidR="0062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азначение: производственное, именуемое в дальнейшем «Объект-26». Объект-26 </w:t>
      </w:r>
      <w:proofErr w:type="gramStart"/>
      <w:r w:rsidR="006277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proofErr w:type="gramEnd"/>
      <w:r w:rsidR="0062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6277C6" w:rsidRPr="006277C6">
        <w:rPr>
          <w:rFonts w:ascii="Times New Roman" w:eastAsia="Times New Roman" w:hAnsi="Times New Roman" w:cs="Times New Roman"/>
          <w:sz w:val="28"/>
          <w:szCs w:val="28"/>
          <w:lang w:eastAsia="ru-RU"/>
        </w:rPr>
        <w:t>Р-н Советский</w:t>
      </w:r>
      <w:r w:rsidR="00143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43608" w:rsidRPr="0014360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Челябинская область, г. Челябинск, тракт Тр</w:t>
      </w:r>
      <w:r w:rsidR="00143608">
        <w:rPr>
          <w:rFonts w:ascii="Times New Roman" w:eastAsia="Times New Roman" w:hAnsi="Times New Roman" w:cs="Times New Roman"/>
          <w:sz w:val="28"/>
          <w:szCs w:val="28"/>
          <w:lang w:eastAsia="ru-RU"/>
        </w:rPr>
        <w:t>оицкий, д. 35).</w:t>
      </w:r>
    </w:p>
    <w:p w:rsidR="00143608" w:rsidRDefault="00143608" w:rsidP="0017267D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Объект-26 принадлежит Продавцу на праве собственности, о чем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ЕГРН сделана запись регистрации </w:t>
      </w:r>
      <w:r w:rsidRPr="00143608">
        <w:rPr>
          <w:rFonts w:ascii="Times New Roman" w:eastAsia="Times New Roman" w:hAnsi="Times New Roman" w:cs="Times New Roman"/>
          <w:sz w:val="28"/>
          <w:szCs w:val="28"/>
          <w:lang w:eastAsia="ru-RU"/>
        </w:rPr>
        <w:t>№ 74-74-01/213/2007-128  от 25.04.2007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г.</w:t>
      </w:r>
    </w:p>
    <w:p w:rsidR="00143608" w:rsidRDefault="00143608" w:rsidP="0017267D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1.1.1.27. </w:t>
      </w:r>
      <w:proofErr w:type="gramStart"/>
      <w:r w:rsidR="00062C77" w:rsidRPr="00260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Сооружение</w:t>
      </w:r>
      <w:r w:rsidR="00062C77" w:rsidRPr="00062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(Производственное (промышленное), Сооружение (путь повышенный, формовочный цех), кадастровый номер: 74:36:0427007:194,</w:t>
      </w:r>
      <w:r w:rsidR="00062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протяженностью 153,35 м, Литер: 29, и</w:t>
      </w:r>
      <w:r w:rsidR="00062C77" w:rsidRPr="00062C77">
        <w:rPr>
          <w:rFonts w:ascii="Times New Roman" w:eastAsia="Times New Roman" w:hAnsi="Times New Roman" w:cs="Times New Roman"/>
          <w:sz w:val="28"/>
          <w:szCs w:val="28"/>
          <w:lang w:eastAsia="ru-RU"/>
        </w:rPr>
        <w:t>нвентарный номер: 7</w:t>
      </w:r>
      <w:r w:rsidR="00062C77">
        <w:rPr>
          <w:rFonts w:ascii="Times New Roman" w:eastAsia="Times New Roman" w:hAnsi="Times New Roman" w:cs="Times New Roman"/>
          <w:sz w:val="28"/>
          <w:szCs w:val="28"/>
          <w:lang w:eastAsia="ru-RU"/>
        </w:rPr>
        <w:t>5:401:001:005671140:0029:20000, н</w:t>
      </w:r>
      <w:r w:rsidR="00062C77" w:rsidRPr="00062C7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азначение: производств</w:t>
      </w:r>
      <w:r w:rsidR="00062C7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енное, именуемое в дальнейшем «Объект-27».</w:t>
      </w:r>
      <w:proofErr w:type="gramEnd"/>
      <w:r w:rsidR="00062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Объект-27 </w:t>
      </w:r>
      <w:proofErr w:type="gramStart"/>
      <w:r w:rsidR="00062C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proofErr w:type="gramEnd"/>
      <w:r w:rsidR="00062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EB534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Челябинская область, г. </w:t>
      </w:r>
      <w:r w:rsidR="00062C77" w:rsidRPr="00062C7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Челябинск, р-н Советский, тракт Троицкий, д</w:t>
      </w:r>
      <w:r w:rsidR="00EB53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2C77" w:rsidRPr="00062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</w:t>
      </w:r>
      <w:r w:rsidR="00EB53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534A" w:rsidRDefault="00EB534A" w:rsidP="0017267D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Объект-27 принадлежит Продавцу на праве собственности, о чем в ЕГРН сделана запись регистрации </w:t>
      </w:r>
      <w:r w:rsidRPr="00EB534A">
        <w:rPr>
          <w:rFonts w:ascii="Times New Roman" w:eastAsia="Times New Roman" w:hAnsi="Times New Roman" w:cs="Times New Roman"/>
          <w:sz w:val="28"/>
          <w:szCs w:val="28"/>
          <w:lang w:eastAsia="ru-RU"/>
        </w:rPr>
        <w:t>№ 74-74-01/213/2007-140  от 26.04.2007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г.</w:t>
      </w:r>
    </w:p>
    <w:p w:rsidR="00EB534A" w:rsidRDefault="00EB534A" w:rsidP="0017267D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1.1.1.28. Сооружение</w:t>
      </w:r>
      <w:r w:rsidRPr="00A12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(производственное) - Сооружение (площадка башенного крана в арматурном цехе),</w:t>
      </w:r>
      <w:r w:rsidR="00A12799" w:rsidRPr="00A12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кадастровый номер: 74:36:0427007:71,</w:t>
      </w:r>
      <w:r w:rsidRPr="00EB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A12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лощадью застройки 1265,10 </w:t>
      </w:r>
      <w:proofErr w:type="spellStart"/>
      <w:r w:rsidR="00A1279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Start"/>
      <w:r w:rsidR="00A12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="00A1279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Литер: 25, и</w:t>
      </w:r>
      <w:r w:rsidRPr="00EB534A">
        <w:rPr>
          <w:rFonts w:ascii="Times New Roman" w:eastAsia="Times New Roman" w:hAnsi="Times New Roman" w:cs="Times New Roman"/>
          <w:sz w:val="28"/>
          <w:szCs w:val="28"/>
          <w:lang w:eastAsia="ru-RU"/>
        </w:rPr>
        <w:t>нвентарный номер: 75:40</w:t>
      </w:r>
      <w:r w:rsidR="00A12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1:001:005671140:0025:20000, назначение: производственное, именуемое в дальнейшем «Объект-28». Объект-28 </w:t>
      </w:r>
      <w:proofErr w:type="gramStart"/>
      <w:r w:rsidR="00A127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proofErr w:type="gramEnd"/>
      <w:r w:rsidR="00A12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Челябинская область, г. Челябинск, тракт Троицкий, д. </w:t>
      </w:r>
      <w:r w:rsidR="00A12799" w:rsidRPr="00A12799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A127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2799" w:rsidRDefault="00A12799" w:rsidP="0017267D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Объект-28 принадлежи Продавцу на праве собственности, о чем в ЕГРН сделана запись регистрации </w:t>
      </w:r>
      <w:r w:rsidRPr="00A12799">
        <w:rPr>
          <w:rFonts w:ascii="Times New Roman" w:eastAsia="Times New Roman" w:hAnsi="Times New Roman" w:cs="Times New Roman"/>
          <w:sz w:val="28"/>
          <w:szCs w:val="28"/>
          <w:lang w:eastAsia="ru-RU"/>
        </w:rPr>
        <w:t>№ 74-74-01/213/2007-137  от 25.04.2007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г.</w:t>
      </w:r>
    </w:p>
    <w:p w:rsidR="00A12799" w:rsidRDefault="000B45A3" w:rsidP="0017267D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1.1.1.29. </w:t>
      </w:r>
      <w:r w:rsidR="0029746D" w:rsidRPr="00297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Сооружение (Транспортное, Подкрановые пути арматурного цеха), кадастровый номер: 74:36:0427007:73</w:t>
      </w:r>
      <w:r w:rsidR="0029746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протяженностью 69,10 м., Литер: 28, И</w:t>
      </w:r>
      <w:r w:rsidR="0029746D" w:rsidRPr="0029746D">
        <w:rPr>
          <w:rFonts w:ascii="Times New Roman" w:eastAsia="Times New Roman" w:hAnsi="Times New Roman" w:cs="Times New Roman"/>
          <w:sz w:val="28"/>
          <w:szCs w:val="28"/>
          <w:lang w:eastAsia="ru-RU"/>
        </w:rPr>
        <w:t>нвентарный номер: 7</w:t>
      </w:r>
      <w:r w:rsidR="0029746D">
        <w:rPr>
          <w:rFonts w:ascii="Times New Roman" w:eastAsia="Times New Roman" w:hAnsi="Times New Roman" w:cs="Times New Roman"/>
          <w:sz w:val="28"/>
          <w:szCs w:val="28"/>
          <w:lang w:eastAsia="ru-RU"/>
        </w:rPr>
        <w:t>5:401:001:005671140:0028:20000, назначение: производственное, именуемое в дальнейшем «Объект-29»</w:t>
      </w:r>
      <w:r w:rsidR="005B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Объект-29 </w:t>
      </w:r>
      <w:proofErr w:type="gramStart"/>
      <w:r w:rsidR="005B25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proofErr w:type="gramEnd"/>
      <w:r w:rsidR="005B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5B25C9" w:rsidRPr="005B25C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</w:t>
      </w:r>
      <w:r w:rsidR="005B25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 область, г. Челябинск, тракт Троицкий, д. </w:t>
      </w:r>
      <w:r w:rsidR="005B25C9" w:rsidRPr="005B25C9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5B25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25C9" w:rsidRDefault="005B25C9" w:rsidP="0017267D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Объект-29 принадлежит Продавцу на праве собственности, о чем в ЕГРН сделана запись регистрации </w:t>
      </w:r>
      <w:r w:rsidRPr="005B25C9">
        <w:rPr>
          <w:rFonts w:ascii="Times New Roman" w:eastAsia="Times New Roman" w:hAnsi="Times New Roman" w:cs="Times New Roman"/>
          <w:sz w:val="28"/>
          <w:szCs w:val="28"/>
          <w:lang w:eastAsia="ru-RU"/>
        </w:rPr>
        <w:t>№ 74-74-01/213/2007-138  от 25.04.2007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г.</w:t>
      </w:r>
    </w:p>
    <w:p w:rsidR="005B25C9" w:rsidRDefault="005B25C9" w:rsidP="0017267D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1.1.1.30. Сооружение (кабели силовые наружные), кадастровый номер: </w:t>
      </w:r>
      <w:r w:rsidR="00F0540A" w:rsidRPr="00F05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74:36:0427007:63,</w:t>
      </w:r>
      <w:r w:rsidR="00F0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25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</w:t>
      </w:r>
      <w:r w:rsidR="00F0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яженностью 4550,0 м., Литер: 30, </w:t>
      </w:r>
      <w:r w:rsidRPr="005B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Инвентарный номер: </w:t>
      </w:r>
      <w:r w:rsidR="00F0540A">
        <w:rPr>
          <w:rFonts w:ascii="Times New Roman" w:eastAsia="Times New Roman" w:hAnsi="Times New Roman" w:cs="Times New Roman"/>
          <w:sz w:val="28"/>
          <w:szCs w:val="28"/>
          <w:lang w:eastAsia="ru-RU"/>
        </w:rPr>
        <w:t>75:401:001:005671140:0030:2000, назначение: производственное, именуемое в дальнейшем «Объект-30».</w:t>
      </w:r>
    </w:p>
    <w:p w:rsidR="00F0540A" w:rsidRDefault="00F0540A" w:rsidP="0017267D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Объект-30 принадлежит Продавцу на праве собственности, о чем в ЕГРН сделана запись регистрации </w:t>
      </w:r>
      <w:r w:rsidRPr="00F0540A">
        <w:rPr>
          <w:rFonts w:ascii="Times New Roman" w:eastAsia="Times New Roman" w:hAnsi="Times New Roman" w:cs="Times New Roman"/>
          <w:sz w:val="28"/>
          <w:szCs w:val="28"/>
          <w:lang w:eastAsia="ru-RU"/>
        </w:rPr>
        <w:t>№ 74-74-01/213/2007-132  от 25.04.2007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г.</w:t>
      </w:r>
    </w:p>
    <w:p w:rsidR="00AF51B0" w:rsidRDefault="00F0540A" w:rsidP="0049152E">
      <w:pPr>
        <w:pStyle w:val="a3"/>
        <w:widowControl w:val="0"/>
        <w:shd w:val="clear" w:color="auto" w:fill="D6E3BC" w:themeFill="accent3" w:themeFillTint="66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1.1.1.31.</w:t>
      </w:r>
      <w:r w:rsidR="0040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ED7" w:rsidRPr="00504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Земельный участок, кадастровый номер:</w:t>
      </w:r>
      <w:r w:rsidRPr="00504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6ED7" w:rsidRPr="00504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74:36:0000000:56477</w:t>
      </w:r>
      <w:r w:rsidR="0040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6ED7" w:rsidRPr="00504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площадь</w:t>
      </w:r>
      <w:r w:rsidR="0040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06ED7" w:rsidRPr="00406ED7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="00406E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06ED7" w:rsidRPr="00406ED7">
        <w:rPr>
          <w:rFonts w:ascii="Times New Roman" w:eastAsia="Times New Roman" w:hAnsi="Times New Roman" w:cs="Times New Roman"/>
          <w:sz w:val="28"/>
          <w:szCs w:val="28"/>
          <w:lang w:eastAsia="ru-RU"/>
        </w:rPr>
        <w:t>574</w:t>
      </w:r>
      <w:r w:rsidR="00406E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406ED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40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406ED7" w:rsidRPr="00504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категория земель:</w:t>
      </w:r>
      <w:r w:rsidR="0040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земли населенных пунктов; </w:t>
      </w:r>
      <w:r w:rsidR="00504D26" w:rsidRPr="00AF5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разрешенного использования</w:t>
      </w:r>
      <w:r w:rsidR="00AF51B0" w:rsidRPr="00AF5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F5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эксплуатации зданий и сооружений завода, именуемый в дальнейшем</w:t>
      </w:r>
      <w:r w:rsidR="00B6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«Земельный участок-1». </w:t>
      </w:r>
      <w:proofErr w:type="gramStart"/>
      <w:r w:rsidR="00B6308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</w:t>
      </w:r>
      <w:proofErr w:type="gramEnd"/>
      <w:r w:rsidR="00B6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участок-1 расположен по адресу: Челябинская область, г. Челябинск, тракт Троицкий, 35.</w:t>
      </w:r>
    </w:p>
    <w:p w:rsidR="00B63084" w:rsidRDefault="00B63084" w:rsidP="0049152E">
      <w:pPr>
        <w:pStyle w:val="a3"/>
        <w:widowControl w:val="0"/>
        <w:shd w:val="clear" w:color="auto" w:fill="D6E3BC" w:themeFill="accent3" w:themeFillTint="66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участок-1 принадлежит Продавцу на праве собственности, о чем в ЕГРН сделана запись регистрации </w:t>
      </w:r>
      <w:r w:rsidRPr="00B63084">
        <w:rPr>
          <w:rFonts w:ascii="Times New Roman" w:eastAsia="Times New Roman" w:hAnsi="Times New Roman" w:cs="Times New Roman"/>
          <w:sz w:val="28"/>
          <w:szCs w:val="28"/>
          <w:lang w:eastAsia="ru-RU"/>
        </w:rPr>
        <w:t>№ 74:36:0000000:56477-74/001/2019-1  от 08.05.2019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г.</w:t>
      </w:r>
    </w:p>
    <w:p w:rsidR="00017D99" w:rsidRDefault="00B63084" w:rsidP="0049152E">
      <w:pPr>
        <w:pStyle w:val="a3"/>
        <w:widowControl w:val="0"/>
        <w:shd w:val="clear" w:color="auto" w:fill="D6E3BC" w:themeFill="accent3" w:themeFillTint="66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1.1.1.32. Земельный учас</w:t>
      </w:r>
      <w:r w:rsidR="0080550D" w:rsidRPr="00AA6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ток, кадастровый номер:</w:t>
      </w:r>
      <w:r w:rsidR="00371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74:36:0427007:207, площадь – 4 166 </w:t>
      </w:r>
      <w:proofErr w:type="spellStart"/>
      <w:r w:rsidR="00371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кв.м</w:t>
      </w:r>
      <w:proofErr w:type="spellEnd"/>
      <w:r w:rsidR="00371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., </w:t>
      </w:r>
      <w:r w:rsidR="00135EF9" w:rsidRPr="00135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категория земель:</w:t>
      </w:r>
      <w:r w:rsidR="0013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земли населенных пунктов, </w:t>
      </w:r>
      <w:r w:rsidR="00135EF9" w:rsidRPr="00135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разрешенное использование:</w:t>
      </w:r>
      <w:r w:rsidR="0013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эксплуатации зданий и сооружений </w:t>
      </w:r>
      <w:r w:rsidR="00135E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завода, именуемый в дальнейшем «Земельный участок-2». </w:t>
      </w:r>
      <w:proofErr w:type="gramStart"/>
      <w:r w:rsidR="00135EF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</w:t>
      </w:r>
      <w:proofErr w:type="gramEnd"/>
      <w:r w:rsidR="0013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участок-2 расположен по адресу: </w:t>
      </w:r>
      <w:r w:rsidR="00135EF9" w:rsidRPr="00135EF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Челябинская область, г. Челябинск, тракт Троицкий, 35.</w:t>
      </w:r>
    </w:p>
    <w:p w:rsidR="00034F3C" w:rsidRDefault="00034F3C" w:rsidP="0049152E">
      <w:pPr>
        <w:pStyle w:val="a3"/>
        <w:widowControl w:val="0"/>
        <w:shd w:val="clear" w:color="auto" w:fill="D6E3BC" w:themeFill="accent3" w:themeFillTint="66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участок-2 принадлежит Продавцу на праве собственности, о чем в ЕГРН сделана запись регистрации №  </w:t>
      </w:r>
      <w:r w:rsidRPr="00034F3C">
        <w:rPr>
          <w:rFonts w:ascii="Times New Roman" w:eastAsia="Times New Roman" w:hAnsi="Times New Roman" w:cs="Times New Roman"/>
          <w:sz w:val="28"/>
          <w:szCs w:val="28"/>
          <w:lang w:eastAsia="ru-RU"/>
        </w:rPr>
        <w:t>74:36:0427007:207-74/001/2019-1  от 08.05.2019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A598D" w:rsidRDefault="006A598D" w:rsidP="00B560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неотъемлемого </w:t>
      </w:r>
      <w:r w:rsidR="00B56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движимого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EE2D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которых приведен в Перечне неотъемлемого </w:t>
      </w:r>
      <w:r w:rsidR="00B56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движимого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(</w:t>
      </w:r>
      <w:r w:rsidR="00EE2D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 к настоящему Договору), являющемся составной и неотъемл</w:t>
      </w:r>
      <w:r w:rsidR="00B5603F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емой частью настоящего Договора.</w:t>
      </w:r>
    </w:p>
    <w:p w:rsidR="00EE2DB7" w:rsidRDefault="00C6030C" w:rsidP="0049152E">
      <w:pPr>
        <w:widowControl w:val="0"/>
        <w:shd w:val="clear" w:color="auto" w:fill="FABF8F" w:themeFill="accent6" w:themeFillTint="99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C603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 уведомляет, что отдельные объекты недвижимого и движимого имущества, передаваемые в соответствии с настоящим Договором, образуют опасные производственные объекты (далее по тексту – «ОПО»), а именно:</w:t>
      </w:r>
    </w:p>
    <w:p w:rsidR="00C200C1" w:rsidRDefault="00C200C1" w:rsidP="0049152E">
      <w:pPr>
        <w:widowControl w:val="0"/>
        <w:shd w:val="clear" w:color="auto" w:fill="FABF8F" w:themeFill="accent6" w:themeFillTint="99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F86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ОПО «</w:t>
      </w:r>
      <w:r w:rsidR="00F860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газопотребления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котельной завода ЖБК и СД г. Челябинск СМТ «Стройиндустрия»</w:t>
      </w:r>
      <w:r w:rsidR="001D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A4B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рег. номер</w:t>
      </w:r>
      <w:r w:rsidR="001D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 № А01-09126-0042, </w:t>
      </w:r>
      <w:r w:rsidR="001D070D" w:rsidRPr="009A4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опасности - </w:t>
      </w:r>
      <w:r w:rsidR="009A4B71" w:rsidRPr="009A4B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1D070D" w:rsidRPr="009A4B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070D" w:rsidRPr="001D070D">
        <w:t xml:space="preserve"> </w:t>
      </w:r>
      <w:r w:rsidR="001D070D" w:rsidRPr="001D070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составе ОПО приведены в приложении № 2 к Договору.</w:t>
      </w:r>
    </w:p>
    <w:p w:rsidR="001D070D" w:rsidRDefault="001D070D" w:rsidP="0049152E">
      <w:pPr>
        <w:widowControl w:val="0"/>
        <w:shd w:val="clear" w:color="auto" w:fill="FABF8F" w:themeFill="accent6" w:themeFillTint="99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F860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ОПО «Участок транспортный завода ЖБК и СД г. Челябинск</w:t>
      </w:r>
      <w:r w:rsidR="0021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СМТ «Стройиндустрия», свидетельство о регистрации ОПО № А01-09126-0043, </w:t>
      </w:r>
      <w:r w:rsidR="00210B6A" w:rsidRPr="009A4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опасности - </w:t>
      </w:r>
      <w:r w:rsidR="009A4B71" w:rsidRPr="009A4B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210B6A" w:rsidRPr="009A4B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B6A" w:rsidRPr="00210B6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составе ОПО приведены в приложении № 2 к Договору.</w:t>
      </w:r>
    </w:p>
    <w:p w:rsidR="00210B6A" w:rsidRDefault="003833E8" w:rsidP="0049152E">
      <w:pPr>
        <w:widowControl w:val="0"/>
        <w:shd w:val="clear" w:color="auto" w:fill="FABF8F" w:themeFill="accent6" w:themeFillTint="99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F8609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ОПО «Цех производства железобетонных конструкций завода ЖБК и СД г. Челябинск СМТ «Стройиндустрия», свидетельство о регистрации ОПО № А01-09126-</w:t>
      </w:r>
      <w:r w:rsidRPr="009A4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0044, класс опасности - </w:t>
      </w:r>
      <w:r w:rsidR="009A4B71" w:rsidRPr="009A4B71">
        <w:rPr>
          <w:rFonts w:ascii="Times New Roman" w:eastAsia="Times New Roman" w:hAnsi="Times New Roman" w:cs="Times New Roman"/>
          <w:sz w:val="28"/>
          <w:szCs w:val="28"/>
          <w:lang w:eastAsia="ru-RU"/>
        </w:rPr>
        <w:t>IV</w:t>
      </w:r>
      <w:r w:rsidRPr="009A4B7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составе ОПО </w:t>
      </w:r>
      <w:r w:rsidRPr="003833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приведены в приложении № 2 к Договору.</w:t>
      </w:r>
    </w:p>
    <w:p w:rsidR="009E74F3" w:rsidRPr="009E74F3" w:rsidRDefault="009E74F3" w:rsidP="0049152E">
      <w:pPr>
        <w:widowControl w:val="0"/>
        <w:shd w:val="clear" w:color="auto" w:fill="FABF8F" w:themeFill="accent6" w:themeFillTint="99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использования и эксплуатации ОПО, Покупателю требуется получение лицензии в соответствии с постановлением Правительства РФ от 10.06.2013 года № 492 «О лицензировании эксплуатации взрывопожароопасных и химически опасных производственных объектов I, II, III класса опасности». </w:t>
      </w:r>
    </w:p>
    <w:p w:rsidR="003833E8" w:rsidRDefault="009E74F3" w:rsidP="0049152E">
      <w:pPr>
        <w:widowControl w:val="0"/>
        <w:shd w:val="clear" w:color="auto" w:fill="FABF8F" w:themeFill="accent6" w:themeFillTint="99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4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 Сторон, связанные с передачей Покупателю по настоящему договору прав на имущество, образующее ОПО, Стороны предусмотрели в пункте 5.5 настоящего Договора.</w:t>
      </w:r>
    </w:p>
    <w:p w:rsidR="009E74F3" w:rsidRPr="009E74F3" w:rsidRDefault="009E74F3" w:rsidP="009E74F3">
      <w:pPr>
        <w:pStyle w:val="a3"/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Продавец гарантирует, что передаваемые Объекты недвижимого имущества и Объекты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неотъемлемого </w:t>
      </w:r>
      <w:r w:rsidRPr="009E74F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движимого имущества свободны от прав третьих лиц, не находятся под арестом, в залоге и не являются предметом спора.</w:t>
      </w:r>
    </w:p>
    <w:p w:rsidR="002A22CD" w:rsidRDefault="002A22CD" w:rsidP="00C742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Земельны</w:t>
      </w:r>
      <w:r w:rsidR="00FD69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</w:t>
      </w:r>
      <w:r w:rsidR="00FD6954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954" w:rsidRDefault="00910254" w:rsidP="0049152E">
      <w:pPr>
        <w:widowControl w:val="0"/>
        <w:shd w:val="clear" w:color="auto" w:fill="D6E3BC" w:themeFill="accent3" w:themeFillTint="66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="00FD69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недвижимого имущества</w:t>
      </w:r>
      <w:r w:rsidR="00494E2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пунктах 1.1.1.1-1.1.1.30 расположены на Земельном участке-1, указанном в пункте 1.1.1.</w:t>
      </w:r>
      <w:r w:rsidR="00494E28" w:rsidRPr="00E01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5F414F" w:rsidRPr="00E01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49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  <w:proofErr w:type="gramEnd"/>
    </w:p>
    <w:p w:rsidR="007276F2" w:rsidRDefault="00772300" w:rsidP="0049152E">
      <w:pPr>
        <w:widowControl w:val="0"/>
        <w:shd w:val="clear" w:color="auto" w:fill="D6E3BC" w:themeFill="accent3" w:themeFillTint="66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участок-1 принадлежит Продавцу на пра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 собственности</w:t>
      </w:r>
      <w:r w:rsidR="007276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14C4" w:rsidRPr="007914C4" w:rsidRDefault="00910254" w:rsidP="0049152E">
      <w:pPr>
        <w:widowControl w:val="0"/>
        <w:shd w:val="clear" w:color="auto" w:fill="D6E3BC" w:themeFill="accent3" w:themeFillTint="66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7276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Одновременно с передачей Объект</w:t>
      </w:r>
      <w:r w:rsidR="007A35CB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недвижимого имущества, указанных в пунктах 1.1.1.1 -1.1.1.30 настоящего Договора,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Покупателю в собственность переда</w:t>
      </w:r>
      <w:r w:rsidR="007A35CB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Земельный участок-1 и Земельный участок-2</w:t>
      </w:r>
      <w:r w:rsidR="00C60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14C4" w:rsidRDefault="007914C4" w:rsidP="009102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Цена Договора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Цена Договора установлена Сторонами в размере _______________ (</w:t>
      </w:r>
      <w:r w:rsidRPr="00FC0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сумма цифрой и прописью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 ___ коп., </w:t>
      </w:r>
      <w:r w:rsidR="009C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9C219C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9C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НДС 20% 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C0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сумма цифрой и прописью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 ___ коп</w:t>
      </w:r>
      <w:proofErr w:type="gram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C0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proofErr w:type="gramEnd"/>
      <w:r w:rsidRPr="00FC0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казывается совокупная цена Объекта (Объектов) и Участка</w:t>
      </w:r>
      <w:r w:rsidR="009C219C" w:rsidRPr="009C21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C21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9C219C" w:rsidRPr="00FC0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случае передачи Участка в собственность Покупателя</w:t>
      </w:r>
      <w:r w:rsidR="009C21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), а также неотъемлемого имущества и оборудования, движимого имущества)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1025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</w:t>
      </w:r>
      <w:r w:rsidR="009C21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Объектов недвижимого имущества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установлена Сторонами в размере _________________рублей ___коп., </w:t>
      </w:r>
      <w:r w:rsidR="0029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2964A5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29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НДС 20% 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рублей __ коп</w:t>
      </w:r>
      <w:proofErr w:type="gram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C0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Pr="00FC0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случае продажи нескольких Объектов указывается общая цена Объектов и цена каждого Объекта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C219C" w:rsidRDefault="009C219C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</w:t>
      </w:r>
      <w:r w:rsidR="0029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объектов неотъемлемого имущества </w:t>
      </w:r>
      <w:r w:rsidR="002964A5" w:rsidRPr="002964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(пункт включается в договор при реализации объектов неотъемлемого имущества)</w:t>
      </w:r>
      <w:r w:rsidR="0029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установлена Сторонами в размере ______________рублей ___коп</w:t>
      </w:r>
      <w:proofErr w:type="gramStart"/>
      <w:r w:rsidR="0029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="0029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2964A5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29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НДС 20% ___________рублей ________коп. </w:t>
      </w:r>
      <w:r w:rsidR="00452E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каждой единицы неотъемлемого имущества указана в Приложении № 1 к Договору, являющемся составной и неотъемлемой частью настоящего Договора;</w:t>
      </w:r>
    </w:p>
    <w:p w:rsidR="00452EFD" w:rsidRDefault="00452EFD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Стоимость объектов неотъемлемого оборудования </w:t>
      </w:r>
      <w:r w:rsidRPr="002964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(пункт включается в договор при реализации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неотъемлемого оборудования</w:t>
      </w:r>
      <w:r w:rsidRPr="002964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установлена Сторонами в размере ______________рублей ___коп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НДС 20% ___________рублей ________коп. Стоимость каждой единицы неотъемлемого оборудования указана в Приложении № 2 к Договору, являющемся составной и неотъемлемой частью настоящего Договора;</w:t>
      </w:r>
    </w:p>
    <w:p w:rsidR="00452EFD" w:rsidRPr="002964A5" w:rsidRDefault="00452EFD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 Стоимость объектов движимого имущества </w:t>
      </w:r>
      <w:r w:rsidRPr="002964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(пункт включается в договор при реализации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движимого имущества</w:t>
      </w:r>
      <w:r w:rsidRPr="002964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установлена Сторонами в размере ______________рублей ___коп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НДС 20% ___________рублей ________коп. Стоимость каждой единицы движимого имущества указана в Приложении № 3 к Договору, являющемся составной и неотъемлемой частью настоящего Договора;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452EF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Цена передаваемого в собственность совместно с Объектом Участка, занимаемого этим Объектом, установлена Сторонами в размере __________рублей ___ копеек (НДС не облагается) (</w:t>
      </w:r>
      <w:r w:rsidRPr="00FC0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данный пун</w:t>
      </w:r>
      <w:proofErr w:type="gramStart"/>
      <w:r w:rsidRPr="00FC0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 вкл</w:t>
      </w:r>
      <w:proofErr w:type="gramEnd"/>
      <w:r w:rsidRPr="00FC0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ючается в случае передачи земельного участка в собственность Покупателя,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случае продажи нескольких Участков указывается общая цена всех Участков и в том числе цена каждого Участка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Внесенный Покупателем в целях участия в торгах (при его наличии) задаток в размере __________рублей ____ коп</w:t>
      </w:r>
      <w:proofErr w:type="gram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ачитывается в качестве аванса по настоящему Договору (</w:t>
      </w:r>
      <w:r w:rsidRPr="00FC0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данный пункт включается в договор при продаже Объекта по результатам торгов, за исключением случаев применения иного способа обеспечения исполнения обязательств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Платежи по Договору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Покупатель обязуется </w:t>
      </w:r>
      <w:proofErr w:type="gram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оплатить цену Договора</w:t>
      </w:r>
      <w:proofErr w:type="gramEnd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указанную в пункте 3.1 настоящего Договора с учетом задатка (при его наличии) в течение 5 (пяти) рабочих дней с даты подписания Сторонами настоящего Договора путем перечисления всей суммы на счет Продавца.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Обязательства Покупателя по оплате имущества, передаваемого в собственность Покупателя, считаются выполненными с даты поступления денежных сре</w:t>
      </w:r>
      <w:proofErr w:type="gram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п</w:t>
      </w:r>
      <w:proofErr w:type="gramEnd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олном объеме на счет Продавца.</w:t>
      </w:r>
    </w:p>
    <w:p w:rsidR="00910254" w:rsidRPr="00FC0844" w:rsidRDefault="00910254" w:rsidP="0091025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FC0844">
        <w:rPr>
          <w:rFonts w:ascii="Times New Roman" w:hAnsi="Times New Roman" w:cs="Times New Roman"/>
          <w:sz w:val="28"/>
          <w:szCs w:val="28"/>
        </w:rPr>
        <w:t xml:space="preserve">        4.3. </w:t>
      </w:r>
      <w:r w:rsidRPr="00FC084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Стороны пришли к соглашению о том,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п. 1 ст. 317.1 Гражданского кодекса РФ.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Передача имущества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Объект, а также имеющаяся у Продавца техническая документация на этот Объект</w:t>
      </w:r>
      <w:r w:rsidR="005F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0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неотъемлемое имущество, неотъемлемое оборудование и движимое имущество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</w:t>
      </w:r>
      <w:r w:rsidR="005F0D8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proofErr w:type="gram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Продавцом</w:t>
      </w:r>
      <w:proofErr w:type="gramEnd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принимается Покупателем по акту приема-передачи в течение 10 (десяти) рабочих дней после поступления денежных средств на счет Продавца в полном объеме.</w:t>
      </w:r>
    </w:p>
    <w:p w:rsidR="005F0D8F" w:rsidRPr="00FC0844" w:rsidRDefault="00910254" w:rsidP="005F0D8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Одновременно с Объектом Покупателю передается в собственность Участок (</w:t>
      </w:r>
      <w:r w:rsidRPr="00FC0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подпун</w:t>
      </w:r>
      <w:proofErr w:type="gramStart"/>
      <w:r w:rsidRPr="00FC0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 вкл</w:t>
      </w:r>
      <w:proofErr w:type="gramEnd"/>
      <w:r w:rsidRPr="00FC0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ючается в Договор в случае передачи участка в собственность Покупателя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 даты подписания акта приема-передачи Объекта и Участка (</w:t>
      </w:r>
      <w:r w:rsidRPr="00FC0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случае передачи Участка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F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4033F" w:rsidRPr="00C403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неотъемлемого имущества, неотъемлемого оборудования и движимого имущества</w:t>
      </w:r>
      <w:r w:rsidR="00C40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их </w:t>
      </w:r>
      <w:proofErr w:type="gram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сохранность</w:t>
      </w:r>
      <w:proofErr w:type="gramEnd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 как и риск их случайной порчи или гибели, несет Покупатель.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Обязательство Продавца передать Объект и Участок (</w:t>
      </w:r>
      <w:r w:rsidRPr="00FC0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случае передачи Участка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40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4033F" w:rsidRPr="00C403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неотъемлемое имущество, неотъемлемое оборудование и движимое имущество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Покупателю считается исполненным после подписания Сторонами акта приема-передачи.</w:t>
      </w:r>
    </w:p>
    <w:p w:rsidR="00910254" w:rsidRPr="00FC0844" w:rsidRDefault="00910254" w:rsidP="00910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FC084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5.4. До государственной регистрации перехода права собственности на недвижимое имущество к Покупателю, Покупатель не имеет права:</w:t>
      </w:r>
    </w:p>
    <w:p w:rsidR="00910254" w:rsidRPr="00FC0844" w:rsidRDefault="00910254" w:rsidP="00910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FC08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5.4.1.</w:t>
      </w:r>
      <w:r w:rsidRPr="00FC084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осуществлять снос </w:t>
      </w:r>
      <w:r w:rsidR="00C4033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Объектов, </w:t>
      </w:r>
      <w:r w:rsidRPr="00FC084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строений, зданий и сооружений, расположенных на территории продаваемого имущественного комплекса;</w:t>
      </w:r>
    </w:p>
    <w:p w:rsidR="00910254" w:rsidRPr="00FC0844" w:rsidRDefault="00910254" w:rsidP="00910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FC084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5.4.2. осуществлять действия, направленные на изменение конструктивных и технических характеристик </w:t>
      </w:r>
      <w:r w:rsidR="00C4033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Объектов, </w:t>
      </w:r>
      <w:r w:rsidRPr="00FC084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строений, зданий и сооружений, расположенных на территории продаваемого имущественного комплекса, без письменного согласия Продавца;</w:t>
      </w:r>
    </w:p>
    <w:p w:rsidR="00910254" w:rsidRPr="00FC0844" w:rsidRDefault="00910254" w:rsidP="00910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FC084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lastRenderedPageBreak/>
        <w:t xml:space="preserve">5.4.3. вывозить с территории </w:t>
      </w:r>
      <w:r w:rsidR="00C4033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Объектов, </w:t>
      </w:r>
      <w:r w:rsidRPr="00FC084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строений, зданий и сооружений, расположенных        на территории имущественного комплекса, имущество, принадлежащее Продавцу;</w:t>
      </w:r>
    </w:p>
    <w:p w:rsidR="00C60C0E" w:rsidRDefault="00910254" w:rsidP="00C60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FC084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5.4.4. совершать иные действия, ухудшающие техническое состояние </w:t>
      </w:r>
      <w:r w:rsidR="00C4033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О</w:t>
      </w:r>
      <w:r w:rsidRPr="00FC084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бъектов.</w:t>
      </w:r>
      <w:r w:rsidR="00C60C0E" w:rsidRPr="00C60C0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</w:p>
    <w:p w:rsidR="00C60C0E" w:rsidRPr="009A4B71" w:rsidRDefault="00C60C0E" w:rsidP="009A4B71">
      <w:pPr>
        <w:shd w:val="clear" w:color="auto" w:fill="FBD4B4" w:themeFill="accent6" w:themeFillTint="6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9A4B7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5.5. В рамках исполнения настоящего Договора Стороны обязуются выполнить следующие обязательства в связи с передачей Покупателю имущественных комплексов ОПО, поименованных в пунктах 1.2.1-1.2.</w:t>
      </w:r>
      <w:r w:rsidR="009A4B71" w:rsidRPr="009A4B7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3</w:t>
      </w:r>
      <w:r w:rsidRPr="009A4B7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настоящего Договора:</w:t>
      </w:r>
    </w:p>
    <w:p w:rsidR="00C60C0E" w:rsidRPr="009A4B71" w:rsidRDefault="00C60C0E" w:rsidP="009A4B71">
      <w:pPr>
        <w:shd w:val="clear" w:color="auto" w:fill="FBD4B4" w:themeFill="accent6" w:themeFillTint="6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9A4B7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5.5.1. </w:t>
      </w:r>
      <w:proofErr w:type="gramStart"/>
      <w:r w:rsidRPr="009A4B7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Покупатель обязуется зарегистрировать ОПО в </w:t>
      </w:r>
      <w:proofErr w:type="spellStart"/>
      <w:r w:rsidRPr="009A4B7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государственннном</w:t>
      </w:r>
      <w:proofErr w:type="spellEnd"/>
      <w:r w:rsidRPr="009A4B7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реестре опасных производственных объектов в порядке, установленном действующим законодательством, а равно выполнить иные обязательства и требования промышленной безопасности, связанные с приобретением прав на опасные производственные объекты и их надлежащей эксплуатацией (в том числе в части страхования гражданской ответственности владельца опасного промышленного объекта в соответствии с законодательством РФ);</w:t>
      </w:r>
      <w:proofErr w:type="gramEnd"/>
    </w:p>
    <w:p w:rsidR="00C60C0E" w:rsidRPr="009A4B71" w:rsidRDefault="00C60C0E" w:rsidP="009A4B71">
      <w:pPr>
        <w:shd w:val="clear" w:color="auto" w:fill="FBD4B4" w:themeFill="accent6" w:themeFillTint="6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9A4B7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5.5.2 Продавец обязуется предоставить Покупателю имеющуюся в его распоряжении документацию (заверенные Продавцом копии), необходимую для внесения изменений и сведения государственного реестра опасных производственных объектов.</w:t>
      </w:r>
    </w:p>
    <w:p w:rsidR="00C60C0E" w:rsidRPr="003E2685" w:rsidRDefault="00C60C0E" w:rsidP="009A4B71">
      <w:pPr>
        <w:shd w:val="clear" w:color="auto" w:fill="FBD4B4" w:themeFill="accent6" w:themeFillTint="6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9A4B7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5.5.3. В случае</w:t>
      </w:r>
      <w:proofErr w:type="gramStart"/>
      <w:r w:rsidRPr="009A4B7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,</w:t>
      </w:r>
      <w:proofErr w:type="gramEnd"/>
      <w:r w:rsidRPr="009A4B7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если в связи неисполнением Покупателем обязанностей, связанных с приобретением опасных производственных объектов, Продавцу будут причинены убытки, в том числе в связи с необходимостью устранения последствий ненадлежащей эксплуатации объектов, Покупатель обязан компенсировать такие убытки в полном объеме.</w:t>
      </w:r>
    </w:p>
    <w:p w:rsidR="00910254" w:rsidRPr="00FC0844" w:rsidRDefault="00910254" w:rsidP="009A4B71">
      <w:pPr>
        <w:shd w:val="clear" w:color="auto" w:fill="FBD4B4" w:themeFill="accent6" w:themeFillTint="6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Ответственность Сторон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За просрочку перечисления платежа, предусмотренного пунктом 4.1 настоящего Договора, Покупатель уплачивает Продавцу неустойку в размере 0,1% (ноль целях одна десятая) за каждый день просрочки от общей цены Договора, указанной в п.3.1 настоящего Договора, но не более 20 % (двадцати процентов) от цены, указанной в пункте 3.1 настоящего Договора.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В случае неисполнения либо ненадлежащего исполнения обязанностей, предусмотренных пунктами 5.1 (в части обязанности Покупателя по приемке), 7.4 настоящего Договора, Покупатель уплачивает Продавцу неустойку в размере 0,001% (ноль целых одна тысячная) от суммы, указанной в пункте 3.1 настоящего Договора, за каждый день просрочки.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убытки, причиненные неисполнением или ненадлежащим исполнением обязательств, в соответствии с законодательством Российской Федерации.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6.4. Уклонение Покупателя от приема-передачи имущества в соответствии с условиями настоящего Договора рассматривается как отказ от исполнения настоящего Договора.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В случае просрочки Покупателем перечисления платежа, предусмотренного пунктом 4.1 настоящего Договора, более чем на 10 (десять) дней, Продавец вправе в одностороннем внесудебном порядке отказаться от исполнения настоящего Договора полностью (при этом задаток, если исполнение настоящего Договора было обеспечено со стороны Покупателя задатком, Покупателю не возвращается и остается у Продавца).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</w:t>
      </w:r>
      <w:proofErr w:type="gram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расторжения Договора по инициативе Покупателя, вне зависимости от причины отказа от покупки, Продавец удерживает денежные средства в виде штрафных санкций в сумме внесенного Покупателем задатка, если исполнение настоящего Договора было обеспечено со стороны Покупателя задатком, либо в сумме 10 (десяти) % от общей цены Договора, указанной в пункте 3.1 настоящего Договора (если исполнение настоящего Договора не было обеспечено со</w:t>
      </w:r>
      <w:proofErr w:type="gramEnd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стороны Покупателя задатком).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7. Возникновение права собственности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Стороны договорились, что государственная регистрация перехода права собственности на Объект и Участок (</w:t>
      </w:r>
      <w:r w:rsidRPr="00FC0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случае передачи Участка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производится после уплаты цены, предусмотренной пунктом 3.1 настоящего Договора, в полном объеме.</w:t>
      </w:r>
    </w:p>
    <w:p w:rsidR="0091025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Право собственности на Объект возникает у Покупателя </w:t>
      </w:r>
      <w:proofErr w:type="gram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регистрации права в органе по государственной регистрации прав на недвижимое имущество и сделок с ним.</w:t>
      </w:r>
    </w:p>
    <w:p w:rsidR="00970332" w:rsidRPr="00970332" w:rsidRDefault="00970332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собственности на </w:t>
      </w:r>
      <w:r w:rsidRPr="009703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объекты неотъемлемого имущества, неотъемлемого оборудования и движимого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возникает у Покупателя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Сторонами актов приема-передачи соответствующего имущества.</w:t>
      </w:r>
    </w:p>
    <w:p w:rsidR="00970332" w:rsidRPr="00FC0844" w:rsidRDefault="00910254" w:rsidP="009703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(</w:t>
      </w:r>
      <w:r w:rsidRPr="00FC0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данный пун</w:t>
      </w:r>
      <w:proofErr w:type="gramStart"/>
      <w:r w:rsidRPr="00FC0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 вкл</w:t>
      </w:r>
      <w:proofErr w:type="gramEnd"/>
      <w:r w:rsidRPr="00FC0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ючается в случае передачи Участка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Все расходы по государственной регистрации перехода права собственности на Объект и Участок (</w:t>
      </w:r>
      <w:r w:rsidRPr="00FC0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случае передачи Участка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несет Покупатель. Покупатель обязуется представить в орган по государственной регистрации прав на недвижимое имущество и сделок с ним документы, необходимые для государственной регистрации перехода права собственности на Объект и Участок (</w:t>
      </w:r>
      <w:r w:rsidRPr="00FC0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случае передачи Участка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течение 5 (пяти) рабочих дней </w:t>
      </w:r>
      <w:proofErr w:type="gram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Сторонами акта приема-передачи, указанного в пункте 5.1 настоящего Договора.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Покупатель возмещает Продавцу сумму налога на землю за число полных месяцев с месяца подписания акта приема-передачи Участка до месяца регистрации права собственности Покупателя на Участок (до месяца, 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предшествующего месяцу регистрации права собственности на Участок, если регистрация права собственности Покупателя на Участок произошла до 15 (пятнадцатого) числа соответствующего месяца</w:t>
      </w:r>
      <w:proofErr w:type="gram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)(</w:t>
      </w:r>
      <w:proofErr w:type="gramEnd"/>
      <w:r w:rsidRPr="00FC0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пункт включается в договор в случае, если Участок принадлежит Обществу на праве собственности и применяются условия оплаты отличные от условий, предусмотренных в пункте 4.1 настоящего Договора (рассрочка или отсрочка оплаты)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 </w:t>
      </w:r>
      <w:proofErr w:type="gram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даты подписания актов приема-передачи Имущества до момента переоформления с Продавца на Покупателя  договоров с коммунальными службами, обслуживающими объекты Имущества (электроэнергия, водопровод и пр.), Покупатель обязуется возмещать Продавцу документально подтвержденные расходы по данным договорам, согласно выставленным счетам от обслуживающих Имущество организаций, путем перечисления денежных средств на расчетный счет Продавца в течение 5 (пяти) календарных  дней с момента </w:t>
      </w:r>
      <w:proofErr w:type="spell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перевыставления</w:t>
      </w:r>
      <w:proofErr w:type="spellEnd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Покупателю</w:t>
      </w:r>
      <w:proofErr w:type="gramEnd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Актов и счетов, направленных Покупателю на электронную почту: ____________________________. В случае</w:t>
      </w:r>
      <w:proofErr w:type="gram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оплата не будет произведена в установленный настоящим Договором срок, Продавец оставляет                          за собой право расторгнуть указанные договоры с коммунальными службами.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0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Абзац включается, если в отношении имущества заключен договор охраны, действующий на момент заключения договора купли-продажи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Покупатель обязуется в течение 30 (тридцати) календарных дней, с даты подписания актов приема-передачи Имущества, возмещать Продавцу фактически понесенные расходы, связанные с услугами охранного предприятия по охране Имущества, подтвержденные предоставленными счетами, путем перечисления денежных средств на расчетный счет Продавца в течение 5 (пяти) календарных дней с</w:t>
      </w:r>
      <w:proofErr w:type="gramEnd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момента </w:t>
      </w:r>
      <w:proofErr w:type="spell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перевыставления</w:t>
      </w:r>
      <w:proofErr w:type="spellEnd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Покупателю на основании Актов и счетов, направленных Покупателю на электронную почту: ____________________________</w:t>
      </w:r>
      <w:proofErr w:type="gram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Обстоятельства непреодолимой силы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</w:t>
      </w:r>
      <w:proofErr w:type="gram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ситуаций и непредотвратимых при данных условиях обстоятельств, в том числе объявленной или фактической войной, гражданскими волнениями, эпидемиями, блокадами, пожарами, землетрясениями, наводнениями и другими природными стихийными бедствиями, а также изданием актов государственных органов.</w:t>
      </w:r>
      <w:proofErr w:type="gramEnd"/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8.2. Свидетельство, выданное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Сторона, которая не исполняет свои обязательства вследствие 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Договору.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 Если обстоятельства непреодолимой силы действуют на протяжении 3 (трех) последовательных месяцев, настоящий </w:t>
      </w:r>
      <w:proofErr w:type="gram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proofErr w:type="gramEnd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расторгнут по соглашению Сторон.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9. Антикоррупционная оговорка</w:t>
      </w:r>
    </w:p>
    <w:p w:rsidR="00910254" w:rsidRPr="00FC0844" w:rsidRDefault="00910254" w:rsidP="0091025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910254" w:rsidRPr="00FC0844" w:rsidRDefault="00910254" w:rsidP="0091025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C0844">
        <w:rPr>
          <w:rFonts w:ascii="Times New Roman" w:hAnsi="Times New Roman" w:cs="Times New Roman"/>
          <w:sz w:val="28"/>
          <w:szCs w:val="28"/>
        </w:rPr>
        <w:t xml:space="preserve">9.1. </w:t>
      </w:r>
      <w:proofErr w:type="gramStart"/>
      <w:r w:rsidRPr="00FC0844">
        <w:rPr>
          <w:rFonts w:ascii="Times New Roman" w:hAnsi="Times New Roman" w:cs="Times New Roman"/>
          <w:sz w:val="28"/>
          <w:szCs w:val="28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 либо неправомерные преимущества или для достижения иных неправомерных целей.</w:t>
      </w:r>
      <w:proofErr w:type="gramEnd"/>
    </w:p>
    <w:p w:rsidR="00910254" w:rsidRPr="00FC0844" w:rsidRDefault="00910254" w:rsidP="0091025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C0844">
        <w:rPr>
          <w:rFonts w:ascii="Times New Roman" w:hAnsi="Times New Roman" w:cs="Times New Roman"/>
          <w:sz w:val="28"/>
          <w:szCs w:val="28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910254" w:rsidRPr="00FC0844" w:rsidRDefault="00910254" w:rsidP="0091025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C0844">
        <w:rPr>
          <w:rFonts w:ascii="Times New Roman" w:hAnsi="Times New Roman" w:cs="Times New Roman"/>
          <w:sz w:val="28"/>
          <w:szCs w:val="28"/>
        </w:rPr>
        <w:t xml:space="preserve">9.2. В случае возникновения у Стороны подозрений, что произошло или может произойти нарушение каких-либо положений пункта 9.1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ar0" w:history="1">
        <w:r w:rsidRPr="00FC0844">
          <w:rPr>
            <w:rFonts w:ascii="Times New Roman" w:hAnsi="Times New Roman" w:cs="Times New Roman"/>
            <w:sz w:val="28"/>
            <w:szCs w:val="28"/>
          </w:rPr>
          <w:t>пункта 9.1</w:t>
        </w:r>
      </w:hyperlink>
      <w:r w:rsidRPr="00FC0844">
        <w:rPr>
          <w:rFonts w:ascii="Times New Roman" w:hAnsi="Times New Roman" w:cs="Times New Roman"/>
          <w:sz w:val="28"/>
          <w:szCs w:val="28"/>
        </w:rPr>
        <w:t xml:space="preserve"> настоящего раздела другой Стороной, ее аффилированными лицами, работниками или посредниками.</w:t>
      </w:r>
    </w:p>
    <w:p w:rsidR="00910254" w:rsidRPr="00FC0844" w:rsidRDefault="00910254" w:rsidP="0091025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C0844">
        <w:rPr>
          <w:rFonts w:ascii="Times New Roman" w:hAnsi="Times New Roman" w:cs="Times New Roman"/>
          <w:sz w:val="28"/>
          <w:szCs w:val="28"/>
        </w:rPr>
        <w:t>Каналы уведомления Продавца о нарушениях каких-либо положений пункта 9.1 настоящего раздела: тел</w:t>
      </w:r>
      <w:proofErr w:type="gramStart"/>
      <w:r w:rsidRPr="00FC0844">
        <w:rPr>
          <w:rFonts w:ascii="Times New Roman" w:hAnsi="Times New Roman" w:cs="Times New Roman"/>
          <w:sz w:val="28"/>
          <w:szCs w:val="28"/>
        </w:rPr>
        <w:t xml:space="preserve">. (___) ____________, </w:t>
      </w:r>
      <w:proofErr w:type="gramEnd"/>
      <w:r w:rsidRPr="00FC0844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hyperlink r:id="rId7" w:history="1">
        <w:r w:rsidRPr="00FC0844">
          <w:rPr>
            <w:rFonts w:ascii="Times New Roman" w:hAnsi="Times New Roman" w:cs="Times New Roman"/>
            <w:sz w:val="28"/>
            <w:szCs w:val="28"/>
            <w:u w:val="single"/>
          </w:rPr>
          <w:t>www.rzd.ru</w:t>
        </w:r>
      </w:hyperlink>
      <w:r w:rsidRPr="00FC0844">
        <w:rPr>
          <w:rFonts w:ascii="Times New Roman" w:hAnsi="Times New Roman" w:cs="Times New Roman"/>
          <w:sz w:val="28"/>
          <w:szCs w:val="28"/>
        </w:rPr>
        <w:t xml:space="preserve"> и ___________ (для заполнения специальной формы).</w:t>
      </w:r>
    </w:p>
    <w:p w:rsidR="00910254" w:rsidRPr="00FC0844" w:rsidRDefault="00910254" w:rsidP="0091025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C0844">
        <w:rPr>
          <w:rFonts w:ascii="Times New Roman" w:hAnsi="Times New Roman" w:cs="Times New Roman"/>
          <w:sz w:val="28"/>
          <w:szCs w:val="28"/>
        </w:rPr>
        <w:t>Каналы уведомления Покупателя о нарушениях каких-либо положений пункта 9.1 настоящего раздела: __________.</w:t>
      </w:r>
    </w:p>
    <w:p w:rsidR="00910254" w:rsidRPr="00FC0844" w:rsidRDefault="00910254" w:rsidP="0091025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C0844">
        <w:rPr>
          <w:rFonts w:ascii="Times New Roman" w:hAnsi="Times New Roman" w:cs="Times New Roman"/>
          <w:sz w:val="28"/>
          <w:szCs w:val="28"/>
        </w:rPr>
        <w:t xml:space="preserve">Сторона, получившая уведомление о нарушении каких-либо положений </w:t>
      </w:r>
      <w:hyperlink w:anchor="Par0" w:history="1">
        <w:r w:rsidRPr="00FC0844">
          <w:rPr>
            <w:rFonts w:ascii="Times New Roman" w:hAnsi="Times New Roman" w:cs="Times New Roman"/>
            <w:sz w:val="28"/>
            <w:szCs w:val="28"/>
          </w:rPr>
          <w:t>пункта 9.1</w:t>
        </w:r>
      </w:hyperlink>
      <w:r w:rsidRPr="00FC0844">
        <w:rPr>
          <w:rFonts w:ascii="Times New Roman" w:hAnsi="Times New Roman" w:cs="Times New Roman"/>
          <w:sz w:val="28"/>
          <w:szCs w:val="28"/>
        </w:rPr>
        <w:t xml:space="preserve"> настоящего раздела, обязана рассмотреть уведомление и сообщить другой Стороне об итогах его рассмотрения в течение _____ рабочих дней </w:t>
      </w:r>
      <w:proofErr w:type="gramStart"/>
      <w:r w:rsidRPr="00FC0844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FC0844">
        <w:rPr>
          <w:rFonts w:ascii="Times New Roman" w:hAnsi="Times New Roman" w:cs="Times New Roman"/>
          <w:sz w:val="28"/>
          <w:szCs w:val="28"/>
        </w:rPr>
        <w:t xml:space="preserve"> письменного уведомления.</w:t>
      </w:r>
    </w:p>
    <w:p w:rsidR="00910254" w:rsidRPr="00FC0844" w:rsidRDefault="00910254" w:rsidP="0091025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C0844">
        <w:rPr>
          <w:rFonts w:ascii="Times New Roman" w:hAnsi="Times New Roman" w:cs="Times New Roman"/>
          <w:sz w:val="28"/>
          <w:szCs w:val="28"/>
        </w:rPr>
        <w:t xml:space="preserve">9.3. Стороны гарантируют осуществление надлежащего разбирательства по фактам нарушения положений </w:t>
      </w:r>
      <w:hyperlink w:anchor="Par0" w:history="1">
        <w:r w:rsidRPr="00FC0844">
          <w:rPr>
            <w:rFonts w:ascii="Times New Roman" w:hAnsi="Times New Roman" w:cs="Times New Roman"/>
            <w:sz w:val="28"/>
            <w:szCs w:val="28"/>
          </w:rPr>
          <w:t>пункта 9.1</w:t>
        </w:r>
      </w:hyperlink>
      <w:r w:rsidRPr="00FC0844">
        <w:rPr>
          <w:rFonts w:ascii="Times New Roman" w:hAnsi="Times New Roman" w:cs="Times New Roman"/>
          <w:sz w:val="28"/>
          <w:szCs w:val="28"/>
        </w:rPr>
        <w:t xml:space="preserve"> настоящего раздела с соблюдением принципов конфиденциальности и применение эффективных мер по предотвращению возможных конфликтных ситуаций. </w:t>
      </w:r>
      <w:r w:rsidRPr="00FC0844">
        <w:rPr>
          <w:rFonts w:ascii="Times New Roman" w:hAnsi="Times New Roman" w:cs="Times New Roman"/>
          <w:sz w:val="28"/>
          <w:szCs w:val="28"/>
        </w:rPr>
        <w:lastRenderedPageBreak/>
        <w:t>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910254" w:rsidRPr="00FC0844" w:rsidRDefault="00910254" w:rsidP="0091025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C0844">
        <w:rPr>
          <w:rFonts w:ascii="Times New Roman" w:hAnsi="Times New Roman" w:cs="Times New Roman"/>
          <w:sz w:val="28"/>
          <w:szCs w:val="28"/>
        </w:rPr>
        <w:t xml:space="preserve">9.4. В случае подтверждения факта нарушения одной Стороной положений </w:t>
      </w:r>
      <w:hyperlink w:anchor="Par0" w:history="1">
        <w:r w:rsidRPr="00FC0844">
          <w:rPr>
            <w:rFonts w:ascii="Times New Roman" w:hAnsi="Times New Roman" w:cs="Times New Roman"/>
            <w:sz w:val="28"/>
            <w:szCs w:val="28"/>
          </w:rPr>
          <w:t>пункта 9.1</w:t>
        </w:r>
      </w:hyperlink>
      <w:r w:rsidRPr="00FC0844">
        <w:rPr>
          <w:rFonts w:ascii="Times New Roman" w:hAnsi="Times New Roman" w:cs="Times New Roman"/>
          <w:sz w:val="28"/>
          <w:szCs w:val="28"/>
        </w:rPr>
        <w:t xml:space="preserve"> настоящего раздела и/или неполучения другой Стороной информации об итогах рассмотрения уведомления о нарушении в соответствии с </w:t>
      </w:r>
      <w:hyperlink w:anchor="Par2" w:history="1">
        <w:r w:rsidRPr="00FC0844">
          <w:rPr>
            <w:rFonts w:ascii="Times New Roman" w:hAnsi="Times New Roman" w:cs="Times New Roman"/>
            <w:sz w:val="28"/>
            <w:szCs w:val="28"/>
          </w:rPr>
          <w:t>пунктом 9.2</w:t>
        </w:r>
      </w:hyperlink>
      <w:r w:rsidRPr="00FC0844">
        <w:rPr>
          <w:rFonts w:ascii="Times New Roman" w:hAnsi="Times New Roman" w:cs="Times New Roman"/>
          <w:sz w:val="28"/>
          <w:szCs w:val="28"/>
        </w:rPr>
        <w:t xml:space="preserve"> настоящего раздела,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 w:rsidRPr="00FC084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C0844">
        <w:rPr>
          <w:rFonts w:ascii="Times New Roman" w:hAnsi="Times New Roman" w:cs="Times New Roman"/>
          <w:sz w:val="28"/>
          <w:szCs w:val="28"/>
        </w:rPr>
        <w:t xml:space="preserve"> чем за _____ (__________) календарных дней до даты прекращения действия настоящего Договора.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Заключительные положения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54" w:rsidRPr="00FC0844" w:rsidRDefault="00910254" w:rsidP="004D19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hAnsi="Times New Roman" w:cs="Times New Roman"/>
          <w:sz w:val="28"/>
          <w:szCs w:val="28"/>
        </w:rPr>
        <w:t xml:space="preserve">10.1. </w:t>
      </w:r>
      <w:r w:rsidRPr="0081397D">
        <w:rPr>
          <w:rFonts w:ascii="Times New Roman" w:hAnsi="Times New Roman" w:cs="Times New Roman"/>
          <w:sz w:val="28"/>
          <w:szCs w:val="28"/>
        </w:rPr>
        <w:t xml:space="preserve">Настоящий Договор вступает силу </w:t>
      </w:r>
      <w:proofErr w:type="gramStart"/>
      <w:r w:rsidRPr="0081397D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81397D">
        <w:rPr>
          <w:rFonts w:ascii="Times New Roman" w:hAnsi="Times New Roman" w:cs="Times New Roman"/>
          <w:sz w:val="28"/>
          <w:szCs w:val="28"/>
        </w:rPr>
        <w:t xml:space="preserve"> его подписания Сторонами.</w:t>
      </w:r>
      <w:r w:rsidRPr="0081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139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Покупатель не вправе без предварительного письменного согласия Продавца уступать свои права и\или обязанности, вытекающие из настоящего Договора (</w:t>
      </w:r>
      <w:proofErr w:type="spellStart"/>
      <w:r w:rsidRPr="008139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81397D">
        <w:rPr>
          <w:rFonts w:ascii="Times New Roman" w:eastAsia="Times New Roman" w:hAnsi="Times New Roman" w:cs="Times New Roman"/>
          <w:sz w:val="28"/>
          <w:szCs w:val="28"/>
          <w:lang w:eastAsia="ru-RU"/>
        </w:rPr>
        <w:t>. 382-392 Гражданского кодекса РФ). При нарушении Покупателем установленного в настоящем пункте запрета, Покупатель обязан выплатить в пользу Продавца штраф в размере 20 % от общей цены Договора (общей цены имущества), указанной в п.3.1 настоящего Договора. Штраф подлежит оплате Покупателем в течение 5 (пяти) рабочих дней с даты поступления соответствующего письменного требования Продавца в адрес Покупателя (в том числе направленного на адрес электронной почты Покупателя</w:t>
      </w:r>
      <w:proofErr w:type="gramStart"/>
      <w:r w:rsidRPr="0081397D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__________).</w:t>
      </w:r>
      <w:proofErr w:type="gramEnd"/>
    </w:p>
    <w:p w:rsidR="00910254" w:rsidRPr="00FC0844" w:rsidRDefault="00910254" w:rsidP="004D19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Отношения Сторон, не урегулированные настоящим Договором, регулируются законодательством Российской Федерации.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споры, возникающие при исполнении настоящего Договора, разрешаются Сторонами путем переговоров. В случае если споры не урегулированы Сторонами путем переговоров,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порядке.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заключении договора с физическим лицом пункт 10.2 излагается в следующей редакции: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«10.2 Все споры, связанные с настоящим Договором, разрешаются Сторонами путем переговоров, в случае </w:t>
      </w:r>
      <w:proofErr w:type="spell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неурегулирования</w:t>
      </w:r>
      <w:proofErr w:type="spellEnd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споров путем переговоров, они подлежат рассмотрению в суде общей юрисдикции по месту нахождения (</w:t>
      </w:r>
      <w:r w:rsidRPr="00FC0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указывается место нахождение подразделения Общества, подписавшего договор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10.3. Покупатель обязуется предоставить Продавцу информацию обо всех изменениях в составе своих владельцев, включая конечных бенефициаров, и (или) в исполнительных органах не позднее чем через 5 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(пять) календарных дней после таких изменений. В случае не предоставления Покупателем указанных сведений, Продавец вправе расторгнуть настоящий Договор в одностороннем порядке. Договор считается расторгнутым с даты, указанной в уведомлении о расторжении (</w:t>
      </w:r>
      <w:r w:rsidRPr="00FC0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данный пун</w:t>
      </w:r>
      <w:proofErr w:type="gramStart"/>
      <w:r w:rsidRPr="00FC0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 вкл</w:t>
      </w:r>
      <w:proofErr w:type="gramEnd"/>
      <w:r w:rsidRPr="00FC0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ючается в случае заключения договора с юридическим лицом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10.4. Отношения между Сторонами по настоящему Договору прекращаются по исполнении ими всех условий настоящего Договора.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10.5.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10.6. Настоящий Договор составлен в трех экземплярах, имеющих равную силу, по одному для каждой из Сторон и третий экземпляр - для хранения в органе по государственной регистрации прав на недвижимое имущество и сделок с ним.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10.7. Приложения к Договору:</w:t>
      </w:r>
    </w:p>
    <w:p w:rsidR="00075A53" w:rsidRDefault="00075A53" w:rsidP="00075A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10.7.1.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 1.</w:t>
      </w:r>
      <w:r w:rsidRPr="00D30517">
        <w:t xml:space="preserve"> </w:t>
      </w:r>
      <w:r w:rsidRPr="00D305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неотъемлемого движимого имущества  АО «</w:t>
      </w:r>
      <w:proofErr w:type="spellStart"/>
      <w:r w:rsidRPr="00D30517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D3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расположенного  по  адресу: Архангельская область, г. Котлас, ул. </w:t>
      </w:r>
      <w:proofErr w:type="spellStart"/>
      <w:r w:rsidRPr="00D305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Мартемьяновская</w:t>
      </w:r>
      <w:proofErr w:type="spellEnd"/>
      <w:r w:rsidRPr="00D30517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27-а, корпус 1,6,7,8,10,11</w:t>
      </w:r>
    </w:p>
    <w:p w:rsidR="00075A53" w:rsidRDefault="00075A53" w:rsidP="00075A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10.7.2. Приложение № 2. Сведения о составе </w:t>
      </w:r>
      <w:r w:rsidRPr="008D0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 </w:t>
      </w:r>
    </w:p>
    <w:p w:rsidR="00075A53" w:rsidRPr="00FC0844" w:rsidRDefault="00075A53" w:rsidP="00075A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Реквизиты Сторон: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Продавец: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Покупатель: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нахождения: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Адрес места нахождения 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(места жительства):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proofErr w:type="gram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</w:t>
      </w:r>
      <w:proofErr w:type="spellEnd"/>
      <w:proofErr w:type="gramEnd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(паспортные данные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лица)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</w:t>
      </w:r>
      <w:proofErr w:type="spellEnd"/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/с: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Р/с: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Банк: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Банк: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Кор/счет</w:t>
      </w:r>
      <w:proofErr w:type="gramEnd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Кор/счет</w:t>
      </w:r>
      <w:proofErr w:type="gramEnd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</w:t>
      </w:r>
      <w:proofErr w:type="spellEnd"/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Тел./факс: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Тел./факс: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Сторон: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Продавца: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Покупателя: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М.П.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910254" w:rsidRDefault="00910254" w:rsidP="00910254">
      <w:r w:rsidRPr="00FC0844">
        <w:br w:type="page"/>
      </w:r>
    </w:p>
    <w:p w:rsidR="00075A53" w:rsidRDefault="00075A53" w:rsidP="00910254"/>
    <w:p w:rsidR="00970332" w:rsidRPr="00970332" w:rsidRDefault="00970332" w:rsidP="006274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03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Приложение № 1</w:t>
      </w:r>
    </w:p>
    <w:p w:rsidR="00970332" w:rsidRDefault="00970332" w:rsidP="006274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332">
        <w:rPr>
          <w:rFonts w:ascii="Times New Roman" w:eastAsia="Times New Roman" w:hAnsi="Times New Roman" w:cs="Times New Roman"/>
          <w:sz w:val="26"/>
          <w:szCs w:val="26"/>
          <w:lang w:eastAsia="ru-RU"/>
        </w:rPr>
        <w:t>к договору купли-продажи</w:t>
      </w:r>
    </w:p>
    <w:p w:rsidR="00894103" w:rsidRPr="00970332" w:rsidRDefault="00894103" w:rsidP="006274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недвижимого и движимого имущества</w:t>
      </w:r>
    </w:p>
    <w:p w:rsidR="00970332" w:rsidRPr="00970332" w:rsidRDefault="00970332" w:rsidP="006274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332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____________ от __.__.20__ г.</w:t>
      </w:r>
    </w:p>
    <w:p w:rsidR="00970332" w:rsidRPr="00970332" w:rsidRDefault="00970332" w:rsidP="00627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0332" w:rsidRPr="00970332" w:rsidRDefault="00970332" w:rsidP="00970332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70332" w:rsidRPr="00970332" w:rsidRDefault="00970332" w:rsidP="00970332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объектов неотъемлемого  </w:t>
      </w:r>
      <w:r w:rsidR="00627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движимого имущества  АО </w:t>
      </w:r>
      <w:r w:rsidRPr="00970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970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РЖДстрой</w:t>
      </w:r>
      <w:proofErr w:type="spellEnd"/>
      <w:r w:rsidRPr="00970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расположенного  по  адресу: </w:t>
      </w:r>
      <w:r w:rsidR="003405CF" w:rsidRPr="00340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Челябинская область, г. Челябинск, тракт Троицкий, д. 35.</w:t>
      </w:r>
    </w:p>
    <w:tbl>
      <w:tblPr>
        <w:tblW w:w="5000" w:type="pct"/>
        <w:tblInd w:w="-34" w:type="dxa"/>
        <w:tblLook w:val="04A0" w:firstRow="1" w:lastRow="0" w:firstColumn="1" w:lastColumn="0" w:noHBand="0" w:noVBand="1"/>
      </w:tblPr>
      <w:tblGrid>
        <w:gridCol w:w="481"/>
        <w:gridCol w:w="4498"/>
        <w:gridCol w:w="1794"/>
        <w:gridCol w:w="1514"/>
        <w:gridCol w:w="1284"/>
      </w:tblGrid>
      <w:tr w:rsidR="00970332" w:rsidRPr="00970332" w:rsidTr="006274BD">
        <w:trPr>
          <w:trHeight w:val="20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70332" w:rsidRPr="00970332" w:rsidRDefault="00970332" w:rsidP="0097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703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9703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п.п</w:t>
            </w:r>
            <w:proofErr w:type="spellEnd"/>
            <w:r w:rsidRPr="009703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  <w:p w:rsidR="00970332" w:rsidRPr="00970332" w:rsidRDefault="00970332" w:rsidP="0097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70332" w:rsidRPr="00970332" w:rsidRDefault="00970332" w:rsidP="009703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70332" w:rsidRPr="00970332" w:rsidRDefault="00970332" w:rsidP="009703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0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объектов 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70332" w:rsidRPr="00970332" w:rsidRDefault="00970332" w:rsidP="009703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70332" w:rsidRPr="00970332" w:rsidRDefault="00970332" w:rsidP="009703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0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Инвентарный номер</w:t>
            </w:r>
          </w:p>
          <w:p w:rsidR="00970332" w:rsidRPr="00970332" w:rsidRDefault="00970332" w:rsidP="009703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7033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(в бухгалтерском учете АО «</w:t>
            </w:r>
            <w:proofErr w:type="spellStart"/>
            <w:r w:rsidRPr="0097033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РЖДстрой</w:t>
            </w:r>
            <w:proofErr w:type="spellEnd"/>
            <w:r w:rsidRPr="0097033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»)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70332" w:rsidRPr="00970332" w:rsidRDefault="00970332" w:rsidP="0097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70332" w:rsidRPr="00970332" w:rsidRDefault="00970332" w:rsidP="0097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0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Цена продажи,</w:t>
            </w:r>
          </w:p>
          <w:p w:rsidR="00970332" w:rsidRPr="00970332" w:rsidRDefault="00970332" w:rsidP="0097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0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руб.</w:t>
            </w:r>
          </w:p>
          <w:p w:rsidR="00970332" w:rsidRPr="00970332" w:rsidRDefault="00970332" w:rsidP="009703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0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 учета НДС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70332" w:rsidRPr="00970332" w:rsidRDefault="00970332" w:rsidP="0097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70332" w:rsidRPr="00970332" w:rsidRDefault="00970332" w:rsidP="0097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0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Цена продажи, руб.</w:t>
            </w:r>
          </w:p>
          <w:p w:rsidR="00970332" w:rsidRPr="00970332" w:rsidRDefault="00970332" w:rsidP="009703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0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 учетом НДС</w:t>
            </w:r>
          </w:p>
        </w:tc>
      </w:tr>
      <w:tr w:rsidR="00970332" w:rsidRPr="00970332" w:rsidTr="00181F83">
        <w:trPr>
          <w:trHeight w:val="55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70332" w:rsidRPr="00970332" w:rsidRDefault="00970332" w:rsidP="00970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0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70332" w:rsidRPr="00970332" w:rsidRDefault="00970332" w:rsidP="0097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03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Неотъемлемое </w:t>
            </w:r>
            <w:r w:rsidR="006274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движимое </w:t>
            </w:r>
            <w:r w:rsidRPr="009703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имущество</w:t>
            </w:r>
          </w:p>
          <w:p w:rsidR="00970332" w:rsidRPr="00970332" w:rsidRDefault="00970332" w:rsidP="0097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274BD" w:rsidRPr="00970332" w:rsidTr="006274BD">
        <w:trPr>
          <w:trHeight w:val="20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74BD" w:rsidRPr="006274BD" w:rsidRDefault="006274BD" w:rsidP="007A028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74BD" w:rsidRPr="006274BD" w:rsidRDefault="006274BD" w:rsidP="007A0280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Кран грейферный г/</w:t>
            </w:r>
            <w:proofErr w:type="gramStart"/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5тн инв. №  144674, рег. номер 3559-пм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74BD" w:rsidRPr="006274BD" w:rsidRDefault="006274BD" w:rsidP="007A028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144674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74BD" w:rsidRPr="006274BD" w:rsidRDefault="006274BD" w:rsidP="009703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74BD" w:rsidRPr="006274BD" w:rsidRDefault="006274BD" w:rsidP="009703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74BD" w:rsidRPr="00970332" w:rsidTr="006274BD">
        <w:trPr>
          <w:trHeight w:val="20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74BD" w:rsidRPr="006274BD" w:rsidRDefault="006274BD" w:rsidP="007A028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74BD" w:rsidRPr="006274BD" w:rsidRDefault="006274BD" w:rsidP="007A0280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Агрегат насосный К100-80-160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74BD" w:rsidRPr="006274BD" w:rsidRDefault="006274BD" w:rsidP="007A028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20в0000000001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74BD" w:rsidRPr="006274BD" w:rsidRDefault="006274BD" w:rsidP="009703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74BD" w:rsidRPr="006274BD" w:rsidRDefault="006274BD" w:rsidP="009703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74BD" w:rsidRPr="00970332" w:rsidTr="006274BD">
        <w:trPr>
          <w:trHeight w:val="20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274BD" w:rsidRPr="006274BD" w:rsidRDefault="006274BD" w:rsidP="007A028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274BD" w:rsidRPr="006274BD" w:rsidRDefault="006274BD" w:rsidP="007A0280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Вентилятор ЦП 6-45 инв. №  144787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274BD" w:rsidRPr="006274BD" w:rsidRDefault="006274BD" w:rsidP="007A028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144787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97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6274BD" w:rsidRPr="006274BD" w:rsidRDefault="006274BD" w:rsidP="0097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6274BD" w:rsidRPr="00970332" w:rsidTr="006274BD">
        <w:trPr>
          <w:trHeight w:val="20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7A028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7A0280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Кран мостовой электрический г/</w:t>
            </w:r>
            <w:proofErr w:type="gramStart"/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16 </w:t>
            </w:r>
            <w:proofErr w:type="spellStart"/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тн</w:t>
            </w:r>
            <w:proofErr w:type="spellEnd"/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инв. №  144377, рег. номер 2761-пм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7A028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144377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97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6274BD" w:rsidRPr="006274BD" w:rsidRDefault="006274BD" w:rsidP="0097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6274BD" w:rsidRPr="00970332" w:rsidTr="006274BD">
        <w:trPr>
          <w:trHeight w:val="20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7A028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7A0280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Кран мостовой г/</w:t>
            </w:r>
            <w:proofErr w:type="gramStart"/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20 с рабочим механизмом г/п 5тн) </w:t>
            </w:r>
            <w:proofErr w:type="spellStart"/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тн</w:t>
            </w:r>
            <w:proofErr w:type="spellEnd"/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инв. №  144467, рег. номер 3084-пм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7A028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144467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97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6274BD" w:rsidRPr="006274BD" w:rsidRDefault="006274BD" w:rsidP="0097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6274BD" w:rsidRPr="00970332" w:rsidTr="006274BD">
        <w:trPr>
          <w:trHeight w:val="20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7A028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7A0280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Кран мостовой г/</w:t>
            </w:r>
            <w:proofErr w:type="gramStart"/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12,5 </w:t>
            </w:r>
            <w:proofErr w:type="spellStart"/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тн</w:t>
            </w:r>
            <w:proofErr w:type="spellEnd"/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704 инв. №  144704, рег. номер 4259-пм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7A028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144704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97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6274BD" w:rsidRPr="006274BD" w:rsidRDefault="006274BD" w:rsidP="0097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6274BD" w:rsidRPr="00970332" w:rsidTr="006274BD">
        <w:trPr>
          <w:trHeight w:val="20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7A028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7A0280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КРАН МОСТОВОЙ Q=10тн;L=16,5 м инв. №  144881, рег. номер 4258-пм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7A028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144881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97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6274BD" w:rsidRPr="006274BD" w:rsidRDefault="006274BD" w:rsidP="0097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6274BD" w:rsidRPr="00970332" w:rsidTr="006274BD">
        <w:trPr>
          <w:trHeight w:val="20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7A028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7A0280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Кран мостовой электрический мостовой г/</w:t>
            </w:r>
            <w:proofErr w:type="gramStart"/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16 </w:t>
            </w:r>
            <w:proofErr w:type="spellStart"/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тн</w:t>
            </w:r>
            <w:proofErr w:type="spellEnd"/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инв. №  144382,  рег. номер 2760-пм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7A028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144382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97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6274BD" w:rsidRPr="006274BD" w:rsidRDefault="006274BD" w:rsidP="0097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6274BD" w:rsidRPr="00970332" w:rsidTr="006274BD">
        <w:trPr>
          <w:trHeight w:val="20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7A028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7A0280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Модульная установка по приготовлению </w:t>
            </w:r>
            <w:proofErr w:type="gramStart"/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бетонных</w:t>
            </w:r>
            <w:proofErr w:type="gramEnd"/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</w:t>
            </w:r>
            <w:proofErr w:type="spellEnd"/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инв. №  144615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7A028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144615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97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6274BD" w:rsidRPr="006274BD" w:rsidRDefault="006274BD" w:rsidP="0097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6274BD" w:rsidRPr="00970332" w:rsidTr="006274BD">
        <w:trPr>
          <w:trHeight w:val="20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7A028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7A0280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Кран электрический КМЭ г/</w:t>
            </w:r>
            <w:proofErr w:type="gramStart"/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10тн инв. №  144882, рег. номер 4312-пм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7A028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144882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97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6274BD" w:rsidRPr="006274BD" w:rsidRDefault="006274BD" w:rsidP="0097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6274BD" w:rsidRPr="00970332" w:rsidTr="006274BD">
        <w:trPr>
          <w:trHeight w:val="20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7A028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7A0280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Турникет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7A028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158081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97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6274BD" w:rsidRPr="006274BD" w:rsidRDefault="006274BD" w:rsidP="0097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6274BD" w:rsidRPr="00970332" w:rsidTr="006274BD">
        <w:trPr>
          <w:trHeight w:val="20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7A028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7A0280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Конвейер КЛС 1000 инв. №  144664</w:t>
            </w:r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7A028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144664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97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6274BD" w:rsidRPr="006274BD" w:rsidRDefault="006274BD" w:rsidP="0097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6274BD" w:rsidRPr="00970332" w:rsidTr="006274BD">
        <w:trPr>
          <w:trHeight w:val="20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7A028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7A0280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Конвейер инв. №  144909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7A028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144909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97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6274BD" w:rsidRPr="006274BD" w:rsidRDefault="006274BD" w:rsidP="0097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6274BD" w:rsidRPr="00970332" w:rsidTr="006274BD">
        <w:trPr>
          <w:trHeight w:val="20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7A028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7A0280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КРАН МОСТОВОЙ  г/</w:t>
            </w:r>
            <w:proofErr w:type="gramStart"/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12,5 инв. №  144703, рег. номер 3966-пм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7A028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144703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97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6274BD" w:rsidRPr="006274BD" w:rsidRDefault="006274BD" w:rsidP="0097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6274BD" w:rsidRPr="00970332" w:rsidTr="006274BD">
        <w:trPr>
          <w:trHeight w:val="20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7A028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7A0280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Кран мостовой г/</w:t>
            </w:r>
            <w:proofErr w:type="gramStart"/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тн</w:t>
            </w:r>
            <w:proofErr w:type="spellEnd"/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767 инв. №  144767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7A028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144767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97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6274BD" w:rsidRPr="006274BD" w:rsidRDefault="006274BD" w:rsidP="0097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6274BD" w:rsidRPr="00970332" w:rsidTr="006274BD">
        <w:trPr>
          <w:trHeight w:val="20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7A028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7A0280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Щит эл. </w:t>
            </w:r>
            <w:proofErr w:type="spellStart"/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Распредилительный</w:t>
            </w:r>
            <w:proofErr w:type="spellEnd"/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инв. №  142022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7A028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142022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97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6274BD" w:rsidRPr="006274BD" w:rsidRDefault="006274BD" w:rsidP="0097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6274BD" w:rsidRPr="00970332" w:rsidTr="006274BD">
        <w:trPr>
          <w:trHeight w:val="20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7A028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7A0280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 шкаф инв. №  142058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7A028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142058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97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6274BD" w:rsidRPr="006274BD" w:rsidRDefault="006274BD" w:rsidP="0097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6274BD" w:rsidRPr="00970332" w:rsidTr="006274BD">
        <w:trPr>
          <w:trHeight w:val="20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7A028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233D9D" w:rsidP="007A0280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6274BD"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становка смпс-834а инв. №  144789</w:t>
            </w:r>
            <w:r w:rsidR="006274BD"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7A028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144789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97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6274BD" w:rsidRPr="006274BD" w:rsidRDefault="006274BD" w:rsidP="0097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6274BD" w:rsidRPr="00970332" w:rsidTr="006274BD">
        <w:trPr>
          <w:trHeight w:val="20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7A028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7A0280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 СМЖ-834</w:t>
            </w:r>
            <w:proofErr w:type="gramStart"/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инв. №  144998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7A028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144998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97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6274BD" w:rsidRPr="006274BD" w:rsidRDefault="006274BD" w:rsidP="0097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6274BD" w:rsidRPr="00970332" w:rsidTr="006274BD">
        <w:trPr>
          <w:trHeight w:val="20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7A028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7A0280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Кран мостовой эл Г/</w:t>
            </w:r>
            <w:proofErr w:type="gramStart"/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15 инв. №  144473, рег. номер 3350-пм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7A028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144473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97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6274BD" w:rsidRPr="006274BD" w:rsidRDefault="006274BD" w:rsidP="0097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6274BD" w:rsidRPr="00970332" w:rsidTr="006274BD">
        <w:trPr>
          <w:trHeight w:val="20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7A028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7A0280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Кран мостовой </w:t>
            </w:r>
            <w:proofErr w:type="spellStart"/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lг</w:t>
            </w:r>
            <w:proofErr w:type="spellEnd"/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gramStart"/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12,5тн инв. №  144842, рег. номер 4057-пм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7A028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144842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97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6274BD" w:rsidRPr="006274BD" w:rsidRDefault="006274BD" w:rsidP="0097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6274BD" w:rsidRPr="00970332" w:rsidTr="006274BD">
        <w:trPr>
          <w:trHeight w:val="20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7A028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7A0280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Кран мостовой инв. №  144917,  рег. номер 3967-пм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7A028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144917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97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6274BD" w:rsidRPr="006274BD" w:rsidRDefault="006274BD" w:rsidP="0097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6274BD" w:rsidRPr="00970332" w:rsidTr="006274BD">
        <w:trPr>
          <w:trHeight w:val="20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7A028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7A0280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центрифуга СМЖ (946) инв. №  144946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7A028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144946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97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6274BD" w:rsidRPr="006274BD" w:rsidRDefault="006274BD" w:rsidP="0097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6274BD" w:rsidRPr="00970332" w:rsidTr="006274BD">
        <w:trPr>
          <w:trHeight w:val="20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7A028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7A0280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лотков Н-0,7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7A028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20в0000000004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97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6274BD" w:rsidRPr="006274BD" w:rsidRDefault="006274BD" w:rsidP="0097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6274BD" w:rsidRPr="00970332" w:rsidTr="006274BD">
        <w:trPr>
          <w:trHeight w:val="20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7A028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7A0280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Тележка крановая</w:t>
            </w:r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7A028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144922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97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6274BD" w:rsidRPr="006274BD" w:rsidRDefault="006274BD" w:rsidP="0097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6274BD" w:rsidRPr="00970332" w:rsidTr="006274BD">
        <w:trPr>
          <w:trHeight w:val="20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7A028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7A0280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Портал самоходный смж228 инв. №  144761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7A028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144761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97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6274BD" w:rsidRPr="006274BD" w:rsidRDefault="006274BD" w:rsidP="0097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6274BD" w:rsidRPr="00970332" w:rsidTr="006274BD">
        <w:trPr>
          <w:trHeight w:val="20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7A028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233D9D" w:rsidP="007A0280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="006274BD"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ележка грузовая крановая инв. №  144916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7A028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144916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97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6274BD" w:rsidRPr="006274BD" w:rsidRDefault="006274BD" w:rsidP="0097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6274BD" w:rsidRPr="00970332" w:rsidTr="006274BD">
        <w:trPr>
          <w:trHeight w:val="20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7A028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7A0280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Станок вертикально-сверлильный 2м-135 инв. №  144510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7A028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144510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97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6274BD" w:rsidRPr="006274BD" w:rsidRDefault="006274BD" w:rsidP="0097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6274BD" w:rsidRPr="00970332" w:rsidTr="006274BD">
        <w:trPr>
          <w:trHeight w:val="20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7A028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7A0280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Подвеска гайковертов с редукторами инв. №  144904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7A028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144904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97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6274BD" w:rsidRPr="006274BD" w:rsidRDefault="006274BD" w:rsidP="0097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6274BD" w:rsidRPr="00970332" w:rsidTr="006274BD">
        <w:trPr>
          <w:trHeight w:val="20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7A028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7A0280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Компрессор ВПЗ-20/9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7A028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146347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97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6274BD" w:rsidRPr="006274BD" w:rsidRDefault="006274BD" w:rsidP="0097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6274BD" w:rsidRPr="00970332" w:rsidTr="006274BD">
        <w:trPr>
          <w:trHeight w:val="20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7A028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7A0280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Электроталь</w:t>
            </w:r>
            <w:proofErr w:type="spellEnd"/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г/</w:t>
            </w:r>
            <w:proofErr w:type="gramStart"/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3,2 </w:t>
            </w:r>
            <w:proofErr w:type="spellStart"/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тн</w:t>
            </w:r>
            <w:proofErr w:type="spellEnd"/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инв. №  144981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7A028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144981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97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6274BD" w:rsidRPr="006274BD" w:rsidRDefault="006274BD" w:rsidP="0097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6274BD" w:rsidRPr="00970332" w:rsidTr="006274BD">
        <w:trPr>
          <w:trHeight w:val="20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7A028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7A0280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Платформа для перевозки опор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7A028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158112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97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6274BD" w:rsidRPr="006274BD" w:rsidRDefault="006274BD" w:rsidP="0097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6274BD" w:rsidRPr="00970332" w:rsidTr="006274BD">
        <w:trPr>
          <w:trHeight w:val="20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7A028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7A0280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Сейф BST – 610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7A028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180082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97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6274BD" w:rsidRPr="006274BD" w:rsidRDefault="006274BD" w:rsidP="0097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6274BD" w:rsidRPr="00970332" w:rsidTr="006274BD">
        <w:trPr>
          <w:trHeight w:val="20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7A028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7A0280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Уголок отдыха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7A028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180073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274BD" w:rsidRPr="006274BD" w:rsidRDefault="006274BD" w:rsidP="0097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6274BD" w:rsidRPr="006274BD" w:rsidRDefault="006274BD" w:rsidP="0097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6274BD" w:rsidRPr="00970332" w:rsidTr="006274BD">
        <w:trPr>
          <w:trHeight w:val="2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274BD" w:rsidRPr="006274BD" w:rsidRDefault="006274BD" w:rsidP="007A028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274BD" w:rsidRPr="006274BD" w:rsidRDefault="006274BD" w:rsidP="007A0280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Тепловоз тгм-4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274BD" w:rsidRPr="006274BD" w:rsidRDefault="006274BD" w:rsidP="007A028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274BD" w:rsidRPr="006274BD" w:rsidRDefault="006274BD" w:rsidP="0097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274BD" w:rsidRPr="006274BD" w:rsidRDefault="006274BD" w:rsidP="0097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6274BD" w:rsidRPr="00970332" w:rsidTr="006274BD">
        <w:trPr>
          <w:trHeight w:val="2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274BD" w:rsidRPr="006274BD" w:rsidRDefault="006274BD" w:rsidP="007A028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274BD" w:rsidRPr="006274BD" w:rsidRDefault="003405CF" w:rsidP="007A0280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05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Открытый склад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274BD" w:rsidRPr="006274BD" w:rsidRDefault="003405CF" w:rsidP="007A028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-------------------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274BD" w:rsidRPr="006274BD" w:rsidRDefault="006274BD" w:rsidP="0097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274BD" w:rsidRPr="006274BD" w:rsidRDefault="006274BD" w:rsidP="0097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6274BD" w:rsidRPr="00970332" w:rsidTr="006274BD">
        <w:trPr>
          <w:trHeight w:val="2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274BD" w:rsidRPr="006274BD" w:rsidRDefault="003405CF" w:rsidP="007A028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274BD" w:rsidRPr="006274BD" w:rsidRDefault="003405CF" w:rsidP="007A0280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КПП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274BD" w:rsidRPr="006274BD" w:rsidRDefault="003405CF" w:rsidP="007A028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-------------------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274BD" w:rsidRPr="006274BD" w:rsidRDefault="006274BD" w:rsidP="0097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274BD" w:rsidRPr="006274BD" w:rsidRDefault="006274BD" w:rsidP="0097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970332" w:rsidRPr="00970332" w:rsidRDefault="00970332" w:rsidP="00970332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332" w:rsidRPr="00970332" w:rsidRDefault="00970332" w:rsidP="00970332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03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Общая стоимость объектов</w:t>
      </w:r>
      <w:r w:rsidRPr="00970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0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неотъемлемого </w:t>
      </w:r>
      <w:r w:rsidR="00627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движимого </w:t>
      </w:r>
      <w:r w:rsidRPr="00970332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составляет</w:t>
      </w:r>
      <w:proofErr w:type="gramStart"/>
      <w:r w:rsidRPr="00970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 (_________________) </w:t>
      </w:r>
      <w:proofErr w:type="gramEnd"/>
      <w:r w:rsidRPr="0097033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                      ___ коп.,  в том числе НДС (20%) в сумме ____ (______________________) руб.                        ___   коп.</w:t>
      </w:r>
    </w:p>
    <w:p w:rsidR="00970332" w:rsidRPr="00970332" w:rsidRDefault="00970332" w:rsidP="00970332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703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Приложение является составной и неотъемлемой частью настоящего Договора.</w:t>
      </w:r>
    </w:p>
    <w:p w:rsidR="00970332" w:rsidRPr="00970332" w:rsidRDefault="00970332" w:rsidP="00970332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4660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03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</w:t>
      </w:r>
    </w:p>
    <w:p w:rsidR="00970332" w:rsidRPr="00970332" w:rsidRDefault="00970332" w:rsidP="00970332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4660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03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703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703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703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703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Подписи Сторон: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028"/>
        <w:gridCol w:w="4719"/>
      </w:tblGrid>
      <w:tr w:rsidR="00970332" w:rsidRPr="00970332" w:rsidTr="00181F83">
        <w:trPr>
          <w:trHeight w:val="2341"/>
        </w:trPr>
        <w:tc>
          <w:tcPr>
            <w:tcW w:w="5028" w:type="dxa"/>
          </w:tcPr>
          <w:p w:rsidR="00970332" w:rsidRPr="00970332" w:rsidRDefault="00970332" w:rsidP="0097033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970332" w:rsidRPr="00970332" w:rsidRDefault="00970332" w:rsidP="0097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3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Управляющий СМТ № _____</w:t>
            </w:r>
          </w:p>
          <w:p w:rsidR="00970332" w:rsidRPr="00970332" w:rsidRDefault="00970332" w:rsidP="0097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3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филиала АО «</w:t>
            </w:r>
            <w:proofErr w:type="spellStart"/>
            <w:r w:rsidRPr="009703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РЖДстрой</w:t>
            </w:r>
            <w:proofErr w:type="spellEnd"/>
            <w:r w:rsidRPr="009703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970332" w:rsidRPr="00970332" w:rsidRDefault="00970332" w:rsidP="0097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0332" w:rsidRPr="00970332" w:rsidRDefault="00970332" w:rsidP="0097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0332" w:rsidRPr="00970332" w:rsidRDefault="00970332" w:rsidP="0097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3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  /______________/ </w:t>
            </w:r>
          </w:p>
          <w:p w:rsidR="00970332" w:rsidRPr="00970332" w:rsidRDefault="00970332" w:rsidP="00970332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332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Pr="00970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r w:rsidRPr="0097033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970332" w:rsidRPr="00970332" w:rsidRDefault="00970332" w:rsidP="0097033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19" w:type="dxa"/>
          </w:tcPr>
          <w:p w:rsidR="00970332" w:rsidRPr="00970332" w:rsidRDefault="00970332" w:rsidP="0097033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0332" w:rsidRPr="00970332" w:rsidRDefault="00970332" w:rsidP="0097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3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____________________________</w:t>
            </w:r>
          </w:p>
          <w:p w:rsidR="00970332" w:rsidRPr="00970332" w:rsidRDefault="00970332" w:rsidP="0097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0332" w:rsidRPr="00970332" w:rsidRDefault="00970332" w:rsidP="0097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0332" w:rsidRPr="00970332" w:rsidRDefault="00970332" w:rsidP="0097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0332" w:rsidRPr="00970332" w:rsidRDefault="00970332" w:rsidP="0097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3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____________ /______________ /</w:t>
            </w:r>
          </w:p>
          <w:p w:rsidR="00970332" w:rsidRPr="00970332" w:rsidRDefault="00970332" w:rsidP="00970332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0332" w:rsidRPr="00970332" w:rsidRDefault="00970332" w:rsidP="0097033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70332" w:rsidRPr="00970332" w:rsidRDefault="00970332" w:rsidP="00970332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70332" w:rsidRPr="00970332" w:rsidRDefault="00970332" w:rsidP="00970332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70332" w:rsidRPr="00970332" w:rsidRDefault="00970332" w:rsidP="00970332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70332" w:rsidRPr="00970332" w:rsidRDefault="00970332" w:rsidP="00970332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70332" w:rsidRPr="00970332" w:rsidRDefault="00970332" w:rsidP="00970332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70332" w:rsidRPr="00970332" w:rsidRDefault="00970332" w:rsidP="00CD3102">
      <w:pPr>
        <w:spacing w:after="0" w:line="360" w:lineRule="exac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70332" w:rsidRPr="00970332" w:rsidRDefault="00970332" w:rsidP="00970332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970332" w:rsidRPr="00970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F1445"/>
    <w:multiLevelType w:val="multilevel"/>
    <w:tmpl w:val="AB02F6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0536FE7"/>
    <w:multiLevelType w:val="multilevel"/>
    <w:tmpl w:val="867847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54"/>
    <w:rsid w:val="00001355"/>
    <w:rsid w:val="00016F8E"/>
    <w:rsid w:val="00017D99"/>
    <w:rsid w:val="00026325"/>
    <w:rsid w:val="000273BE"/>
    <w:rsid w:val="00034F3C"/>
    <w:rsid w:val="000473A0"/>
    <w:rsid w:val="000616DD"/>
    <w:rsid w:val="00062C77"/>
    <w:rsid w:val="00075A53"/>
    <w:rsid w:val="000A1965"/>
    <w:rsid w:val="000B45A3"/>
    <w:rsid w:val="000C4C27"/>
    <w:rsid w:val="001001BC"/>
    <w:rsid w:val="00131255"/>
    <w:rsid w:val="00135EF9"/>
    <w:rsid w:val="00142829"/>
    <w:rsid w:val="00143608"/>
    <w:rsid w:val="001650ED"/>
    <w:rsid w:val="0017267D"/>
    <w:rsid w:val="001A7527"/>
    <w:rsid w:val="001D070D"/>
    <w:rsid w:val="001D32C6"/>
    <w:rsid w:val="001D46BD"/>
    <w:rsid w:val="001F537A"/>
    <w:rsid w:val="002026F3"/>
    <w:rsid w:val="00205E4D"/>
    <w:rsid w:val="00210B6A"/>
    <w:rsid w:val="00224F14"/>
    <w:rsid w:val="00225D0F"/>
    <w:rsid w:val="00233D9D"/>
    <w:rsid w:val="002571B2"/>
    <w:rsid w:val="00260B2D"/>
    <w:rsid w:val="002964A5"/>
    <w:rsid w:val="0029746D"/>
    <w:rsid w:val="002A22CD"/>
    <w:rsid w:val="002F6033"/>
    <w:rsid w:val="00326F1F"/>
    <w:rsid w:val="003405CF"/>
    <w:rsid w:val="00370DE8"/>
    <w:rsid w:val="00371C3D"/>
    <w:rsid w:val="0038083C"/>
    <w:rsid w:val="003833E8"/>
    <w:rsid w:val="003837C5"/>
    <w:rsid w:val="00390025"/>
    <w:rsid w:val="003C732D"/>
    <w:rsid w:val="003E7B5B"/>
    <w:rsid w:val="004049E4"/>
    <w:rsid w:val="00406ED7"/>
    <w:rsid w:val="00452EFD"/>
    <w:rsid w:val="0046554D"/>
    <w:rsid w:val="0049152E"/>
    <w:rsid w:val="00491B1F"/>
    <w:rsid w:val="00494E28"/>
    <w:rsid w:val="004C7D72"/>
    <w:rsid w:val="004D195A"/>
    <w:rsid w:val="00504D26"/>
    <w:rsid w:val="00515860"/>
    <w:rsid w:val="00566DDA"/>
    <w:rsid w:val="005B25C9"/>
    <w:rsid w:val="005E4CEB"/>
    <w:rsid w:val="005F0D8F"/>
    <w:rsid w:val="005F414F"/>
    <w:rsid w:val="006274BD"/>
    <w:rsid w:val="006277C6"/>
    <w:rsid w:val="006402A7"/>
    <w:rsid w:val="006505F9"/>
    <w:rsid w:val="00672C45"/>
    <w:rsid w:val="00680A06"/>
    <w:rsid w:val="00690374"/>
    <w:rsid w:val="006A598D"/>
    <w:rsid w:val="006F2AAB"/>
    <w:rsid w:val="00720D92"/>
    <w:rsid w:val="007276F2"/>
    <w:rsid w:val="0073513A"/>
    <w:rsid w:val="00736AD5"/>
    <w:rsid w:val="0075018A"/>
    <w:rsid w:val="007510C3"/>
    <w:rsid w:val="00762768"/>
    <w:rsid w:val="00772300"/>
    <w:rsid w:val="007914C4"/>
    <w:rsid w:val="00795B87"/>
    <w:rsid w:val="007A35CB"/>
    <w:rsid w:val="007A65EE"/>
    <w:rsid w:val="0080550D"/>
    <w:rsid w:val="0081397D"/>
    <w:rsid w:val="00813EB2"/>
    <w:rsid w:val="0084657F"/>
    <w:rsid w:val="0088652D"/>
    <w:rsid w:val="00894103"/>
    <w:rsid w:val="008D33C8"/>
    <w:rsid w:val="008D38F3"/>
    <w:rsid w:val="008D6B6D"/>
    <w:rsid w:val="008D71D4"/>
    <w:rsid w:val="00910254"/>
    <w:rsid w:val="009202EF"/>
    <w:rsid w:val="00935118"/>
    <w:rsid w:val="00937ADA"/>
    <w:rsid w:val="00970332"/>
    <w:rsid w:val="009A4B71"/>
    <w:rsid w:val="009A72AB"/>
    <w:rsid w:val="009C219C"/>
    <w:rsid w:val="009E74F3"/>
    <w:rsid w:val="00A12799"/>
    <w:rsid w:val="00A4711C"/>
    <w:rsid w:val="00A5214D"/>
    <w:rsid w:val="00A93879"/>
    <w:rsid w:val="00AA6903"/>
    <w:rsid w:val="00AE74FB"/>
    <w:rsid w:val="00AF51B0"/>
    <w:rsid w:val="00B22EF3"/>
    <w:rsid w:val="00B24820"/>
    <w:rsid w:val="00B35C2D"/>
    <w:rsid w:val="00B5603F"/>
    <w:rsid w:val="00B63084"/>
    <w:rsid w:val="00BA02FB"/>
    <w:rsid w:val="00C200C1"/>
    <w:rsid w:val="00C25003"/>
    <w:rsid w:val="00C4033F"/>
    <w:rsid w:val="00C6030C"/>
    <w:rsid w:val="00C60C0E"/>
    <w:rsid w:val="00C6233F"/>
    <w:rsid w:val="00C651E5"/>
    <w:rsid w:val="00C74248"/>
    <w:rsid w:val="00C823E7"/>
    <w:rsid w:val="00CD3102"/>
    <w:rsid w:val="00CE2943"/>
    <w:rsid w:val="00DE410A"/>
    <w:rsid w:val="00DF2033"/>
    <w:rsid w:val="00DF2AB3"/>
    <w:rsid w:val="00DF78CD"/>
    <w:rsid w:val="00E0197E"/>
    <w:rsid w:val="00E37313"/>
    <w:rsid w:val="00E72143"/>
    <w:rsid w:val="00EB10B9"/>
    <w:rsid w:val="00EB534A"/>
    <w:rsid w:val="00ED56A5"/>
    <w:rsid w:val="00EE2DB7"/>
    <w:rsid w:val="00F0540A"/>
    <w:rsid w:val="00F07316"/>
    <w:rsid w:val="00F45C05"/>
    <w:rsid w:val="00F7040A"/>
    <w:rsid w:val="00F86098"/>
    <w:rsid w:val="00FA6084"/>
    <w:rsid w:val="00FD6954"/>
    <w:rsid w:val="00FE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BE177-1175-476A-A7CE-0C0269DE9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6081</Words>
  <Characters>34663</Characters>
  <Application>Microsoft Office Word</Application>
  <DocSecurity>4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Шестаева Кристина Александровна</dc:creator>
  <cp:lastModifiedBy>Шестаева Кристина Александровна</cp:lastModifiedBy>
  <cp:revision>2</cp:revision>
  <dcterms:created xsi:type="dcterms:W3CDTF">2020-01-13T07:59:00Z</dcterms:created>
  <dcterms:modified xsi:type="dcterms:W3CDTF">2020-01-13T07:59:00Z</dcterms:modified>
</cp:coreProperties>
</file>