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EB56D1">
        <w:rPr>
          <w:b/>
          <w:bCs/>
          <w:caps/>
          <w:color w:val="000000" w:themeColor="text1"/>
        </w:rPr>
        <w:t>405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157630" w:rsidRPr="00016437" w:rsidRDefault="00157630" w:rsidP="00157630">
            <w:pPr>
              <w:pStyle w:val="Default"/>
              <w:spacing w:before="120" w:after="120"/>
              <w:jc w:val="both"/>
              <w:rPr>
                <w:bCs/>
              </w:rPr>
            </w:pPr>
            <w:r w:rsidRPr="00F84878">
              <w:rPr>
                <w:bCs/>
              </w:rPr>
              <w:t>ФИО</w:t>
            </w:r>
            <w:r>
              <w:rPr>
                <w:bCs/>
              </w:rPr>
              <w:t xml:space="preserve">: </w:t>
            </w:r>
            <w:r w:rsidRPr="00EB1679">
              <w:rPr>
                <w:bCs/>
              </w:rPr>
              <w:t>Аветисян Инга Сержиковна</w:t>
            </w:r>
          </w:p>
          <w:p w:rsidR="007C13B8" w:rsidRPr="00510B44" w:rsidRDefault="00157630" w:rsidP="00157630">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025C40">
              <w:rPr>
                <w:bCs/>
                <w:lang w:val="en-US"/>
              </w:rPr>
              <w:t>AvetisyanIS</w:t>
            </w:r>
            <w:proofErr w:type="spellEnd"/>
            <w:r w:rsidRPr="00025C40">
              <w:rPr>
                <w:bCs/>
              </w:rPr>
              <w:t>@</w:t>
            </w:r>
            <w:proofErr w:type="spellStart"/>
            <w:r w:rsidRPr="00025C40">
              <w:rPr>
                <w:bCs/>
                <w:lang w:val="en-US"/>
              </w:rPr>
              <w:t>rzdstroy</w:t>
            </w:r>
            <w:proofErr w:type="spellEnd"/>
            <w:r w:rsidRPr="00025C40">
              <w:rPr>
                <w:bCs/>
              </w:rPr>
              <w:t>.</w:t>
            </w:r>
            <w:proofErr w:type="spellStart"/>
            <w:r w:rsidRPr="00025C40">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2B51B4" w:rsidRPr="002B51B4" w:rsidRDefault="00112C47" w:rsidP="003D6475">
            <w:pPr>
              <w:pStyle w:val="Default"/>
              <w:spacing w:before="120" w:after="120"/>
              <w:jc w:val="both"/>
              <w:rPr>
                <w:b/>
              </w:rPr>
            </w:pPr>
            <w:r w:rsidRPr="00D715CD">
              <w:rPr>
                <w:b/>
                <w:iCs/>
                <w:color w:val="auto"/>
              </w:rPr>
              <w:t>Лот № 1</w:t>
            </w:r>
            <w:r>
              <w:rPr>
                <w:b/>
                <w:iCs/>
                <w:color w:val="auto"/>
              </w:rPr>
              <w:t xml:space="preserve">. </w:t>
            </w:r>
            <w:r w:rsidRPr="00C533CA">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C533CA">
              <w:t>Транспортная</w:t>
            </w:r>
            <w:proofErr w:type="gramEnd"/>
            <w:r w:rsidRPr="00C533CA">
              <w:t xml:space="preserve">, </w:t>
            </w:r>
            <w:proofErr w:type="spellStart"/>
            <w:r w:rsidRPr="00C533CA">
              <w:t>зд</w:t>
            </w:r>
            <w:proofErr w:type="spellEnd"/>
            <w:r w:rsidRPr="00C533CA">
              <w:t>. 2, строение 1,2,3,4</w:t>
            </w:r>
            <w:r>
              <w:t>.</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F37EF7" w:rsidRPr="00A53FC5" w:rsidRDefault="00F37EF7" w:rsidP="00F37EF7">
            <w:r w:rsidRPr="00A53FC5">
              <w:rPr>
                <w:rFonts w:eastAsia="Calibri"/>
              </w:rPr>
              <w:t xml:space="preserve">Начальная цена продажи (лота): </w:t>
            </w:r>
            <w:r w:rsidRPr="00B90A12">
              <w:t>2</w:t>
            </w:r>
            <w:r>
              <w:t> </w:t>
            </w:r>
            <w:r w:rsidRPr="00B90A12">
              <w:t>837</w:t>
            </w:r>
            <w:r>
              <w:t> </w:t>
            </w:r>
            <w:r w:rsidRPr="00B90A12">
              <w:t>288 (</w:t>
            </w:r>
            <w:r>
              <w:t>д</w:t>
            </w:r>
            <w:r w:rsidRPr="00B90A12">
              <w:t>ва миллиона восемьсот тридцать семь тысяч двести восемьдесят восемь) рублей 14 копеек с учетом НДС 20%</w:t>
            </w:r>
          </w:p>
          <w:p w:rsidR="00F37EF7" w:rsidRPr="00A53FC5" w:rsidRDefault="00F37EF7" w:rsidP="00F37EF7">
            <w:pPr>
              <w:ind w:firstLine="709"/>
              <w:jc w:val="both"/>
            </w:pPr>
          </w:p>
          <w:p w:rsidR="00F37EF7" w:rsidRDefault="00F37EF7" w:rsidP="00F37EF7">
            <w:pPr>
              <w:rPr>
                <w:iCs/>
              </w:rPr>
            </w:pPr>
            <w:r w:rsidRPr="00A53FC5">
              <w:rPr>
                <w:rStyle w:val="FontStyle13"/>
                <w:sz w:val="24"/>
                <w:szCs w:val="24"/>
              </w:rPr>
              <w:t xml:space="preserve">Минимальная цена продажи (лота): </w:t>
            </w:r>
            <w:r w:rsidRPr="00B90A12">
              <w:rPr>
                <w:iCs/>
              </w:rPr>
              <w:t>1</w:t>
            </w:r>
            <w:r>
              <w:rPr>
                <w:iCs/>
              </w:rPr>
              <w:t> </w:t>
            </w:r>
            <w:r w:rsidRPr="00B90A12">
              <w:rPr>
                <w:iCs/>
              </w:rPr>
              <w:t>429</w:t>
            </w:r>
            <w:r>
              <w:rPr>
                <w:iCs/>
              </w:rPr>
              <w:t> </w:t>
            </w:r>
            <w:r w:rsidRPr="00B90A12">
              <w:rPr>
                <w:iCs/>
              </w:rPr>
              <w:t>830 (</w:t>
            </w:r>
            <w:r>
              <w:rPr>
                <w:iCs/>
              </w:rPr>
              <w:t>о</w:t>
            </w:r>
            <w:r w:rsidRPr="00B90A12">
              <w:rPr>
                <w:iCs/>
              </w:rPr>
              <w:t>дин миллион четыреста двадцать девять тысяч восемьсот тридцать) рублей 51 копейка с учетом НДС 20%.</w:t>
            </w:r>
          </w:p>
          <w:p w:rsidR="000B68FA" w:rsidRPr="00E03853" w:rsidRDefault="000B68FA" w:rsidP="000B68FA">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351 864</w:t>
            </w:r>
            <w:r w:rsidRPr="00B90A12">
              <w:rPr>
                <w:bCs/>
                <w:color w:val="000000"/>
              </w:rPr>
              <w:t xml:space="preserve"> (</w:t>
            </w:r>
            <w:r>
              <w:rPr>
                <w:bCs/>
                <w:color w:val="000000"/>
              </w:rPr>
              <w:t>Триста пятьдесят одна</w:t>
            </w:r>
            <w:r w:rsidRPr="00B90A12">
              <w:rPr>
                <w:bCs/>
                <w:color w:val="000000"/>
              </w:rPr>
              <w:t xml:space="preserve"> тысяч</w:t>
            </w:r>
            <w:r>
              <w:rPr>
                <w:bCs/>
                <w:color w:val="000000"/>
              </w:rPr>
              <w:t>а восемьсот шестьдесят четыре) рубля</w:t>
            </w:r>
            <w:r w:rsidRPr="00B90A12">
              <w:rPr>
                <w:bCs/>
                <w:color w:val="000000"/>
              </w:rPr>
              <w:t xml:space="preserve"> </w:t>
            </w:r>
            <w:r>
              <w:rPr>
                <w:bCs/>
                <w:color w:val="000000"/>
              </w:rPr>
              <w:t>41</w:t>
            </w:r>
            <w:r w:rsidRPr="00B90A12">
              <w:rPr>
                <w:bCs/>
                <w:color w:val="000000"/>
              </w:rPr>
              <w:t xml:space="preserve"> копейк</w:t>
            </w:r>
            <w:r>
              <w:rPr>
                <w:bCs/>
                <w:color w:val="000000"/>
              </w:rPr>
              <w:t>а</w:t>
            </w:r>
            <w:r w:rsidRPr="00E03853">
              <w:t xml:space="preserve"> с учетом НДС.</w:t>
            </w:r>
          </w:p>
          <w:p w:rsidR="008778A5" w:rsidRPr="00D632CD" w:rsidRDefault="000B68FA" w:rsidP="000B68FA">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175 932</w:t>
            </w:r>
            <w:r w:rsidRPr="00B90A12">
              <w:rPr>
                <w:szCs w:val="28"/>
              </w:rPr>
              <w:t xml:space="preserve"> (</w:t>
            </w:r>
            <w:r>
              <w:rPr>
                <w:szCs w:val="28"/>
              </w:rPr>
              <w:t xml:space="preserve">Сто семьдесят пять </w:t>
            </w:r>
            <w:r w:rsidRPr="00B90A12">
              <w:rPr>
                <w:szCs w:val="28"/>
              </w:rPr>
              <w:t>тысяч</w:t>
            </w:r>
            <w:r>
              <w:rPr>
                <w:szCs w:val="28"/>
              </w:rPr>
              <w:t xml:space="preserve"> девятьсот тридцать два</w:t>
            </w:r>
            <w:r w:rsidRPr="00B90A12">
              <w:rPr>
                <w:szCs w:val="28"/>
              </w:rPr>
              <w:t>) рубл</w:t>
            </w:r>
            <w:r>
              <w:rPr>
                <w:szCs w:val="28"/>
              </w:rPr>
              <w:t>я 20</w:t>
            </w:r>
            <w:r w:rsidRPr="00B90A12">
              <w:rPr>
                <w:szCs w:val="28"/>
              </w:rPr>
              <w:t xml:space="preserve"> копейк</w:t>
            </w:r>
            <w:r>
              <w:rPr>
                <w:szCs w:val="28"/>
              </w:rPr>
              <w:t xml:space="preserve">и </w:t>
            </w:r>
            <w:r w:rsidRPr="00F228F3">
              <w:rPr>
                <w:szCs w:val="28"/>
              </w:rPr>
              <w:t>с учетом НДС</w:t>
            </w:r>
            <w:r w:rsidRPr="00BB29AC">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A66C5F" w:rsidRDefault="007C13B8" w:rsidP="004265DE">
            <w:pPr>
              <w:autoSpaceDE w:val="0"/>
              <w:autoSpaceDN w:val="0"/>
              <w:adjustRightInd w:val="0"/>
              <w:spacing w:before="120" w:after="120"/>
              <w:jc w:val="both"/>
              <w:rPr>
                <w:rFonts w:eastAsia="Calibri"/>
              </w:rPr>
            </w:pPr>
            <w:r w:rsidRPr="005D5F96">
              <w:rPr>
                <w:rFonts w:eastAsia="Calibri"/>
              </w:rPr>
              <w:lastRenderedPageBreak/>
              <w:t>2) Дата и время начала подачи (приема) Заявок</w:t>
            </w:r>
            <w:r w:rsidRPr="00BA4623">
              <w:rPr>
                <w:rFonts w:eastAsia="Calibri"/>
              </w:rPr>
              <w:t xml:space="preserve">: </w:t>
            </w:r>
            <w:r w:rsidR="00316228">
              <w:rPr>
                <w:rFonts w:eastAsia="Calibri"/>
              </w:rPr>
              <w:t>07</w:t>
            </w:r>
            <w:r w:rsidR="00A66C5F">
              <w:rPr>
                <w:rFonts w:eastAsia="Calibri"/>
              </w:rPr>
              <w:t>.0</w:t>
            </w:r>
            <w:r w:rsidR="00493018">
              <w:rPr>
                <w:rFonts w:eastAsia="Calibri"/>
              </w:rPr>
              <w:t>6</w:t>
            </w:r>
            <w:r w:rsidRPr="00A66C5F">
              <w:rPr>
                <w:rFonts w:eastAsia="Calibri"/>
              </w:rPr>
              <w:t>.</w:t>
            </w:r>
            <w:r w:rsidR="00204C90" w:rsidRPr="00A66C5F">
              <w:rPr>
                <w:rFonts w:eastAsia="Calibri"/>
              </w:rPr>
              <w:t>201</w:t>
            </w:r>
            <w:r w:rsidR="00420BDD" w:rsidRPr="00A66C5F">
              <w:rPr>
                <w:rFonts w:eastAsia="Calibri"/>
              </w:rPr>
              <w:t>9</w:t>
            </w:r>
            <w:r w:rsidR="00184FB1" w:rsidRPr="00A66C5F">
              <w:rPr>
                <w:rFonts w:eastAsia="Calibri"/>
              </w:rPr>
              <w:t xml:space="preserve"> в </w:t>
            </w:r>
            <w:r w:rsidR="00C653B1" w:rsidRPr="00A66C5F">
              <w:rPr>
                <w:rFonts w:eastAsia="Calibri"/>
              </w:rPr>
              <w:t>12</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 xml:space="preserve">) </w:t>
            </w:r>
            <w:r w:rsidRPr="00A66C5F">
              <w:rPr>
                <w:rFonts w:eastAsia="Calibri"/>
              </w:rPr>
              <w:t>Подача Заявок осуществляется круглосуточно.</w:t>
            </w:r>
          </w:p>
          <w:p w:rsidR="005264E9" w:rsidRPr="00A66C5F" w:rsidRDefault="007C13B8" w:rsidP="004265DE">
            <w:pPr>
              <w:autoSpaceDE w:val="0"/>
              <w:autoSpaceDN w:val="0"/>
              <w:adjustRightInd w:val="0"/>
              <w:spacing w:before="120" w:after="120"/>
              <w:jc w:val="both"/>
              <w:rPr>
                <w:rFonts w:eastAsia="Calibri"/>
              </w:rPr>
            </w:pPr>
            <w:r w:rsidRPr="00A66C5F">
              <w:rPr>
                <w:rFonts w:eastAsia="Calibri"/>
              </w:rPr>
              <w:t>3) Дата и время окон</w:t>
            </w:r>
            <w:r w:rsidR="00184FB1" w:rsidRPr="00A66C5F">
              <w:rPr>
                <w:rFonts w:eastAsia="Calibri"/>
              </w:rPr>
              <w:t xml:space="preserve">чания подачи (приема) Заявок: </w:t>
            </w:r>
            <w:r w:rsidR="00DB7953">
              <w:rPr>
                <w:rFonts w:eastAsia="Calibri"/>
              </w:rPr>
              <w:t>16</w:t>
            </w:r>
            <w:r w:rsidR="00420BDD" w:rsidRPr="00A66C5F">
              <w:rPr>
                <w:rFonts w:eastAsia="Calibri"/>
              </w:rPr>
              <w:t>.0</w:t>
            </w:r>
            <w:r w:rsidR="00493018">
              <w:rPr>
                <w:rFonts w:eastAsia="Calibri"/>
              </w:rPr>
              <w:t>7</w:t>
            </w:r>
            <w:r w:rsidR="00204C90" w:rsidRPr="00A66C5F">
              <w:rPr>
                <w:rFonts w:eastAsia="Calibri"/>
              </w:rPr>
              <w:t>.201</w:t>
            </w:r>
            <w:r w:rsidR="00420BDD" w:rsidRPr="00A66C5F">
              <w:rPr>
                <w:rFonts w:eastAsia="Calibri"/>
              </w:rPr>
              <w:t>9</w:t>
            </w:r>
            <w:r w:rsidR="00353FB8" w:rsidRPr="00A66C5F">
              <w:rPr>
                <w:rFonts w:eastAsia="Calibri"/>
              </w:rPr>
              <w:t xml:space="preserve"> </w:t>
            </w:r>
            <w:r w:rsidRPr="00A66C5F">
              <w:rPr>
                <w:rFonts w:eastAsia="Calibri"/>
              </w:rPr>
              <w:t xml:space="preserve">в </w:t>
            </w:r>
            <w:r w:rsidR="00286B7F" w:rsidRPr="00A66C5F">
              <w:rPr>
                <w:rFonts w:eastAsia="Calibri"/>
              </w:rPr>
              <w:t>12</w:t>
            </w:r>
            <w:r w:rsidR="005264E9" w:rsidRPr="00A66C5F">
              <w:rPr>
                <w:rFonts w:eastAsia="Calibri"/>
              </w:rPr>
              <w:t>:</w:t>
            </w:r>
            <w:r w:rsidR="00657C92" w:rsidRPr="00A66C5F">
              <w:rPr>
                <w:rFonts w:eastAsia="Calibri"/>
              </w:rPr>
              <w:t>00</w:t>
            </w:r>
            <w:r w:rsidR="005264E9" w:rsidRPr="00A66C5F">
              <w:rPr>
                <w:rFonts w:eastAsia="Calibri"/>
              </w:rPr>
              <w:t xml:space="preserve"> (</w:t>
            </w:r>
            <w:proofErr w:type="gramStart"/>
            <w:r w:rsidR="005264E9" w:rsidRPr="00A66C5F">
              <w:rPr>
                <w:rFonts w:eastAsia="Calibri"/>
              </w:rPr>
              <w:t>МСК</w:t>
            </w:r>
            <w:proofErr w:type="gramEnd"/>
            <w:r w:rsidR="005264E9" w:rsidRPr="00A66C5F">
              <w:rPr>
                <w:rFonts w:eastAsia="Calibri"/>
              </w:rPr>
              <w:t>)</w:t>
            </w:r>
            <w:r w:rsidRPr="00A66C5F">
              <w:rPr>
                <w:rFonts w:eastAsia="Calibri"/>
              </w:rPr>
              <w:t xml:space="preserve"> </w:t>
            </w:r>
          </w:p>
          <w:p w:rsidR="001B3E78" w:rsidRPr="00A66C5F" w:rsidRDefault="007C13B8" w:rsidP="004265DE">
            <w:pPr>
              <w:autoSpaceDE w:val="0"/>
              <w:autoSpaceDN w:val="0"/>
              <w:adjustRightInd w:val="0"/>
              <w:spacing w:before="120" w:after="120"/>
              <w:jc w:val="both"/>
              <w:rPr>
                <w:iCs/>
              </w:rPr>
            </w:pPr>
            <w:r w:rsidRPr="00A66C5F">
              <w:rPr>
                <w:rFonts w:eastAsia="Calibri"/>
              </w:rPr>
              <w:t xml:space="preserve">4) Дата определения </w:t>
            </w:r>
            <w:r w:rsidR="00311507" w:rsidRPr="00A66C5F">
              <w:rPr>
                <w:rFonts w:eastAsia="Calibri"/>
              </w:rPr>
              <w:t>у</w:t>
            </w:r>
            <w:r w:rsidRPr="00A66C5F">
              <w:rPr>
                <w:rFonts w:eastAsia="Calibri"/>
              </w:rPr>
              <w:t xml:space="preserve">частников: </w:t>
            </w:r>
            <w:r w:rsidR="00DB7953">
              <w:rPr>
                <w:rFonts w:eastAsia="Calibri"/>
              </w:rPr>
              <w:t>1</w:t>
            </w:r>
            <w:r w:rsidR="001D2B42">
              <w:rPr>
                <w:rFonts w:eastAsia="Calibri"/>
              </w:rPr>
              <w:t>7</w:t>
            </w:r>
            <w:bookmarkStart w:id="0" w:name="_GoBack"/>
            <w:bookmarkEnd w:id="0"/>
            <w:r w:rsidR="00420BDD" w:rsidRPr="00A66C5F">
              <w:rPr>
                <w:rFonts w:eastAsia="Calibri"/>
              </w:rPr>
              <w:t>.0</w:t>
            </w:r>
            <w:r w:rsidR="00493018">
              <w:rPr>
                <w:rFonts w:eastAsia="Calibri"/>
              </w:rPr>
              <w:t>7</w:t>
            </w:r>
            <w:r w:rsidR="00BA4623" w:rsidRPr="00A66C5F">
              <w:rPr>
                <w:rFonts w:eastAsia="Calibri"/>
              </w:rPr>
              <w:t>.201</w:t>
            </w:r>
            <w:r w:rsidR="00420BDD" w:rsidRPr="00A66C5F">
              <w:rPr>
                <w:rFonts w:eastAsia="Calibri"/>
              </w:rPr>
              <w:t>9</w:t>
            </w:r>
          </w:p>
          <w:p w:rsidR="001B3E78" w:rsidRPr="00A66C5F" w:rsidRDefault="007C13B8" w:rsidP="001B3E78">
            <w:pPr>
              <w:autoSpaceDE w:val="0"/>
              <w:autoSpaceDN w:val="0"/>
              <w:adjustRightInd w:val="0"/>
              <w:spacing w:before="120" w:after="120"/>
              <w:jc w:val="both"/>
              <w:rPr>
                <w:iCs/>
              </w:rPr>
            </w:pPr>
            <w:r w:rsidRPr="00A66C5F">
              <w:rPr>
                <w:rFonts w:eastAsia="Calibri"/>
              </w:rPr>
              <w:t xml:space="preserve">5) Дата и время проведения </w:t>
            </w:r>
            <w:r w:rsidR="00F63B52" w:rsidRPr="00A66C5F">
              <w:rPr>
                <w:rFonts w:eastAsia="Calibri"/>
              </w:rPr>
              <w:t>Процедуры</w:t>
            </w:r>
            <w:r w:rsidRPr="00A66C5F">
              <w:rPr>
                <w:rFonts w:eastAsia="Calibri"/>
              </w:rPr>
              <w:t xml:space="preserve">: </w:t>
            </w:r>
            <w:r w:rsidR="005F5900">
              <w:rPr>
                <w:rFonts w:eastAsia="Calibri"/>
              </w:rPr>
              <w:t>1</w:t>
            </w:r>
            <w:r w:rsidR="00C87A6E">
              <w:rPr>
                <w:rFonts w:eastAsia="Calibri"/>
              </w:rPr>
              <w:t>8</w:t>
            </w:r>
            <w:r w:rsidR="00420BDD" w:rsidRPr="00A66C5F">
              <w:rPr>
                <w:rFonts w:eastAsia="Calibri"/>
              </w:rPr>
              <w:t>.0</w:t>
            </w:r>
            <w:r w:rsidR="005F5900">
              <w:rPr>
                <w:rFonts w:eastAsia="Calibri"/>
              </w:rPr>
              <w:t>7</w:t>
            </w:r>
            <w:r w:rsidR="001D0B4B" w:rsidRPr="00A66C5F">
              <w:rPr>
                <w:rFonts w:eastAsia="Calibri"/>
              </w:rPr>
              <w:t>.</w:t>
            </w:r>
            <w:r w:rsidR="00204C90" w:rsidRPr="00A66C5F">
              <w:rPr>
                <w:rFonts w:eastAsia="Calibri"/>
              </w:rPr>
              <w:t>201</w:t>
            </w:r>
            <w:r w:rsidR="00420BDD" w:rsidRPr="00A66C5F">
              <w:rPr>
                <w:rFonts w:eastAsia="Calibri"/>
              </w:rPr>
              <w:t>9</w:t>
            </w:r>
            <w:r w:rsidR="00353FB8" w:rsidRPr="00A66C5F">
              <w:rPr>
                <w:rFonts w:eastAsia="Calibri"/>
              </w:rPr>
              <w:t xml:space="preserve"> </w:t>
            </w:r>
            <w:r w:rsidR="00E6797C" w:rsidRPr="00A66C5F">
              <w:rPr>
                <w:rFonts w:eastAsia="Calibri"/>
              </w:rPr>
              <w:t>в 0</w:t>
            </w:r>
            <w:r w:rsidR="003479DB" w:rsidRPr="00A66C5F">
              <w:rPr>
                <w:rFonts w:eastAsia="Calibri"/>
              </w:rPr>
              <w:t>9</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w:t>
            </w:r>
          </w:p>
          <w:p w:rsidR="007C13B8" w:rsidRPr="000F5AA1" w:rsidRDefault="007C13B8" w:rsidP="00C87A6E">
            <w:pPr>
              <w:autoSpaceDE w:val="0"/>
              <w:autoSpaceDN w:val="0"/>
              <w:adjustRightInd w:val="0"/>
              <w:spacing w:before="120" w:after="120"/>
              <w:jc w:val="both"/>
              <w:rPr>
                <w:iCs/>
                <w:color w:val="000000" w:themeColor="text1"/>
              </w:rPr>
            </w:pPr>
            <w:r w:rsidRPr="00A66C5F">
              <w:rPr>
                <w:rFonts w:eastAsia="Calibri"/>
              </w:rPr>
              <w:t xml:space="preserve">6) Срок подведения итогов </w:t>
            </w:r>
            <w:r w:rsidR="00F63B52" w:rsidRPr="00A66C5F">
              <w:rPr>
                <w:rFonts w:eastAsia="Calibri"/>
              </w:rPr>
              <w:t>Процедуры</w:t>
            </w:r>
            <w:r w:rsidR="00084EFE" w:rsidRPr="00A66C5F">
              <w:rPr>
                <w:rFonts w:eastAsia="Calibri"/>
              </w:rPr>
              <w:t>:</w:t>
            </w:r>
            <w:r w:rsidR="007D307A" w:rsidRPr="00A66C5F">
              <w:rPr>
                <w:rFonts w:eastAsia="Calibri"/>
              </w:rPr>
              <w:t xml:space="preserve"> </w:t>
            </w:r>
            <w:r w:rsidR="00D64D5F">
              <w:rPr>
                <w:rFonts w:eastAsia="Calibri"/>
              </w:rPr>
              <w:t>1</w:t>
            </w:r>
            <w:r w:rsidR="00C87A6E">
              <w:rPr>
                <w:rFonts w:eastAsia="Calibri"/>
              </w:rPr>
              <w:t>8</w:t>
            </w:r>
            <w:r w:rsidR="00A66C5F">
              <w:rPr>
                <w:rFonts w:eastAsia="Calibri"/>
              </w:rPr>
              <w:t>.0</w:t>
            </w:r>
            <w:r w:rsidR="00D85D0D">
              <w:rPr>
                <w:rFonts w:eastAsia="Calibri"/>
              </w:rPr>
              <w:t>7</w:t>
            </w:r>
            <w:r w:rsidR="00420BDD" w:rsidRPr="00A66C5F">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187BE9" w:rsidRDefault="00187BE9" w:rsidP="00150754">
            <w:pPr>
              <w:autoSpaceDE w:val="0"/>
              <w:autoSpaceDN w:val="0"/>
              <w:adjustRightInd w:val="0"/>
              <w:spacing w:before="120" w:after="120"/>
              <w:jc w:val="both"/>
              <w:rPr>
                <w:rFonts w:eastAsia="Calibri"/>
                <w:b/>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1</w:t>
            </w:r>
            <w:r>
              <w:rPr>
                <w:rFonts w:eastAsia="Calibri"/>
                <w:b/>
              </w:rPr>
              <w:t xml:space="preserve"> </w:t>
            </w:r>
            <w:r w:rsidR="005F58C0">
              <w:rPr>
                <w:rFonts w:eastAsia="Calibri"/>
                <w:b/>
              </w:rPr>
              <w:t xml:space="preserve">- </w:t>
            </w:r>
            <w:r w:rsidR="008A06ED" w:rsidRPr="00AE2EAA">
              <w:rPr>
                <w:rFonts w:eastAsiaTheme="minorHAnsi"/>
                <w:lang w:eastAsia="en-US"/>
              </w:rPr>
              <w:t xml:space="preserve">в размере </w:t>
            </w:r>
            <w:r w:rsidR="000365D0">
              <w:t>282</w:t>
            </w:r>
            <w:r w:rsidR="008A06ED">
              <w:t> 000</w:t>
            </w:r>
            <w:r w:rsidR="008A06ED" w:rsidRPr="00150754">
              <w:t xml:space="preserve"> (</w:t>
            </w:r>
            <w:r w:rsidR="000365D0">
              <w:t>Двести восемьдесят две</w:t>
            </w:r>
            <w:r w:rsidR="008A06ED">
              <w:t xml:space="preserve"> тысячи</w:t>
            </w:r>
            <w:r w:rsidR="008A06ED" w:rsidRPr="00150754">
              <w:t>) рублей 00 копеек</w:t>
            </w:r>
            <w:r w:rsidR="008A06ED" w:rsidRPr="00B05DD2">
              <w:t xml:space="preserve"> с учетом НДС</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0F50F7">
              <w:rPr>
                <w:rFonts w:eastAsiaTheme="minorHAnsi"/>
                <w:bCs/>
                <w:lang w:eastAsia="en-US"/>
              </w:rPr>
              <w:t xml:space="preserve">с </w:t>
            </w:r>
            <w:r w:rsidR="003B2F2B">
              <w:rPr>
                <w:rFonts w:eastAsiaTheme="minorHAnsi"/>
                <w:bCs/>
                <w:lang w:eastAsia="en-US"/>
              </w:rPr>
              <w:t>0</w:t>
            </w:r>
            <w:r w:rsidR="0013050E">
              <w:rPr>
                <w:rFonts w:eastAsiaTheme="minorHAnsi"/>
                <w:bCs/>
                <w:lang w:eastAsia="en-US"/>
              </w:rPr>
              <w:t>7</w:t>
            </w:r>
            <w:r w:rsidR="000F50F7">
              <w:rPr>
                <w:rFonts w:eastAsiaTheme="minorHAnsi"/>
                <w:bCs/>
                <w:lang w:eastAsia="en-US"/>
              </w:rPr>
              <w:t>.0</w:t>
            </w:r>
            <w:r w:rsidR="0010473A">
              <w:rPr>
                <w:rFonts w:eastAsiaTheme="minorHAnsi"/>
                <w:bCs/>
                <w:lang w:eastAsia="en-US"/>
              </w:rPr>
              <w:t>6</w:t>
            </w:r>
            <w:r w:rsidR="000F50F7">
              <w:rPr>
                <w:rFonts w:eastAsiaTheme="minorHAnsi"/>
                <w:bCs/>
                <w:lang w:eastAsia="en-US"/>
              </w:rPr>
              <w:t>.2019</w:t>
            </w:r>
            <w:r w:rsidRPr="000F50F7">
              <w:rPr>
                <w:rFonts w:eastAsiaTheme="minorHAnsi"/>
                <w:bCs/>
                <w:lang w:eastAsia="en-US"/>
              </w:rPr>
              <w:t xml:space="preserve"> по </w:t>
            </w:r>
            <w:r w:rsidR="00727BF4">
              <w:rPr>
                <w:rFonts w:eastAsiaTheme="minorHAnsi"/>
                <w:bCs/>
                <w:lang w:eastAsia="en-US"/>
              </w:rPr>
              <w:t>16</w:t>
            </w:r>
            <w:r w:rsidR="000F50F7">
              <w:rPr>
                <w:rFonts w:eastAsiaTheme="minorHAnsi"/>
                <w:bCs/>
                <w:lang w:eastAsia="en-US"/>
              </w:rPr>
              <w:t>.0</w:t>
            </w:r>
            <w:r w:rsidR="0010473A">
              <w:rPr>
                <w:rFonts w:eastAsiaTheme="minorHAnsi"/>
                <w:bCs/>
                <w:lang w:eastAsia="en-US"/>
              </w:rPr>
              <w:t>7</w:t>
            </w:r>
            <w:r w:rsidR="000F50F7">
              <w:rPr>
                <w:rFonts w:eastAsiaTheme="minorHAnsi"/>
                <w:bCs/>
                <w:lang w:eastAsia="en-US"/>
              </w:rPr>
              <w:t>.2019</w:t>
            </w:r>
            <w:r w:rsidRPr="000F50F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lastRenderedPageBreak/>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F16504" w:rsidRDefault="00ED45F4" w:rsidP="00F16504">
      <w:pPr>
        <w:jc w:val="both"/>
        <w:rPr>
          <w:sz w:val="22"/>
          <w:szCs w:val="22"/>
        </w:rPr>
      </w:pPr>
      <w:r>
        <w:rPr>
          <w:b/>
          <w:color w:val="000000"/>
          <w:u w:val="single"/>
        </w:rPr>
        <w:t xml:space="preserve">Лот </w:t>
      </w:r>
      <w:r w:rsidR="00BC7945">
        <w:rPr>
          <w:b/>
          <w:color w:val="000000"/>
          <w:u w:val="single"/>
        </w:rPr>
        <w:t xml:space="preserve">№ </w:t>
      </w:r>
      <w:r w:rsidR="000F50F7">
        <w:rPr>
          <w:b/>
          <w:color w:val="000000"/>
          <w:u w:val="single"/>
        </w:rPr>
        <w:t>1</w:t>
      </w:r>
      <w:r w:rsidRPr="00506CD7">
        <w:rPr>
          <w:b/>
          <w:color w:val="000000"/>
          <w:u w:val="single"/>
        </w:rPr>
        <w:t>.</w:t>
      </w:r>
      <w:r w:rsidRPr="007D444B">
        <w:rPr>
          <w:color w:val="000000"/>
        </w:rPr>
        <w:t xml:space="preserve"> </w:t>
      </w:r>
      <w:r w:rsidR="00F16504" w:rsidRPr="006072C4">
        <w:rPr>
          <w:sz w:val="22"/>
          <w:szCs w:val="22"/>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00F16504" w:rsidRPr="006072C4">
        <w:rPr>
          <w:sz w:val="22"/>
          <w:szCs w:val="22"/>
        </w:rPr>
        <w:t>Транспортная</w:t>
      </w:r>
      <w:proofErr w:type="gramEnd"/>
      <w:r w:rsidR="00F16504" w:rsidRPr="006072C4">
        <w:rPr>
          <w:sz w:val="22"/>
          <w:szCs w:val="22"/>
        </w:rPr>
        <w:t xml:space="preserve">, </w:t>
      </w:r>
      <w:proofErr w:type="spellStart"/>
      <w:r w:rsidR="00F16504" w:rsidRPr="006072C4">
        <w:rPr>
          <w:sz w:val="22"/>
          <w:szCs w:val="22"/>
        </w:rPr>
        <w:t>зд</w:t>
      </w:r>
      <w:proofErr w:type="spellEnd"/>
      <w:r w:rsidR="00F16504" w:rsidRPr="006072C4">
        <w:rPr>
          <w:sz w:val="22"/>
          <w:szCs w:val="22"/>
        </w:rPr>
        <w:t>. 2, строение 1,2,3,4.</w:t>
      </w:r>
    </w:p>
    <w:p w:rsidR="00F16504" w:rsidRPr="006072C4" w:rsidRDefault="00F16504" w:rsidP="00F16504">
      <w:pPr>
        <w:ind w:left="-567" w:firstLine="567"/>
        <w:jc w:val="both"/>
        <w:rPr>
          <w:sz w:val="22"/>
          <w:szCs w:val="22"/>
        </w:rPr>
      </w:pPr>
    </w:p>
    <w:tbl>
      <w:tblPr>
        <w:tblpPr w:leftFromText="180" w:rightFromText="180" w:vertAnchor="text" w:tblpX="-3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268"/>
      </w:tblGrid>
      <w:tr w:rsidR="00F16504" w:rsidRPr="0027183D" w:rsidTr="00E73DE0">
        <w:trPr>
          <w:trHeight w:val="983"/>
        </w:trPr>
        <w:tc>
          <w:tcPr>
            <w:tcW w:w="392"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w:t>
            </w:r>
          </w:p>
        </w:tc>
        <w:tc>
          <w:tcPr>
            <w:tcW w:w="6379"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Наименование объекта</w:t>
            </w:r>
          </w:p>
        </w:tc>
        <w:tc>
          <w:tcPr>
            <w:tcW w:w="1275"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268" w:type="dxa"/>
            <w:shd w:val="clear" w:color="000000" w:fill="D9D9D9"/>
            <w:vAlign w:val="center"/>
            <w:hideMark/>
          </w:tcPr>
          <w:p w:rsidR="00F16504" w:rsidRPr="00D45673" w:rsidRDefault="00F16504" w:rsidP="00A972BC">
            <w:pPr>
              <w:jc w:val="center"/>
              <w:rPr>
                <w:b/>
                <w:bCs/>
                <w:color w:val="000000"/>
                <w:sz w:val="16"/>
                <w:szCs w:val="16"/>
              </w:rPr>
            </w:pPr>
            <w:r w:rsidRPr="00D45673">
              <w:rPr>
                <w:b/>
                <w:bCs/>
                <w:color w:val="000000"/>
                <w:sz w:val="16"/>
                <w:szCs w:val="16"/>
              </w:rPr>
              <w:t>№ свидетельства, дата</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1</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198,50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№539003</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2</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2 106,40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№539006</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3</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651,50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№539005</w:t>
            </w:r>
            <w:r>
              <w:rPr>
                <w:color w:val="000000"/>
                <w:sz w:val="16"/>
                <w:szCs w:val="16"/>
              </w:rPr>
              <w:br/>
              <w:t>от 13.02.2007</w:t>
            </w:r>
          </w:p>
        </w:tc>
      </w:tr>
      <w:tr w:rsidR="00F16504" w:rsidRPr="00000B72" w:rsidTr="00293954">
        <w:trPr>
          <w:trHeight w:val="600"/>
        </w:trPr>
        <w:tc>
          <w:tcPr>
            <w:tcW w:w="392" w:type="dxa"/>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4</w:t>
            </w:r>
          </w:p>
        </w:tc>
        <w:tc>
          <w:tcPr>
            <w:tcW w:w="6379" w:type="dxa"/>
            <w:shd w:val="clear" w:color="auto" w:fill="auto"/>
            <w:vAlign w:val="center"/>
          </w:tcPr>
          <w:p w:rsidR="00F16504" w:rsidRPr="0027183D" w:rsidRDefault="00F16504" w:rsidP="00A972BC">
            <w:pP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1275" w:type="dxa"/>
            <w:shd w:val="clear" w:color="auto" w:fill="auto"/>
            <w:vAlign w:val="center"/>
          </w:tcPr>
          <w:p w:rsidR="00F16504" w:rsidRPr="0027183D" w:rsidRDefault="00F16504" w:rsidP="00A972BC">
            <w:pPr>
              <w:jc w:val="center"/>
              <w:rPr>
                <w:color w:val="000000"/>
                <w:sz w:val="16"/>
                <w:szCs w:val="16"/>
              </w:rPr>
            </w:pPr>
            <w:r>
              <w:rPr>
                <w:color w:val="000000"/>
                <w:sz w:val="16"/>
                <w:szCs w:val="16"/>
              </w:rPr>
              <w:t>42,10</w:t>
            </w:r>
          </w:p>
        </w:tc>
        <w:tc>
          <w:tcPr>
            <w:tcW w:w="2268" w:type="dxa"/>
            <w:shd w:val="clear" w:color="auto" w:fill="auto"/>
            <w:vAlign w:val="center"/>
          </w:tcPr>
          <w:p w:rsidR="00F16504" w:rsidRPr="0027183D" w:rsidRDefault="00F16504" w:rsidP="00A972BC">
            <w:pPr>
              <w:jc w:val="center"/>
              <w:rPr>
                <w:color w:val="000000"/>
                <w:sz w:val="16"/>
                <w:szCs w:val="16"/>
              </w:rPr>
            </w:pPr>
            <w:r>
              <w:rPr>
                <w:color w:val="000000"/>
                <w:sz w:val="16"/>
                <w:szCs w:val="16"/>
              </w:rPr>
              <w:t>24 ЕЗ №539007</w:t>
            </w:r>
            <w:r>
              <w:rPr>
                <w:color w:val="000000"/>
                <w:sz w:val="16"/>
                <w:szCs w:val="16"/>
              </w:rPr>
              <w:br/>
              <w:t>от 13.02.2007</w:t>
            </w:r>
          </w:p>
        </w:tc>
      </w:tr>
      <w:tr w:rsidR="00F16504" w:rsidRPr="00000B72" w:rsidTr="007D387D">
        <w:trPr>
          <w:trHeight w:val="521"/>
        </w:trPr>
        <w:tc>
          <w:tcPr>
            <w:tcW w:w="392" w:type="dxa"/>
            <w:tcBorders>
              <w:bottom w:val="single" w:sz="4" w:space="0" w:color="auto"/>
            </w:tcBorders>
            <w:shd w:val="clear" w:color="auto" w:fill="auto"/>
            <w:vAlign w:val="center"/>
          </w:tcPr>
          <w:p w:rsidR="00F16504" w:rsidRPr="00000B72" w:rsidRDefault="00F16504" w:rsidP="00A972BC">
            <w:pPr>
              <w:jc w:val="center"/>
              <w:rPr>
                <w:color w:val="000000"/>
                <w:sz w:val="16"/>
                <w:szCs w:val="16"/>
              </w:rPr>
            </w:pPr>
            <w:r w:rsidRPr="00000B72">
              <w:rPr>
                <w:color w:val="000000"/>
                <w:sz w:val="16"/>
                <w:szCs w:val="16"/>
              </w:rPr>
              <w:t>5</w:t>
            </w:r>
          </w:p>
        </w:tc>
        <w:tc>
          <w:tcPr>
            <w:tcW w:w="6379" w:type="dxa"/>
            <w:tcBorders>
              <w:bottom w:val="single" w:sz="4" w:space="0" w:color="auto"/>
            </w:tcBorders>
            <w:shd w:val="clear" w:color="auto" w:fill="auto"/>
            <w:vAlign w:val="center"/>
          </w:tcPr>
          <w:p w:rsidR="00F16504" w:rsidRPr="0027183D" w:rsidRDefault="00F16504" w:rsidP="00A972BC">
            <w:pPr>
              <w:rPr>
                <w:color w:val="000000"/>
                <w:sz w:val="16"/>
                <w:szCs w:val="16"/>
              </w:rPr>
            </w:pPr>
            <w:r>
              <w:rPr>
                <w:color w:val="000000"/>
                <w:sz w:val="16"/>
                <w:szCs w:val="16"/>
              </w:rPr>
              <w:t xml:space="preserve">Сооружение-ограждение территории производственной базы </w:t>
            </w:r>
            <w:r w:rsidRPr="00000B72">
              <w:rPr>
                <w:color w:val="000000"/>
                <w:sz w:val="16"/>
                <w:szCs w:val="16"/>
              </w:rP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1275" w:type="dxa"/>
            <w:tcBorders>
              <w:bottom w:val="single" w:sz="4" w:space="0" w:color="auto"/>
            </w:tcBorders>
            <w:shd w:val="clear" w:color="auto" w:fill="auto"/>
            <w:vAlign w:val="center"/>
          </w:tcPr>
          <w:p w:rsidR="00F16504" w:rsidRPr="0027183D" w:rsidRDefault="00F16504" w:rsidP="00A972BC">
            <w:pPr>
              <w:jc w:val="center"/>
              <w:rPr>
                <w:color w:val="000000"/>
                <w:sz w:val="16"/>
                <w:szCs w:val="16"/>
              </w:rPr>
            </w:pPr>
            <w:r>
              <w:rPr>
                <w:color w:val="000000"/>
                <w:sz w:val="16"/>
                <w:szCs w:val="16"/>
              </w:rPr>
              <w:t>216,00</w:t>
            </w:r>
          </w:p>
        </w:tc>
        <w:tc>
          <w:tcPr>
            <w:tcW w:w="2268" w:type="dxa"/>
            <w:tcBorders>
              <w:bottom w:val="single" w:sz="4" w:space="0" w:color="auto"/>
            </w:tcBorders>
            <w:shd w:val="clear" w:color="auto" w:fill="auto"/>
            <w:vAlign w:val="center"/>
          </w:tcPr>
          <w:p w:rsidR="00F16504" w:rsidRPr="0027183D" w:rsidRDefault="00F16504" w:rsidP="00A972BC">
            <w:pPr>
              <w:jc w:val="center"/>
              <w:rPr>
                <w:color w:val="000000"/>
                <w:sz w:val="16"/>
                <w:szCs w:val="16"/>
              </w:rPr>
            </w:pPr>
            <w:r>
              <w:rPr>
                <w:color w:val="000000"/>
                <w:sz w:val="16"/>
                <w:szCs w:val="16"/>
              </w:rPr>
              <w:t>24 ЕЗ №509389</w:t>
            </w:r>
            <w:r>
              <w:rPr>
                <w:color w:val="000000"/>
                <w:sz w:val="16"/>
                <w:szCs w:val="16"/>
              </w:rPr>
              <w:br/>
              <w:t>от 03.10.2007</w:t>
            </w:r>
          </w:p>
        </w:tc>
      </w:tr>
    </w:tbl>
    <w:p w:rsidR="00F16504" w:rsidRPr="00E11ABF" w:rsidRDefault="00F16504" w:rsidP="00F16504">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6074"/>
        <w:gridCol w:w="284"/>
        <w:gridCol w:w="3543"/>
      </w:tblGrid>
      <w:tr w:rsidR="00F16504" w:rsidRPr="00000B72" w:rsidTr="00A972BC">
        <w:trPr>
          <w:trHeight w:val="206"/>
        </w:trPr>
        <w:tc>
          <w:tcPr>
            <w:tcW w:w="10348" w:type="dxa"/>
            <w:gridSpan w:val="4"/>
            <w:tcBorders>
              <w:bottom w:val="single" w:sz="4" w:space="0" w:color="auto"/>
            </w:tcBorders>
            <w:shd w:val="clear" w:color="auto" w:fill="D9D9D9"/>
            <w:vAlign w:val="center"/>
          </w:tcPr>
          <w:p w:rsidR="00F16504" w:rsidRPr="00000B72" w:rsidRDefault="00F16504" w:rsidP="007D387D">
            <w:pPr>
              <w:jc w:val="center"/>
              <w:rPr>
                <w:color w:val="000000"/>
                <w:sz w:val="16"/>
                <w:szCs w:val="16"/>
              </w:rPr>
            </w:pPr>
            <w:r w:rsidRPr="00000B72">
              <w:rPr>
                <w:color w:val="000000"/>
                <w:sz w:val="16"/>
                <w:szCs w:val="16"/>
              </w:rPr>
              <w:t xml:space="preserve">Неотъемлемое </w:t>
            </w:r>
            <w:r w:rsidR="007D387D">
              <w:rPr>
                <w:color w:val="000000"/>
                <w:sz w:val="16"/>
                <w:szCs w:val="16"/>
              </w:rPr>
              <w:t>имущество</w:t>
            </w:r>
          </w:p>
        </w:tc>
      </w:tr>
      <w:tr w:rsidR="00F16504" w:rsidRPr="00B406A8" w:rsidTr="00210140">
        <w:trPr>
          <w:trHeight w:val="457"/>
        </w:trPr>
        <w:tc>
          <w:tcPr>
            <w:tcW w:w="447" w:type="dxa"/>
            <w:shd w:val="clear" w:color="auto" w:fill="D9D9D9"/>
            <w:vAlign w:val="center"/>
          </w:tcPr>
          <w:p w:rsidR="00F16504" w:rsidRPr="0027183D" w:rsidRDefault="00F16504" w:rsidP="00A972BC">
            <w:pPr>
              <w:jc w:val="center"/>
              <w:rPr>
                <w:bCs/>
                <w:color w:val="000000"/>
                <w:sz w:val="16"/>
                <w:szCs w:val="16"/>
              </w:rPr>
            </w:pPr>
            <w:r>
              <w:rPr>
                <w:bCs/>
                <w:color w:val="000000"/>
                <w:sz w:val="16"/>
                <w:szCs w:val="16"/>
              </w:rPr>
              <w:t>№</w:t>
            </w:r>
          </w:p>
        </w:tc>
        <w:tc>
          <w:tcPr>
            <w:tcW w:w="6358" w:type="dxa"/>
            <w:gridSpan w:val="2"/>
            <w:shd w:val="clear" w:color="auto" w:fill="D9D9D9"/>
            <w:vAlign w:val="center"/>
          </w:tcPr>
          <w:p w:rsidR="00F16504" w:rsidRPr="00B406A8" w:rsidRDefault="00F16504" w:rsidP="00A972BC">
            <w:pPr>
              <w:jc w:val="center"/>
              <w:rPr>
                <w:color w:val="000000"/>
                <w:sz w:val="16"/>
                <w:szCs w:val="16"/>
              </w:rPr>
            </w:pPr>
            <w:r w:rsidRPr="0027183D">
              <w:rPr>
                <w:bCs/>
                <w:color w:val="000000"/>
                <w:sz w:val="16"/>
                <w:szCs w:val="16"/>
              </w:rPr>
              <w:t>Наименование объекта</w:t>
            </w:r>
          </w:p>
        </w:tc>
        <w:tc>
          <w:tcPr>
            <w:tcW w:w="3543" w:type="dxa"/>
            <w:shd w:val="clear" w:color="auto" w:fill="D9D9D9"/>
            <w:vAlign w:val="center"/>
          </w:tcPr>
          <w:p w:rsidR="00F16504" w:rsidRPr="0027183D" w:rsidRDefault="00F16504" w:rsidP="00A972BC">
            <w:pPr>
              <w:jc w:val="center"/>
              <w:outlineLvl w:val="1"/>
              <w:rPr>
                <w:color w:val="000000"/>
                <w:sz w:val="16"/>
                <w:szCs w:val="16"/>
              </w:rPr>
            </w:pPr>
            <w:r>
              <w:rPr>
                <w:color w:val="000000"/>
                <w:sz w:val="16"/>
                <w:szCs w:val="16"/>
              </w:rPr>
              <w:t>Инвентарный номер</w:t>
            </w:r>
          </w:p>
        </w:tc>
      </w:tr>
      <w:tr w:rsidR="00F16504" w:rsidRPr="00B406A8" w:rsidTr="00210140">
        <w:trPr>
          <w:trHeight w:val="457"/>
        </w:trPr>
        <w:tc>
          <w:tcPr>
            <w:tcW w:w="447" w:type="dxa"/>
            <w:tcBorders>
              <w:bottom w:val="single" w:sz="4" w:space="0" w:color="auto"/>
            </w:tcBorders>
            <w:shd w:val="clear" w:color="auto" w:fill="auto"/>
            <w:vAlign w:val="center"/>
            <w:hideMark/>
          </w:tcPr>
          <w:p w:rsidR="00F16504" w:rsidRPr="0027183D" w:rsidRDefault="00F16504" w:rsidP="00A972BC">
            <w:pPr>
              <w:jc w:val="center"/>
              <w:rPr>
                <w:bCs/>
                <w:color w:val="000000"/>
                <w:sz w:val="16"/>
                <w:szCs w:val="16"/>
              </w:rPr>
            </w:pPr>
            <w:r w:rsidRPr="0027183D">
              <w:rPr>
                <w:bCs/>
                <w:color w:val="000000"/>
                <w:sz w:val="16"/>
                <w:szCs w:val="16"/>
              </w:rPr>
              <w:t>1</w:t>
            </w:r>
          </w:p>
        </w:tc>
        <w:tc>
          <w:tcPr>
            <w:tcW w:w="6358" w:type="dxa"/>
            <w:gridSpan w:val="2"/>
            <w:tcBorders>
              <w:bottom w:val="single" w:sz="4" w:space="0" w:color="auto"/>
            </w:tcBorders>
            <w:shd w:val="clear" w:color="auto" w:fill="auto"/>
            <w:vAlign w:val="center"/>
          </w:tcPr>
          <w:p w:rsidR="00F16504" w:rsidRPr="0027183D" w:rsidRDefault="00F16504" w:rsidP="00A972BC">
            <w:pPr>
              <w:rPr>
                <w:color w:val="000000"/>
                <w:sz w:val="16"/>
                <w:szCs w:val="16"/>
              </w:rPr>
            </w:pPr>
            <w:r w:rsidRPr="00B406A8">
              <w:rPr>
                <w:color w:val="000000"/>
                <w:sz w:val="16"/>
                <w:szCs w:val="16"/>
              </w:rPr>
              <w:t>Площадка разгрузочная</w:t>
            </w:r>
          </w:p>
        </w:tc>
        <w:tc>
          <w:tcPr>
            <w:tcW w:w="3543" w:type="dxa"/>
            <w:tcBorders>
              <w:bottom w:val="single" w:sz="4" w:space="0" w:color="auto"/>
            </w:tcBorders>
            <w:shd w:val="clear" w:color="auto" w:fill="auto"/>
            <w:vAlign w:val="center"/>
            <w:hideMark/>
          </w:tcPr>
          <w:p w:rsidR="00F16504" w:rsidRPr="0027183D" w:rsidRDefault="00F16504" w:rsidP="00A972BC">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7D387D" w:rsidRPr="00B406A8" w:rsidTr="00210140">
        <w:trPr>
          <w:trHeight w:val="457"/>
        </w:trPr>
        <w:tc>
          <w:tcPr>
            <w:tcW w:w="447" w:type="dxa"/>
            <w:shd w:val="clear" w:color="auto" w:fill="D9D9D9" w:themeFill="background1" w:themeFillShade="D9"/>
            <w:vAlign w:val="center"/>
          </w:tcPr>
          <w:p w:rsidR="007D387D" w:rsidRPr="0027183D" w:rsidRDefault="007D387D" w:rsidP="00551E04">
            <w:pPr>
              <w:jc w:val="center"/>
              <w:rPr>
                <w:bCs/>
                <w:color w:val="000000"/>
                <w:sz w:val="16"/>
                <w:szCs w:val="16"/>
              </w:rPr>
            </w:pPr>
            <w:r>
              <w:rPr>
                <w:bCs/>
                <w:color w:val="000000"/>
                <w:sz w:val="16"/>
                <w:szCs w:val="16"/>
              </w:rPr>
              <w:t>№</w:t>
            </w:r>
          </w:p>
        </w:tc>
        <w:tc>
          <w:tcPr>
            <w:tcW w:w="6358" w:type="dxa"/>
            <w:gridSpan w:val="2"/>
            <w:shd w:val="clear" w:color="auto" w:fill="D9D9D9" w:themeFill="background1" w:themeFillShade="D9"/>
            <w:vAlign w:val="center"/>
          </w:tcPr>
          <w:p w:rsidR="007D387D" w:rsidRPr="00B406A8" w:rsidRDefault="007D387D" w:rsidP="00551E04">
            <w:pPr>
              <w:jc w:val="center"/>
              <w:rPr>
                <w:color w:val="000000"/>
                <w:sz w:val="16"/>
                <w:szCs w:val="16"/>
              </w:rPr>
            </w:pPr>
            <w:r w:rsidRPr="0027183D">
              <w:rPr>
                <w:bCs/>
                <w:color w:val="000000"/>
                <w:sz w:val="16"/>
                <w:szCs w:val="16"/>
              </w:rPr>
              <w:t>Наименование объекта</w:t>
            </w:r>
          </w:p>
        </w:tc>
        <w:tc>
          <w:tcPr>
            <w:tcW w:w="3543" w:type="dxa"/>
            <w:shd w:val="clear" w:color="auto" w:fill="D9D9D9" w:themeFill="background1" w:themeFillShade="D9"/>
            <w:vAlign w:val="center"/>
          </w:tcPr>
          <w:p w:rsidR="007D387D" w:rsidRPr="0027183D" w:rsidRDefault="007D387D" w:rsidP="00551E04">
            <w:pPr>
              <w:jc w:val="center"/>
              <w:outlineLvl w:val="1"/>
              <w:rPr>
                <w:color w:val="000000"/>
                <w:sz w:val="16"/>
                <w:szCs w:val="16"/>
              </w:rPr>
            </w:pPr>
            <w:r>
              <w:rPr>
                <w:color w:val="000000"/>
                <w:sz w:val="16"/>
                <w:szCs w:val="16"/>
              </w:rPr>
              <w:t>Инвентарный номер</w:t>
            </w:r>
          </w:p>
        </w:tc>
      </w:tr>
      <w:tr w:rsidR="00F16504" w:rsidRPr="00B406A8" w:rsidTr="00210140">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sidRPr="0027183D">
              <w:rPr>
                <w:bCs/>
                <w:color w:val="000000"/>
                <w:sz w:val="16"/>
                <w:szCs w:val="16"/>
              </w:rPr>
              <w:t>2</w:t>
            </w:r>
          </w:p>
        </w:tc>
        <w:tc>
          <w:tcPr>
            <w:tcW w:w="6358" w:type="dxa"/>
            <w:gridSpan w:val="2"/>
            <w:shd w:val="clear" w:color="auto" w:fill="auto"/>
            <w:vAlign w:val="center"/>
          </w:tcPr>
          <w:p w:rsidR="00F16504" w:rsidRPr="0027183D" w:rsidRDefault="00F16504" w:rsidP="00A972BC">
            <w:pPr>
              <w:rPr>
                <w:color w:val="000000"/>
                <w:sz w:val="16"/>
                <w:szCs w:val="16"/>
              </w:rPr>
            </w:pPr>
            <w:proofErr w:type="spellStart"/>
            <w:r w:rsidRPr="00B406A8">
              <w:rPr>
                <w:color w:val="000000"/>
                <w:sz w:val="16"/>
                <w:szCs w:val="16"/>
              </w:rPr>
              <w:t>Бетоносмеситель</w:t>
            </w:r>
            <w:proofErr w:type="spellEnd"/>
          </w:p>
        </w:tc>
        <w:tc>
          <w:tcPr>
            <w:tcW w:w="3543" w:type="dxa"/>
            <w:shd w:val="clear" w:color="auto" w:fill="auto"/>
            <w:vAlign w:val="center"/>
          </w:tcPr>
          <w:p w:rsidR="00F16504" w:rsidRPr="0027183D" w:rsidRDefault="00F16504" w:rsidP="00A972BC">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F16504" w:rsidRPr="00B406A8" w:rsidTr="00210140">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sidRPr="0027183D">
              <w:rPr>
                <w:bCs/>
                <w:color w:val="000000"/>
                <w:sz w:val="16"/>
                <w:szCs w:val="16"/>
              </w:rPr>
              <w:t>3</w:t>
            </w:r>
          </w:p>
        </w:tc>
        <w:tc>
          <w:tcPr>
            <w:tcW w:w="6358" w:type="dxa"/>
            <w:gridSpan w:val="2"/>
            <w:shd w:val="clear" w:color="auto" w:fill="auto"/>
            <w:vAlign w:val="center"/>
          </w:tcPr>
          <w:p w:rsidR="00F16504" w:rsidRPr="0027183D" w:rsidRDefault="00F16504" w:rsidP="00A972BC">
            <w:pPr>
              <w:rPr>
                <w:color w:val="000000"/>
                <w:sz w:val="16"/>
                <w:szCs w:val="16"/>
              </w:rPr>
            </w:pPr>
            <w:r w:rsidRPr="00B406A8">
              <w:rPr>
                <w:color w:val="000000"/>
                <w:sz w:val="16"/>
                <w:szCs w:val="16"/>
              </w:rPr>
              <w:t>Разгрузчик цемента</w:t>
            </w:r>
          </w:p>
        </w:tc>
        <w:tc>
          <w:tcPr>
            <w:tcW w:w="3543"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13.00192</w:t>
            </w:r>
          </w:p>
        </w:tc>
      </w:tr>
      <w:tr w:rsidR="00F16504" w:rsidRPr="00B406A8" w:rsidTr="00210140">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Pr>
                <w:bCs/>
                <w:color w:val="000000"/>
                <w:sz w:val="16"/>
                <w:szCs w:val="16"/>
              </w:rPr>
              <w:t>4</w:t>
            </w:r>
          </w:p>
        </w:tc>
        <w:tc>
          <w:tcPr>
            <w:tcW w:w="6358" w:type="dxa"/>
            <w:gridSpan w:val="2"/>
            <w:shd w:val="clear" w:color="auto" w:fill="auto"/>
            <w:vAlign w:val="center"/>
          </w:tcPr>
          <w:p w:rsidR="00F16504" w:rsidRPr="00734107" w:rsidRDefault="00F16504" w:rsidP="00A972BC">
            <w:pPr>
              <w:rPr>
                <w:color w:val="000000"/>
                <w:sz w:val="16"/>
                <w:szCs w:val="16"/>
              </w:rPr>
            </w:pPr>
            <w:r w:rsidRPr="00B406A8">
              <w:rPr>
                <w:color w:val="000000"/>
                <w:sz w:val="16"/>
                <w:szCs w:val="16"/>
              </w:rPr>
              <w:t>РБУ</w:t>
            </w:r>
          </w:p>
        </w:tc>
        <w:tc>
          <w:tcPr>
            <w:tcW w:w="3543"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13.00304</w:t>
            </w:r>
          </w:p>
        </w:tc>
      </w:tr>
      <w:tr w:rsidR="00F16504" w:rsidRPr="00B406A8" w:rsidTr="00210140">
        <w:trPr>
          <w:trHeight w:val="206"/>
        </w:trPr>
        <w:tc>
          <w:tcPr>
            <w:tcW w:w="447" w:type="dxa"/>
            <w:shd w:val="clear" w:color="auto" w:fill="auto"/>
            <w:vAlign w:val="center"/>
          </w:tcPr>
          <w:p w:rsidR="00F16504" w:rsidRPr="0027183D" w:rsidRDefault="00F16504" w:rsidP="00A972BC">
            <w:pPr>
              <w:jc w:val="center"/>
              <w:rPr>
                <w:bCs/>
                <w:color w:val="000000"/>
                <w:sz w:val="16"/>
                <w:szCs w:val="16"/>
              </w:rPr>
            </w:pPr>
            <w:r>
              <w:rPr>
                <w:bCs/>
                <w:color w:val="000000"/>
                <w:sz w:val="16"/>
                <w:szCs w:val="16"/>
              </w:rPr>
              <w:t>5</w:t>
            </w:r>
          </w:p>
        </w:tc>
        <w:tc>
          <w:tcPr>
            <w:tcW w:w="6358" w:type="dxa"/>
            <w:gridSpan w:val="2"/>
            <w:shd w:val="clear" w:color="auto" w:fill="auto"/>
            <w:vAlign w:val="center"/>
          </w:tcPr>
          <w:p w:rsidR="00F16504" w:rsidRPr="00734107" w:rsidRDefault="00F16504" w:rsidP="00A972BC">
            <w:pPr>
              <w:rPr>
                <w:color w:val="000000"/>
                <w:sz w:val="16"/>
                <w:szCs w:val="16"/>
              </w:rPr>
            </w:pPr>
            <w:r w:rsidRPr="00B406A8">
              <w:rPr>
                <w:color w:val="000000"/>
                <w:sz w:val="16"/>
                <w:szCs w:val="16"/>
              </w:rPr>
              <w:t>Локально-вычислительные сети</w:t>
            </w:r>
          </w:p>
        </w:tc>
        <w:tc>
          <w:tcPr>
            <w:tcW w:w="3543" w:type="dxa"/>
            <w:shd w:val="clear" w:color="auto" w:fill="auto"/>
            <w:vAlign w:val="center"/>
          </w:tcPr>
          <w:p w:rsidR="00F16504" w:rsidRPr="0027183D" w:rsidRDefault="00F16504" w:rsidP="00A972BC">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F16504" w:rsidRPr="00A25650" w:rsidTr="00A972BC">
        <w:trPr>
          <w:trHeight w:val="284"/>
        </w:trPr>
        <w:tc>
          <w:tcPr>
            <w:tcW w:w="10348" w:type="dxa"/>
            <w:gridSpan w:val="4"/>
            <w:shd w:val="clear" w:color="auto" w:fill="D9D9D9"/>
            <w:vAlign w:val="center"/>
          </w:tcPr>
          <w:p w:rsidR="00F16504" w:rsidRPr="00A25650" w:rsidRDefault="00F16504" w:rsidP="00A972BC">
            <w:pPr>
              <w:jc w:val="center"/>
              <w:rPr>
                <w:color w:val="000000"/>
                <w:sz w:val="16"/>
                <w:szCs w:val="16"/>
              </w:rPr>
            </w:pPr>
            <w:r>
              <w:rPr>
                <w:color w:val="000000"/>
                <w:sz w:val="16"/>
                <w:szCs w:val="16"/>
              </w:rPr>
              <w:t>Движимое имущество</w:t>
            </w:r>
          </w:p>
        </w:tc>
      </w:tr>
      <w:tr w:rsidR="00F16504" w:rsidRPr="00B406A8" w:rsidTr="007D387D">
        <w:trPr>
          <w:trHeight w:val="457"/>
        </w:trPr>
        <w:tc>
          <w:tcPr>
            <w:tcW w:w="447" w:type="dxa"/>
            <w:shd w:val="clear" w:color="auto" w:fill="D9D9D9"/>
            <w:vAlign w:val="center"/>
          </w:tcPr>
          <w:p w:rsidR="00F16504" w:rsidRPr="0027183D" w:rsidRDefault="00F16504" w:rsidP="00A972BC">
            <w:pPr>
              <w:jc w:val="center"/>
              <w:rPr>
                <w:bCs/>
                <w:color w:val="000000"/>
                <w:sz w:val="16"/>
                <w:szCs w:val="16"/>
              </w:rPr>
            </w:pPr>
            <w:r>
              <w:rPr>
                <w:bCs/>
                <w:color w:val="000000"/>
                <w:sz w:val="16"/>
                <w:szCs w:val="16"/>
              </w:rPr>
              <w:t>№</w:t>
            </w:r>
          </w:p>
        </w:tc>
        <w:tc>
          <w:tcPr>
            <w:tcW w:w="6074" w:type="dxa"/>
            <w:shd w:val="clear" w:color="auto" w:fill="D9D9D9"/>
            <w:vAlign w:val="center"/>
          </w:tcPr>
          <w:p w:rsidR="00F16504" w:rsidRPr="00B406A8" w:rsidRDefault="00F16504" w:rsidP="00A972BC">
            <w:pPr>
              <w:jc w:val="center"/>
              <w:rPr>
                <w:color w:val="000000"/>
                <w:sz w:val="16"/>
                <w:szCs w:val="16"/>
              </w:rPr>
            </w:pPr>
            <w:r w:rsidRPr="0027183D">
              <w:rPr>
                <w:bCs/>
                <w:color w:val="000000"/>
                <w:sz w:val="16"/>
                <w:szCs w:val="16"/>
              </w:rPr>
              <w:t>Наименование объекта</w:t>
            </w:r>
          </w:p>
        </w:tc>
        <w:tc>
          <w:tcPr>
            <w:tcW w:w="3827" w:type="dxa"/>
            <w:gridSpan w:val="2"/>
            <w:shd w:val="clear" w:color="auto" w:fill="D9D9D9"/>
            <w:vAlign w:val="center"/>
          </w:tcPr>
          <w:p w:rsidR="00F16504" w:rsidRPr="0027183D" w:rsidRDefault="00F16504" w:rsidP="00A972BC">
            <w:pPr>
              <w:jc w:val="center"/>
              <w:outlineLvl w:val="1"/>
              <w:rPr>
                <w:color w:val="000000"/>
                <w:sz w:val="16"/>
                <w:szCs w:val="16"/>
              </w:rPr>
            </w:pPr>
            <w:r>
              <w:rPr>
                <w:color w:val="000000"/>
                <w:sz w:val="16"/>
                <w:szCs w:val="16"/>
              </w:rPr>
              <w:t>Инвентарный номер</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13.01163</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2</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Коммутатор</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13.00660</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3</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Молоток отбойный</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13.00444</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4</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Молоток отбойный</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13.00876</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5</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Монтажно-тяговый механизм-3,2</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13.00315</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6</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Настольный станок ВВС</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13.00384</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7</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Настольный станок ВВС</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13.00385</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8</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Нивелир 4Н2КЛ</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13.00002</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9</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Радиостанция</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13.00677</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10</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Радиостанция</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13.00311</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11</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деревообрабатывающий</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13.00299</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12</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КДС</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13.00296</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13</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наждачный СН</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13.00387</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14</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фрезерный</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13.00177</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15</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Станок шлифовальный</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13.00176</w:t>
            </w:r>
          </w:p>
        </w:tc>
      </w:tr>
      <w:tr w:rsidR="00F16504" w:rsidRPr="00B406A8" w:rsidTr="007D387D">
        <w:trPr>
          <w:trHeight w:val="284"/>
        </w:trPr>
        <w:tc>
          <w:tcPr>
            <w:tcW w:w="447" w:type="dxa"/>
            <w:shd w:val="clear" w:color="auto" w:fill="FFFFFF"/>
            <w:vAlign w:val="center"/>
          </w:tcPr>
          <w:p w:rsidR="00F16504" w:rsidRPr="0027183D" w:rsidRDefault="00F16504" w:rsidP="00A972BC">
            <w:pPr>
              <w:jc w:val="center"/>
              <w:rPr>
                <w:bCs/>
                <w:color w:val="000000"/>
                <w:sz w:val="16"/>
                <w:szCs w:val="16"/>
              </w:rPr>
            </w:pPr>
            <w:r>
              <w:rPr>
                <w:bCs/>
                <w:color w:val="000000"/>
                <w:sz w:val="16"/>
                <w:szCs w:val="16"/>
              </w:rPr>
              <w:t>16</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Станция передвижная компрессорная</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13.00157</w:t>
            </w:r>
          </w:p>
        </w:tc>
      </w:tr>
      <w:tr w:rsidR="00F16504" w:rsidRPr="00B406A8" w:rsidTr="007D387D">
        <w:trPr>
          <w:trHeight w:val="284"/>
        </w:trPr>
        <w:tc>
          <w:tcPr>
            <w:tcW w:w="447" w:type="dxa"/>
            <w:shd w:val="clear" w:color="auto" w:fill="FFFFFF"/>
            <w:vAlign w:val="center"/>
          </w:tcPr>
          <w:p w:rsidR="00F16504" w:rsidRDefault="00F16504" w:rsidP="00A972BC">
            <w:pPr>
              <w:jc w:val="center"/>
              <w:rPr>
                <w:bCs/>
                <w:color w:val="000000"/>
                <w:sz w:val="16"/>
                <w:szCs w:val="16"/>
              </w:rPr>
            </w:pPr>
            <w:r>
              <w:rPr>
                <w:bCs/>
                <w:color w:val="000000"/>
                <w:sz w:val="16"/>
                <w:szCs w:val="16"/>
              </w:rPr>
              <w:t>17</w:t>
            </w:r>
          </w:p>
        </w:tc>
        <w:tc>
          <w:tcPr>
            <w:tcW w:w="6074" w:type="dxa"/>
            <w:shd w:val="clear" w:color="auto" w:fill="FFFFFF"/>
            <w:vAlign w:val="center"/>
          </w:tcPr>
          <w:p w:rsidR="00F16504" w:rsidRPr="00B406A8" w:rsidRDefault="00F16504" w:rsidP="00A972BC">
            <w:pPr>
              <w:rPr>
                <w:color w:val="000000"/>
                <w:sz w:val="16"/>
                <w:szCs w:val="16"/>
              </w:rPr>
            </w:pPr>
            <w:r w:rsidRPr="00B406A8">
              <w:rPr>
                <w:color w:val="000000"/>
                <w:sz w:val="16"/>
                <w:szCs w:val="16"/>
              </w:rPr>
              <w:t>Трансформатор ТДМ-410У</w:t>
            </w:r>
          </w:p>
        </w:tc>
        <w:tc>
          <w:tcPr>
            <w:tcW w:w="3827" w:type="dxa"/>
            <w:gridSpan w:val="2"/>
            <w:shd w:val="clear" w:color="auto" w:fill="FFFFFF"/>
            <w:vAlign w:val="center"/>
          </w:tcPr>
          <w:p w:rsidR="00F16504" w:rsidRPr="00B406A8" w:rsidRDefault="00F16504" w:rsidP="00A972BC">
            <w:pPr>
              <w:jc w:val="center"/>
              <w:rPr>
                <w:color w:val="000000"/>
                <w:sz w:val="16"/>
                <w:szCs w:val="16"/>
              </w:rPr>
            </w:pPr>
            <w:r w:rsidRPr="0027183D">
              <w:rPr>
                <w:color w:val="000000"/>
                <w:sz w:val="16"/>
                <w:szCs w:val="16"/>
              </w:rPr>
              <w:t>Инв. №</w:t>
            </w:r>
            <w:r w:rsidRPr="00B406A8">
              <w:rPr>
                <w:color w:val="000000"/>
                <w:sz w:val="16"/>
                <w:szCs w:val="16"/>
              </w:rPr>
              <w:t>13.00383</w:t>
            </w:r>
          </w:p>
        </w:tc>
      </w:tr>
    </w:tbl>
    <w:p w:rsidR="00F16504" w:rsidRDefault="00F16504" w:rsidP="00F16504">
      <w:pPr>
        <w:rPr>
          <w:rFonts w:eastAsia="MS Mincho"/>
          <w:lang w:eastAsia="x-none"/>
        </w:rPr>
      </w:pPr>
    </w:p>
    <w:p w:rsidR="00F16504" w:rsidRDefault="00F16504" w:rsidP="00E73DE0">
      <w:pPr>
        <w:ind w:firstLine="708"/>
        <w:jc w:val="both"/>
        <w:rPr>
          <w:sz w:val="22"/>
          <w:szCs w:val="22"/>
        </w:rPr>
      </w:pPr>
      <w:r w:rsidRPr="00B82278">
        <w:rPr>
          <w:sz w:val="22"/>
          <w:szCs w:val="22"/>
        </w:rPr>
        <w:t>Объекты недвижимости размещены на земель</w:t>
      </w:r>
      <w:r>
        <w:rPr>
          <w:sz w:val="22"/>
          <w:szCs w:val="22"/>
        </w:rPr>
        <w:t xml:space="preserve">ном участке площадью 25 850 </w:t>
      </w:r>
      <w:proofErr w:type="spellStart"/>
      <w:r>
        <w:rPr>
          <w:sz w:val="22"/>
          <w:szCs w:val="22"/>
        </w:rPr>
        <w:t>кв</w:t>
      </w:r>
      <w:proofErr w:type="gramStart"/>
      <w:r>
        <w:rPr>
          <w:sz w:val="22"/>
          <w:szCs w:val="22"/>
        </w:rPr>
        <w:t>.</w:t>
      </w:r>
      <w:r w:rsidRPr="00B82278">
        <w:rPr>
          <w:sz w:val="22"/>
          <w:szCs w:val="22"/>
        </w:rPr>
        <w:t>м</w:t>
      </w:r>
      <w:proofErr w:type="spellEnd"/>
      <w:proofErr w:type="gramEnd"/>
      <w:r w:rsidRPr="00B82278">
        <w:rPr>
          <w:sz w:val="22"/>
          <w:szCs w:val="22"/>
        </w:rPr>
        <w:t>, являющемся частью земельного участ</w:t>
      </w:r>
      <w:r>
        <w:rPr>
          <w:sz w:val="22"/>
          <w:szCs w:val="22"/>
        </w:rPr>
        <w:t xml:space="preserve">ка общей площадью 769 440  </w:t>
      </w:r>
      <w:proofErr w:type="spellStart"/>
      <w:r>
        <w:rPr>
          <w:sz w:val="22"/>
          <w:szCs w:val="22"/>
        </w:rPr>
        <w:t>кв.м</w:t>
      </w:r>
      <w:proofErr w:type="spellEnd"/>
      <w:r w:rsidRPr="00B82278">
        <w:rPr>
          <w:sz w:val="22"/>
          <w:szCs w:val="22"/>
        </w:rPr>
        <w:t xml:space="preserve">  в полосе отвода Красноярской железной дороги (договор субаренды № 13-08/06-0028 от 28.12.2007 г.). Категория земель: земли населенных пунктов. </w:t>
      </w:r>
      <w:r w:rsidRPr="00B82278">
        <w:rPr>
          <w:sz w:val="22"/>
          <w:szCs w:val="22"/>
        </w:rPr>
        <w:lastRenderedPageBreak/>
        <w:t>Кадастровый номер: 24:43:0000000:0007. Разрешенное использование: для размещения железнодорожных путей</w:t>
      </w:r>
      <w:r>
        <w:rPr>
          <w:sz w:val="22"/>
          <w:szCs w:val="22"/>
        </w:rPr>
        <w:t xml:space="preserve"> и их конструктивных элементов.</w:t>
      </w:r>
    </w:p>
    <w:p w:rsidR="00210140" w:rsidRDefault="00210140" w:rsidP="00210140">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210140" w:rsidRPr="00215E12" w:rsidRDefault="00210140" w:rsidP="00210140">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10140" w:rsidRPr="00B82278" w:rsidRDefault="00210140" w:rsidP="00E73DE0">
      <w:pPr>
        <w:ind w:firstLine="708"/>
        <w:jc w:val="both"/>
        <w:rPr>
          <w:sz w:val="22"/>
          <w:szCs w:val="22"/>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7D387D">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7D387D">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7D387D">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7D387D">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BE4018">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540E0E" w:rsidRDefault="00BE4018" w:rsidP="00084A10">
            <w:pPr>
              <w:rPr>
                <w:bCs/>
                <w:sz w:val="26"/>
                <w:szCs w:val="26"/>
              </w:rPr>
            </w:pPr>
            <w:r w:rsidRPr="00540E0E">
              <w:rPr>
                <w:bCs/>
                <w:sz w:val="26"/>
                <w:szCs w:val="26"/>
              </w:rPr>
              <w:t>Продавец:</w:t>
            </w:r>
          </w:p>
          <w:p w:rsidR="00BE4018" w:rsidRPr="00540E0E" w:rsidRDefault="00BE4018" w:rsidP="00084A10">
            <w:pPr>
              <w:rPr>
                <w:bCs/>
                <w:sz w:val="26"/>
                <w:szCs w:val="26"/>
              </w:rPr>
            </w:pPr>
            <w:r w:rsidRPr="00540E0E">
              <w:rPr>
                <w:bCs/>
                <w:sz w:val="26"/>
                <w:szCs w:val="26"/>
              </w:rPr>
              <w:t>АО «</w:t>
            </w:r>
            <w:proofErr w:type="spellStart"/>
            <w:r w:rsidRPr="00540E0E">
              <w:rPr>
                <w:bCs/>
                <w:sz w:val="26"/>
                <w:szCs w:val="26"/>
              </w:rPr>
              <w:t>РЖДстрой</w:t>
            </w:r>
            <w:proofErr w:type="spellEnd"/>
            <w:r w:rsidRPr="00540E0E">
              <w:rPr>
                <w:bCs/>
                <w:sz w:val="26"/>
                <w:szCs w:val="26"/>
              </w:rPr>
              <w:t>»</w:t>
            </w:r>
          </w:p>
          <w:p w:rsidR="00BE4018" w:rsidRPr="00540E0E" w:rsidRDefault="00BE4018" w:rsidP="00084A10">
            <w:pPr>
              <w:jc w:val="both"/>
              <w:rPr>
                <w:bCs/>
                <w:sz w:val="26"/>
                <w:szCs w:val="26"/>
              </w:rPr>
            </w:pPr>
            <w:r w:rsidRPr="00540E0E">
              <w:rPr>
                <w:bCs/>
                <w:sz w:val="26"/>
                <w:szCs w:val="26"/>
              </w:rPr>
              <w:t>ОГРН 1067746082546</w:t>
            </w:r>
          </w:p>
          <w:p w:rsidR="00BE4018" w:rsidRPr="00540E0E" w:rsidRDefault="00BE4018" w:rsidP="00084A10">
            <w:pPr>
              <w:pStyle w:val="24"/>
              <w:jc w:val="both"/>
              <w:rPr>
                <w:i w:val="0"/>
                <w:color w:val="auto"/>
              </w:rPr>
            </w:pPr>
            <w:r w:rsidRPr="00540E0E">
              <w:rPr>
                <w:i w:val="0"/>
                <w:color w:val="auto"/>
              </w:rPr>
              <w:t xml:space="preserve">Адрес места нахождения: 105005, </w:t>
            </w:r>
          </w:p>
          <w:p w:rsidR="00BE4018" w:rsidRPr="00540E0E" w:rsidRDefault="00BE4018" w:rsidP="00084A10">
            <w:pPr>
              <w:pStyle w:val="24"/>
              <w:jc w:val="both"/>
              <w:rPr>
                <w:i w:val="0"/>
                <w:color w:val="auto"/>
              </w:rPr>
            </w:pPr>
            <w:r w:rsidRPr="00540E0E">
              <w:rPr>
                <w:i w:val="0"/>
                <w:color w:val="auto"/>
              </w:rPr>
              <w:t>г. Москва, ул. Казакова, д. 8 стр. 6.</w:t>
            </w:r>
          </w:p>
          <w:p w:rsidR="00BE4018" w:rsidRPr="00540E0E" w:rsidRDefault="00BE4018" w:rsidP="00084A10">
            <w:pPr>
              <w:rPr>
                <w:bCs/>
                <w:sz w:val="26"/>
                <w:szCs w:val="26"/>
              </w:rPr>
            </w:pPr>
            <w:r w:rsidRPr="00540E0E">
              <w:rPr>
                <w:bCs/>
                <w:sz w:val="26"/>
                <w:szCs w:val="26"/>
              </w:rPr>
              <w:t xml:space="preserve">ИНН: 7708587205,                                                        КПП: 770901001/997450001                                          </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40702810900160000505 </w:t>
            </w:r>
          </w:p>
          <w:p w:rsidR="00BE4018" w:rsidRPr="00540E0E" w:rsidRDefault="00BE4018" w:rsidP="00084A10">
            <w:pPr>
              <w:jc w:val="both"/>
              <w:rPr>
                <w:bCs/>
                <w:sz w:val="26"/>
                <w:szCs w:val="26"/>
              </w:rPr>
            </w:pPr>
            <w:r w:rsidRPr="00540E0E">
              <w:rPr>
                <w:bCs/>
                <w:sz w:val="26"/>
                <w:szCs w:val="26"/>
              </w:rPr>
              <w:t>в ПАО Банк ВТБ</w:t>
            </w:r>
          </w:p>
          <w:p w:rsidR="00BE4018" w:rsidRPr="00540E0E" w:rsidRDefault="00BE4018" w:rsidP="00084A10">
            <w:pPr>
              <w:pStyle w:val="1"/>
              <w:jc w:val="both"/>
              <w:rPr>
                <w:b w:val="0"/>
                <w:color w:val="auto"/>
                <w:sz w:val="26"/>
                <w:szCs w:val="26"/>
              </w:rPr>
            </w:pPr>
            <w:r w:rsidRPr="00540E0E">
              <w:rPr>
                <w:b w:val="0"/>
                <w:color w:val="auto"/>
                <w:sz w:val="26"/>
                <w:szCs w:val="26"/>
              </w:rPr>
              <w:t>К/с: 30101810700000000187</w:t>
            </w:r>
          </w:p>
          <w:p w:rsidR="00BE4018" w:rsidRPr="00540E0E" w:rsidRDefault="00BE4018" w:rsidP="00084A10">
            <w:pPr>
              <w:rPr>
                <w:bCs/>
                <w:sz w:val="26"/>
                <w:szCs w:val="26"/>
              </w:rPr>
            </w:pPr>
            <w:r w:rsidRPr="00540E0E">
              <w:rPr>
                <w:bCs/>
                <w:sz w:val="26"/>
                <w:szCs w:val="26"/>
              </w:rPr>
              <w:t>БИК: 044525187</w:t>
            </w:r>
          </w:p>
          <w:p w:rsidR="00BE4018" w:rsidRPr="00540E0E" w:rsidRDefault="00BE4018" w:rsidP="00084A10">
            <w:pPr>
              <w:rPr>
                <w:bCs/>
                <w:sz w:val="26"/>
                <w:szCs w:val="26"/>
              </w:rPr>
            </w:pPr>
          </w:p>
          <w:p w:rsidR="00BE4018" w:rsidRPr="00540E0E" w:rsidRDefault="00BE4018" w:rsidP="00084A10">
            <w:pPr>
              <w:tabs>
                <w:tab w:val="left" w:pos="4320"/>
              </w:tabs>
              <w:rPr>
                <w:sz w:val="26"/>
                <w:szCs w:val="26"/>
              </w:rPr>
            </w:pPr>
          </w:p>
        </w:tc>
        <w:tc>
          <w:tcPr>
            <w:tcW w:w="565" w:type="dxa"/>
          </w:tcPr>
          <w:p w:rsidR="00BE4018" w:rsidRPr="00540E0E" w:rsidRDefault="00BE4018" w:rsidP="00084A10">
            <w:pPr>
              <w:ind w:firstLine="720"/>
              <w:rPr>
                <w:sz w:val="26"/>
                <w:szCs w:val="26"/>
              </w:rPr>
            </w:pPr>
          </w:p>
        </w:tc>
        <w:tc>
          <w:tcPr>
            <w:tcW w:w="4536" w:type="dxa"/>
          </w:tcPr>
          <w:p w:rsidR="00BE4018" w:rsidRPr="00540E0E" w:rsidRDefault="00BE4018" w:rsidP="00084A10">
            <w:pPr>
              <w:ind w:firstLine="33"/>
              <w:rPr>
                <w:bCs/>
                <w:sz w:val="26"/>
                <w:szCs w:val="26"/>
              </w:rPr>
            </w:pPr>
            <w:r w:rsidRPr="00540E0E">
              <w:rPr>
                <w:bCs/>
                <w:sz w:val="26"/>
                <w:szCs w:val="26"/>
              </w:rPr>
              <w:t>Покупатель:</w:t>
            </w:r>
          </w:p>
          <w:p w:rsidR="00BE4018" w:rsidRPr="00540E0E" w:rsidRDefault="00BE4018" w:rsidP="00084A10">
            <w:pPr>
              <w:ind w:firstLine="33"/>
              <w:rPr>
                <w:bCs/>
                <w:sz w:val="26"/>
                <w:szCs w:val="26"/>
              </w:rPr>
            </w:pPr>
            <w:r w:rsidRPr="00540E0E">
              <w:rPr>
                <w:sz w:val="26"/>
                <w:szCs w:val="26"/>
              </w:rPr>
              <w:t>___________________________</w:t>
            </w:r>
          </w:p>
          <w:p w:rsidR="00BE4018" w:rsidRPr="00540E0E" w:rsidRDefault="00BE4018" w:rsidP="00084A10">
            <w:pPr>
              <w:tabs>
                <w:tab w:val="left" w:pos="567"/>
                <w:tab w:val="left" w:pos="1134"/>
              </w:tabs>
              <w:ind w:firstLine="33"/>
              <w:rPr>
                <w:sz w:val="26"/>
                <w:szCs w:val="26"/>
              </w:rPr>
            </w:pPr>
            <w:r w:rsidRPr="00540E0E">
              <w:rPr>
                <w:sz w:val="26"/>
                <w:szCs w:val="26"/>
              </w:rPr>
              <w:t>___________________________</w:t>
            </w:r>
          </w:p>
          <w:p w:rsidR="00BE4018" w:rsidRPr="00540E0E" w:rsidRDefault="00BE4018" w:rsidP="00084A10">
            <w:pPr>
              <w:pStyle w:val="24"/>
              <w:jc w:val="both"/>
              <w:rPr>
                <w:i w:val="0"/>
                <w:color w:val="auto"/>
              </w:rPr>
            </w:pPr>
            <w:r w:rsidRPr="00540E0E">
              <w:rPr>
                <w:i w:val="0"/>
                <w:color w:val="auto"/>
              </w:rPr>
              <w:t>___________________________</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_______________________ </w:t>
            </w:r>
          </w:p>
          <w:p w:rsidR="00BE4018" w:rsidRPr="00540E0E" w:rsidRDefault="00BE4018" w:rsidP="00084A10">
            <w:pPr>
              <w:jc w:val="both"/>
              <w:rPr>
                <w:bCs/>
                <w:sz w:val="26"/>
                <w:szCs w:val="26"/>
              </w:rPr>
            </w:pPr>
            <w:r w:rsidRPr="00540E0E">
              <w:rPr>
                <w:bCs/>
                <w:sz w:val="26"/>
                <w:szCs w:val="26"/>
              </w:rPr>
              <w:t xml:space="preserve">в _________________________, </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pStyle w:val="1"/>
              <w:jc w:val="both"/>
              <w:rPr>
                <w:b w:val="0"/>
                <w:color w:val="auto"/>
                <w:sz w:val="26"/>
                <w:szCs w:val="26"/>
              </w:rPr>
            </w:pPr>
            <w:r w:rsidRPr="00540E0E">
              <w:rPr>
                <w:b w:val="0"/>
                <w:color w:val="auto"/>
                <w:sz w:val="26"/>
                <w:szCs w:val="26"/>
              </w:rPr>
              <w:t>К/с: _________________</w:t>
            </w:r>
          </w:p>
          <w:p w:rsidR="00BE4018" w:rsidRPr="00540E0E" w:rsidRDefault="00BE4018" w:rsidP="00084A10">
            <w:pPr>
              <w:tabs>
                <w:tab w:val="left" w:pos="567"/>
              </w:tabs>
              <w:spacing w:line="276" w:lineRule="auto"/>
              <w:rPr>
                <w:bCs/>
                <w:sz w:val="26"/>
                <w:szCs w:val="26"/>
              </w:rPr>
            </w:pPr>
            <w:r w:rsidRPr="00540E0E">
              <w:rPr>
                <w:bCs/>
                <w:sz w:val="26"/>
                <w:szCs w:val="26"/>
              </w:rPr>
              <w:t>БИК: ____________</w:t>
            </w:r>
            <w:r w:rsidRPr="00540E0E">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7D387D">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7D387D">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A8" w:rsidRDefault="003379A8" w:rsidP="00016437">
      <w:r>
        <w:separator/>
      </w:r>
    </w:p>
  </w:endnote>
  <w:endnote w:type="continuationSeparator" w:id="0">
    <w:p w:rsidR="003379A8" w:rsidRDefault="003379A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72BC" w:rsidRDefault="00A972BC"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0A5F0B" w:rsidRDefault="00A972BC"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72BC" w:rsidRDefault="00A972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0A5F0B" w:rsidRDefault="00A972BC"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72BC" w:rsidRDefault="00A97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A8" w:rsidRDefault="003379A8" w:rsidP="00016437">
      <w:r>
        <w:separator/>
      </w:r>
    </w:p>
  </w:footnote>
  <w:footnote w:type="continuationSeparator" w:id="0">
    <w:p w:rsidR="003379A8" w:rsidRDefault="003379A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4638D0" w:rsidRDefault="00A972B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Pr="001B0E87" w:rsidRDefault="00A972B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72BC" w:rsidRDefault="00A972B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D2B42">
      <w:rPr>
        <w:rStyle w:val="afa"/>
        <w:noProof/>
      </w:rPr>
      <w:t>29</w:t>
    </w:r>
    <w:r>
      <w:rPr>
        <w:rStyle w:val="afa"/>
      </w:rPr>
      <w:fldChar w:fldCharType="end"/>
    </w:r>
  </w:p>
  <w:p w:rsidR="00A972BC" w:rsidRDefault="00A972B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C" w:rsidRDefault="00A972BC">
    <w:pPr>
      <w:pStyle w:val="a6"/>
      <w:jc w:val="center"/>
    </w:pPr>
    <w:r>
      <w:fldChar w:fldCharType="begin"/>
    </w:r>
    <w:r>
      <w:instrText>PAGE   \* MERGEFORMAT</w:instrText>
    </w:r>
    <w:r>
      <w:fldChar w:fldCharType="separate"/>
    </w:r>
    <w:r w:rsidR="001D2B42">
      <w:rPr>
        <w:noProof/>
      </w:rPr>
      <w:t>32</w:t>
    </w:r>
    <w:r>
      <w:fldChar w:fldCharType="end"/>
    </w:r>
  </w:p>
  <w:p w:rsidR="00A972BC" w:rsidRDefault="00A97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56D"/>
    <w:rsid w:val="000217F9"/>
    <w:rsid w:val="0002652A"/>
    <w:rsid w:val="000265A0"/>
    <w:rsid w:val="00031CF1"/>
    <w:rsid w:val="00033F8F"/>
    <w:rsid w:val="000365D0"/>
    <w:rsid w:val="00041275"/>
    <w:rsid w:val="00041B34"/>
    <w:rsid w:val="000434F5"/>
    <w:rsid w:val="00043D3E"/>
    <w:rsid w:val="00044F5B"/>
    <w:rsid w:val="000466B4"/>
    <w:rsid w:val="00060C43"/>
    <w:rsid w:val="00060F0E"/>
    <w:rsid w:val="00063CFA"/>
    <w:rsid w:val="00063F6F"/>
    <w:rsid w:val="00064898"/>
    <w:rsid w:val="00066A17"/>
    <w:rsid w:val="000701D6"/>
    <w:rsid w:val="0007403E"/>
    <w:rsid w:val="0007458E"/>
    <w:rsid w:val="00084A10"/>
    <w:rsid w:val="00084EFE"/>
    <w:rsid w:val="00085C17"/>
    <w:rsid w:val="000864F1"/>
    <w:rsid w:val="00086BB8"/>
    <w:rsid w:val="00092A8F"/>
    <w:rsid w:val="000A316E"/>
    <w:rsid w:val="000A75D4"/>
    <w:rsid w:val="000B49E5"/>
    <w:rsid w:val="000B68FA"/>
    <w:rsid w:val="000B76F5"/>
    <w:rsid w:val="000C577F"/>
    <w:rsid w:val="000C6B28"/>
    <w:rsid w:val="000C7029"/>
    <w:rsid w:val="000C752B"/>
    <w:rsid w:val="000D057B"/>
    <w:rsid w:val="000D2AD9"/>
    <w:rsid w:val="000D5E1A"/>
    <w:rsid w:val="000D742A"/>
    <w:rsid w:val="000D781A"/>
    <w:rsid w:val="000E2B59"/>
    <w:rsid w:val="000E4840"/>
    <w:rsid w:val="000E7DE1"/>
    <w:rsid w:val="000F101C"/>
    <w:rsid w:val="000F50F7"/>
    <w:rsid w:val="000F5AA1"/>
    <w:rsid w:val="000F6631"/>
    <w:rsid w:val="000F7D25"/>
    <w:rsid w:val="00100B5C"/>
    <w:rsid w:val="0010473A"/>
    <w:rsid w:val="00110FEE"/>
    <w:rsid w:val="00112C47"/>
    <w:rsid w:val="00122D99"/>
    <w:rsid w:val="00125E3A"/>
    <w:rsid w:val="00126062"/>
    <w:rsid w:val="0013050E"/>
    <w:rsid w:val="00132F6E"/>
    <w:rsid w:val="0013439F"/>
    <w:rsid w:val="001368EA"/>
    <w:rsid w:val="001373EE"/>
    <w:rsid w:val="00140534"/>
    <w:rsid w:val="00146617"/>
    <w:rsid w:val="0014716C"/>
    <w:rsid w:val="0014748B"/>
    <w:rsid w:val="00150754"/>
    <w:rsid w:val="00152A88"/>
    <w:rsid w:val="00157630"/>
    <w:rsid w:val="00166460"/>
    <w:rsid w:val="0017060E"/>
    <w:rsid w:val="00183DC7"/>
    <w:rsid w:val="00184FB1"/>
    <w:rsid w:val="0018557B"/>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B42"/>
    <w:rsid w:val="001D2EBE"/>
    <w:rsid w:val="001D6C7B"/>
    <w:rsid w:val="001F08B9"/>
    <w:rsid w:val="001F5A0A"/>
    <w:rsid w:val="00200170"/>
    <w:rsid w:val="002036C4"/>
    <w:rsid w:val="0020374F"/>
    <w:rsid w:val="00203C2F"/>
    <w:rsid w:val="00204C90"/>
    <w:rsid w:val="00206632"/>
    <w:rsid w:val="00210140"/>
    <w:rsid w:val="0021630A"/>
    <w:rsid w:val="002200E7"/>
    <w:rsid w:val="002214E2"/>
    <w:rsid w:val="0022355F"/>
    <w:rsid w:val="00224EDB"/>
    <w:rsid w:val="00241EF7"/>
    <w:rsid w:val="002436D3"/>
    <w:rsid w:val="002475E2"/>
    <w:rsid w:val="00252B5F"/>
    <w:rsid w:val="00255856"/>
    <w:rsid w:val="00266C24"/>
    <w:rsid w:val="00270DDE"/>
    <w:rsid w:val="002727C2"/>
    <w:rsid w:val="00273A20"/>
    <w:rsid w:val="00275839"/>
    <w:rsid w:val="0027619F"/>
    <w:rsid w:val="002804E9"/>
    <w:rsid w:val="002839FC"/>
    <w:rsid w:val="00286B7F"/>
    <w:rsid w:val="00292270"/>
    <w:rsid w:val="00293954"/>
    <w:rsid w:val="0029499A"/>
    <w:rsid w:val="00297365"/>
    <w:rsid w:val="002A0F89"/>
    <w:rsid w:val="002A3C10"/>
    <w:rsid w:val="002A5BE4"/>
    <w:rsid w:val="002A631F"/>
    <w:rsid w:val="002A7A75"/>
    <w:rsid w:val="002B3F00"/>
    <w:rsid w:val="002B51B4"/>
    <w:rsid w:val="002B580C"/>
    <w:rsid w:val="002B6C54"/>
    <w:rsid w:val="002B778A"/>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6228"/>
    <w:rsid w:val="00317458"/>
    <w:rsid w:val="0032027C"/>
    <w:rsid w:val="00320E38"/>
    <w:rsid w:val="0032273C"/>
    <w:rsid w:val="0032331E"/>
    <w:rsid w:val="00323B5C"/>
    <w:rsid w:val="00324EE6"/>
    <w:rsid w:val="00325EA5"/>
    <w:rsid w:val="003304AC"/>
    <w:rsid w:val="003379A8"/>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2F2B"/>
    <w:rsid w:val="003B3B8D"/>
    <w:rsid w:val="003B5571"/>
    <w:rsid w:val="003B6BD3"/>
    <w:rsid w:val="003B796A"/>
    <w:rsid w:val="003C1C67"/>
    <w:rsid w:val="003C1F61"/>
    <w:rsid w:val="003C26A0"/>
    <w:rsid w:val="003C277A"/>
    <w:rsid w:val="003C31D5"/>
    <w:rsid w:val="003D0AB3"/>
    <w:rsid w:val="003D0BEA"/>
    <w:rsid w:val="003D19A5"/>
    <w:rsid w:val="003D647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745BC"/>
    <w:rsid w:val="0048594F"/>
    <w:rsid w:val="0049004F"/>
    <w:rsid w:val="004927AF"/>
    <w:rsid w:val="00492F7D"/>
    <w:rsid w:val="00493018"/>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64E9"/>
    <w:rsid w:val="00531081"/>
    <w:rsid w:val="0053478B"/>
    <w:rsid w:val="00536BBB"/>
    <w:rsid w:val="00536F25"/>
    <w:rsid w:val="00537317"/>
    <w:rsid w:val="00540554"/>
    <w:rsid w:val="00540E0E"/>
    <w:rsid w:val="00541895"/>
    <w:rsid w:val="00543E78"/>
    <w:rsid w:val="00545407"/>
    <w:rsid w:val="005507FE"/>
    <w:rsid w:val="005521B9"/>
    <w:rsid w:val="00554C4C"/>
    <w:rsid w:val="00555A34"/>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8C0"/>
    <w:rsid w:val="005F5900"/>
    <w:rsid w:val="0060021F"/>
    <w:rsid w:val="006006C1"/>
    <w:rsid w:val="00601471"/>
    <w:rsid w:val="00605714"/>
    <w:rsid w:val="00611906"/>
    <w:rsid w:val="006119CF"/>
    <w:rsid w:val="00613B43"/>
    <w:rsid w:val="00613E13"/>
    <w:rsid w:val="00615AEF"/>
    <w:rsid w:val="0062066A"/>
    <w:rsid w:val="00623538"/>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B324C"/>
    <w:rsid w:val="006C020B"/>
    <w:rsid w:val="006C19D4"/>
    <w:rsid w:val="006C52E6"/>
    <w:rsid w:val="006C5473"/>
    <w:rsid w:val="006C791A"/>
    <w:rsid w:val="006D04E2"/>
    <w:rsid w:val="006D0C06"/>
    <w:rsid w:val="006D7A39"/>
    <w:rsid w:val="006E0426"/>
    <w:rsid w:val="006E18F4"/>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27BF4"/>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63ED9"/>
    <w:rsid w:val="00771D23"/>
    <w:rsid w:val="00772936"/>
    <w:rsid w:val="00781BFD"/>
    <w:rsid w:val="00782336"/>
    <w:rsid w:val="007927B5"/>
    <w:rsid w:val="00795F68"/>
    <w:rsid w:val="007A3504"/>
    <w:rsid w:val="007A74D5"/>
    <w:rsid w:val="007B012B"/>
    <w:rsid w:val="007B46DB"/>
    <w:rsid w:val="007B5ED2"/>
    <w:rsid w:val="007C1153"/>
    <w:rsid w:val="007C13B8"/>
    <w:rsid w:val="007C25BA"/>
    <w:rsid w:val="007C376F"/>
    <w:rsid w:val="007C403D"/>
    <w:rsid w:val="007C6158"/>
    <w:rsid w:val="007D25CF"/>
    <w:rsid w:val="007D307A"/>
    <w:rsid w:val="007D387D"/>
    <w:rsid w:val="007D3B21"/>
    <w:rsid w:val="007F6DA6"/>
    <w:rsid w:val="007F7587"/>
    <w:rsid w:val="0080083D"/>
    <w:rsid w:val="00804A59"/>
    <w:rsid w:val="0080604A"/>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05E4"/>
    <w:rsid w:val="00891A43"/>
    <w:rsid w:val="00893683"/>
    <w:rsid w:val="00893AB1"/>
    <w:rsid w:val="00894C1A"/>
    <w:rsid w:val="00896258"/>
    <w:rsid w:val="008A0341"/>
    <w:rsid w:val="008A06ED"/>
    <w:rsid w:val="008A178E"/>
    <w:rsid w:val="008A2CC4"/>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14639"/>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A2154"/>
    <w:rsid w:val="009A263A"/>
    <w:rsid w:val="009A4CAD"/>
    <w:rsid w:val="009B2F0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369CA"/>
    <w:rsid w:val="00A40618"/>
    <w:rsid w:val="00A42730"/>
    <w:rsid w:val="00A4297B"/>
    <w:rsid w:val="00A42ACA"/>
    <w:rsid w:val="00A47F13"/>
    <w:rsid w:val="00A5462C"/>
    <w:rsid w:val="00A549D9"/>
    <w:rsid w:val="00A57185"/>
    <w:rsid w:val="00A62688"/>
    <w:rsid w:val="00A640AB"/>
    <w:rsid w:val="00A66C5F"/>
    <w:rsid w:val="00A67626"/>
    <w:rsid w:val="00A67F48"/>
    <w:rsid w:val="00A714FF"/>
    <w:rsid w:val="00A73FC6"/>
    <w:rsid w:val="00A745D5"/>
    <w:rsid w:val="00A750EA"/>
    <w:rsid w:val="00A75282"/>
    <w:rsid w:val="00A82E7D"/>
    <w:rsid w:val="00A86B02"/>
    <w:rsid w:val="00A91D1E"/>
    <w:rsid w:val="00A92202"/>
    <w:rsid w:val="00A9416F"/>
    <w:rsid w:val="00A9445C"/>
    <w:rsid w:val="00A972BC"/>
    <w:rsid w:val="00AA3D23"/>
    <w:rsid w:val="00AB3FEF"/>
    <w:rsid w:val="00AB58F8"/>
    <w:rsid w:val="00AB5BDE"/>
    <w:rsid w:val="00AC7E99"/>
    <w:rsid w:val="00AD2DEA"/>
    <w:rsid w:val="00AD3711"/>
    <w:rsid w:val="00AD4499"/>
    <w:rsid w:val="00AD7AB8"/>
    <w:rsid w:val="00AE0352"/>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5B4"/>
    <w:rsid w:val="00B03D16"/>
    <w:rsid w:val="00B0461D"/>
    <w:rsid w:val="00B05DD2"/>
    <w:rsid w:val="00B10C5B"/>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1069"/>
    <w:rsid w:val="00B63342"/>
    <w:rsid w:val="00B6620B"/>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C7945"/>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3248"/>
    <w:rsid w:val="00C87537"/>
    <w:rsid w:val="00C87A6E"/>
    <w:rsid w:val="00C90562"/>
    <w:rsid w:val="00C9347D"/>
    <w:rsid w:val="00C96D3A"/>
    <w:rsid w:val="00CB7EB9"/>
    <w:rsid w:val="00CC3AB7"/>
    <w:rsid w:val="00CC44F4"/>
    <w:rsid w:val="00CC6C06"/>
    <w:rsid w:val="00CD3546"/>
    <w:rsid w:val="00CD363B"/>
    <w:rsid w:val="00CE6E08"/>
    <w:rsid w:val="00CE7AC5"/>
    <w:rsid w:val="00CF0802"/>
    <w:rsid w:val="00CF2E01"/>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12A0"/>
    <w:rsid w:val="00D632CD"/>
    <w:rsid w:val="00D63314"/>
    <w:rsid w:val="00D6369C"/>
    <w:rsid w:val="00D6499B"/>
    <w:rsid w:val="00D64C64"/>
    <w:rsid w:val="00D64D5F"/>
    <w:rsid w:val="00D715CD"/>
    <w:rsid w:val="00D71B03"/>
    <w:rsid w:val="00D72288"/>
    <w:rsid w:val="00D745A6"/>
    <w:rsid w:val="00D8072E"/>
    <w:rsid w:val="00D82F82"/>
    <w:rsid w:val="00D83668"/>
    <w:rsid w:val="00D85D0D"/>
    <w:rsid w:val="00D9324D"/>
    <w:rsid w:val="00DA0A41"/>
    <w:rsid w:val="00DA735A"/>
    <w:rsid w:val="00DA7372"/>
    <w:rsid w:val="00DA7622"/>
    <w:rsid w:val="00DB093C"/>
    <w:rsid w:val="00DB3386"/>
    <w:rsid w:val="00DB63D9"/>
    <w:rsid w:val="00DB6EAD"/>
    <w:rsid w:val="00DB7953"/>
    <w:rsid w:val="00DC0CFF"/>
    <w:rsid w:val="00DC4A51"/>
    <w:rsid w:val="00DD27AA"/>
    <w:rsid w:val="00DD49B8"/>
    <w:rsid w:val="00DD6896"/>
    <w:rsid w:val="00DE2ADA"/>
    <w:rsid w:val="00DE3535"/>
    <w:rsid w:val="00DE4390"/>
    <w:rsid w:val="00DE546E"/>
    <w:rsid w:val="00DE5F24"/>
    <w:rsid w:val="00DE6DD9"/>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43D23"/>
    <w:rsid w:val="00E47911"/>
    <w:rsid w:val="00E57049"/>
    <w:rsid w:val="00E60018"/>
    <w:rsid w:val="00E602FD"/>
    <w:rsid w:val="00E610E4"/>
    <w:rsid w:val="00E654AA"/>
    <w:rsid w:val="00E6757C"/>
    <w:rsid w:val="00E6797C"/>
    <w:rsid w:val="00E7393E"/>
    <w:rsid w:val="00E73DE0"/>
    <w:rsid w:val="00E757D9"/>
    <w:rsid w:val="00E75E35"/>
    <w:rsid w:val="00E761FB"/>
    <w:rsid w:val="00E77D9F"/>
    <w:rsid w:val="00E832E0"/>
    <w:rsid w:val="00E836D2"/>
    <w:rsid w:val="00E85C95"/>
    <w:rsid w:val="00E91221"/>
    <w:rsid w:val="00E92080"/>
    <w:rsid w:val="00EA7C95"/>
    <w:rsid w:val="00EB099B"/>
    <w:rsid w:val="00EB1048"/>
    <w:rsid w:val="00EB40B7"/>
    <w:rsid w:val="00EB56D1"/>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16504"/>
    <w:rsid w:val="00F228F3"/>
    <w:rsid w:val="00F22A4A"/>
    <w:rsid w:val="00F22A7A"/>
    <w:rsid w:val="00F3346B"/>
    <w:rsid w:val="00F37EF7"/>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685F"/>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32F9-809B-4265-A4BA-898DCD92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25</Pages>
  <Words>8074</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243</cp:revision>
  <cp:lastPrinted>2018-06-25T09:28:00Z</cp:lastPrinted>
  <dcterms:created xsi:type="dcterms:W3CDTF">2018-06-25T07:46:00Z</dcterms:created>
  <dcterms:modified xsi:type="dcterms:W3CDTF">2019-06-07T08:49:00Z</dcterms:modified>
</cp:coreProperties>
</file>