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1C1E39">
        <w:rPr>
          <w:b/>
          <w:bCs/>
          <w:caps/>
          <w:color w:val="000000" w:themeColor="text1"/>
        </w:rPr>
        <w:t>4</w:t>
      </w:r>
      <w:r w:rsidR="00F948D5">
        <w:rPr>
          <w:b/>
          <w:bCs/>
          <w:caps/>
          <w:color w:val="000000" w:themeColor="text1"/>
        </w:rPr>
        <w:t>5</w:t>
      </w:r>
      <w:r w:rsidR="000C0518">
        <w:rPr>
          <w:b/>
          <w:bCs/>
          <w:caps/>
          <w:color w:val="000000" w:themeColor="text1"/>
        </w:rPr>
        <w:t>4Э</w:t>
      </w:r>
      <w:r w:rsidR="00241EF7" w:rsidRPr="00744586">
        <w:rPr>
          <w:b/>
          <w:bCs/>
          <w:caps/>
          <w:color w:val="000000" w:themeColor="text1"/>
        </w:rPr>
        <w:t xml:space="preserve"> </w:t>
      </w:r>
    </w:p>
    <w:p w:rsidR="00C16834" w:rsidRDefault="000C0518" w:rsidP="006F614E">
      <w:pPr>
        <w:autoSpaceDE w:val="0"/>
        <w:autoSpaceDN w:val="0"/>
        <w:adjustRightInd w:val="0"/>
        <w:jc w:val="center"/>
        <w:rPr>
          <w:b/>
          <w:bCs/>
          <w:caps/>
        </w:rPr>
      </w:pPr>
      <w:r>
        <w:rPr>
          <w:b/>
          <w:bCs/>
          <w:caps/>
        </w:rPr>
        <w:t xml:space="preserve">в электронной форме </w:t>
      </w:r>
      <w:proofErr w:type="gramStart"/>
      <w:r>
        <w:rPr>
          <w:b/>
          <w:bCs/>
          <w:caps/>
        </w:rPr>
        <w:t>по</w:t>
      </w:r>
      <w:proofErr w:type="gramEnd"/>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EA448D">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F948D5" w:rsidRPr="00EA6696" w:rsidRDefault="00F948D5" w:rsidP="00F94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Акционерное общество «</w:t>
            </w:r>
            <w:proofErr w:type="spellStart"/>
            <w:r w:rsidRPr="00EA6696">
              <w:rPr>
                <w:bCs/>
                <w:iCs/>
                <w:lang w:eastAsia="en-US"/>
              </w:rPr>
              <w:t>РЖДстрой</w:t>
            </w:r>
            <w:proofErr w:type="spellEnd"/>
            <w:r w:rsidRPr="00EA6696">
              <w:rPr>
                <w:bCs/>
                <w:iCs/>
                <w:lang w:eastAsia="en-US"/>
              </w:rPr>
              <w:t>» (АО «</w:t>
            </w:r>
            <w:proofErr w:type="spellStart"/>
            <w:r w:rsidRPr="00EA6696">
              <w:rPr>
                <w:bCs/>
                <w:iCs/>
                <w:lang w:eastAsia="en-US"/>
              </w:rPr>
              <w:t>РЖДстрой</w:t>
            </w:r>
            <w:proofErr w:type="spellEnd"/>
            <w:r w:rsidRPr="00EA6696">
              <w:rPr>
                <w:bCs/>
                <w:iCs/>
                <w:lang w:eastAsia="en-US"/>
              </w:rPr>
              <w:t>»)</w:t>
            </w:r>
          </w:p>
          <w:p w:rsidR="00F948D5" w:rsidRPr="00EA6696" w:rsidRDefault="00F948D5" w:rsidP="00F948D5">
            <w:pPr>
              <w:pStyle w:val="Default"/>
              <w:spacing w:before="120" w:after="120"/>
              <w:jc w:val="both"/>
            </w:pPr>
            <w:proofErr w:type="gramStart"/>
            <w:r w:rsidRPr="00EA6696">
              <w:rPr>
                <w:bCs/>
              </w:rPr>
              <w:t xml:space="preserve">Место нахождения: </w:t>
            </w:r>
            <w:r w:rsidRPr="00EA6696">
              <w:t>105005, г. Москва, ул. Казакова, д.8, стр. 6</w:t>
            </w:r>
            <w:proofErr w:type="gramEnd"/>
          </w:p>
          <w:p w:rsidR="00F948D5" w:rsidRPr="00EA6696" w:rsidRDefault="00F948D5" w:rsidP="00F948D5">
            <w:pPr>
              <w:pStyle w:val="Default"/>
              <w:spacing w:before="120" w:after="120"/>
              <w:jc w:val="both"/>
              <w:rPr>
                <w:bCs/>
              </w:rPr>
            </w:pPr>
            <w:r w:rsidRPr="00EA6696">
              <w:rPr>
                <w:bCs/>
              </w:rPr>
              <w:t xml:space="preserve">Ответственное лицо Продавца по вопросам проведения </w:t>
            </w:r>
            <w:r w:rsidRPr="00EA6696">
              <w:t>Аукциона</w:t>
            </w:r>
            <w:r w:rsidRPr="00EA6696">
              <w:rPr>
                <w:bCs/>
              </w:rPr>
              <w:t>:</w:t>
            </w:r>
          </w:p>
          <w:p w:rsidR="00F948D5" w:rsidRPr="00EA6696" w:rsidRDefault="00F948D5" w:rsidP="00F948D5">
            <w:pPr>
              <w:pStyle w:val="Default"/>
              <w:spacing w:before="120" w:after="120"/>
              <w:jc w:val="both"/>
              <w:rPr>
                <w:bCs/>
              </w:rPr>
            </w:pPr>
            <w:r w:rsidRPr="00EA6696">
              <w:rPr>
                <w:bCs/>
              </w:rPr>
              <w:t xml:space="preserve">ФИО: </w:t>
            </w:r>
            <w:r w:rsidRPr="00EA6696">
              <w:t>Королева Екатерина Юрьевна</w:t>
            </w:r>
          </w:p>
          <w:p w:rsidR="007C13B8" w:rsidRPr="00510B44" w:rsidRDefault="00F948D5" w:rsidP="000C0518">
            <w:pPr>
              <w:pStyle w:val="Default"/>
              <w:spacing w:before="120" w:after="120"/>
              <w:jc w:val="both"/>
              <w:rPr>
                <w:iCs/>
              </w:rPr>
            </w:pPr>
            <w:r w:rsidRPr="00EA6696">
              <w:rPr>
                <w:bCs/>
              </w:rPr>
              <w:t xml:space="preserve">тел. + 7 (499) 260-34-32 (доб. 1290) </w:t>
            </w:r>
            <w:r w:rsidRPr="00EA6696">
              <w:rPr>
                <w:bCs/>
                <w:lang w:val="en-US"/>
              </w:rPr>
              <w:t>e</w:t>
            </w:r>
            <w:r w:rsidRPr="00EA6696">
              <w:rPr>
                <w:bCs/>
              </w:rPr>
              <w:t>-</w:t>
            </w:r>
            <w:r w:rsidRPr="00EA6696">
              <w:rPr>
                <w:bCs/>
                <w:lang w:val="en-US"/>
              </w:rPr>
              <w:t>mail</w:t>
            </w:r>
            <w:r w:rsidRPr="00EA6696">
              <w:rPr>
                <w:bCs/>
              </w:rPr>
              <w:t xml:space="preserve">: </w:t>
            </w:r>
            <w:proofErr w:type="spellStart"/>
            <w:r w:rsidRPr="00EA6696">
              <w:rPr>
                <w:bCs/>
                <w:lang w:val="en-US"/>
              </w:rPr>
              <w:t>KorolevaEY</w:t>
            </w:r>
            <w:proofErr w:type="spellEnd"/>
            <w:r w:rsidRPr="00EA6696">
              <w:rPr>
                <w:bCs/>
              </w:rPr>
              <w:t>@</w:t>
            </w:r>
            <w:proofErr w:type="spellStart"/>
            <w:r w:rsidRPr="00EA6696">
              <w:rPr>
                <w:bCs/>
                <w:lang w:val="en-US"/>
              </w:rPr>
              <w:t>rzdstroy</w:t>
            </w:r>
            <w:proofErr w:type="spellEnd"/>
            <w:r w:rsidRPr="00EA6696">
              <w:rPr>
                <w:bCs/>
              </w:rPr>
              <w:t>.</w:t>
            </w:r>
            <w:proofErr w:type="spellStart"/>
            <w:r w:rsidRPr="00EA6696">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EA448D" w:rsidP="007927B5">
            <w:pPr>
              <w:pStyle w:val="Default"/>
              <w:spacing w:before="120" w:after="120"/>
              <w:rPr>
                <w:b/>
                <w:iCs/>
              </w:rPr>
            </w:pPr>
            <w:r>
              <w:rPr>
                <w:b/>
                <w:iCs/>
              </w:rPr>
              <w:t>Организатор Процедуры</w:t>
            </w:r>
          </w:p>
        </w:tc>
        <w:tc>
          <w:tcPr>
            <w:tcW w:w="8159" w:type="dxa"/>
            <w:tcBorders>
              <w:bottom w:val="single" w:sz="4" w:space="0" w:color="auto"/>
            </w:tcBorders>
            <w:shd w:val="clear" w:color="auto" w:fill="auto"/>
            <w:vAlign w:val="center"/>
          </w:tcPr>
          <w:p w:rsidR="007863D3" w:rsidRPr="0038660F" w:rsidRDefault="007863D3" w:rsidP="007863D3">
            <w:pPr>
              <w:autoSpaceDE w:val="0"/>
              <w:autoSpaceDN w:val="0"/>
              <w:adjustRightInd w:val="0"/>
              <w:spacing w:before="120" w:after="120"/>
              <w:jc w:val="both"/>
              <w:rPr>
                <w:bCs/>
              </w:rPr>
            </w:pPr>
            <w:r w:rsidRPr="0038660F">
              <w:rPr>
                <w:bCs/>
              </w:rPr>
              <w:t>ООО «РТС-тендер»</w:t>
            </w:r>
          </w:p>
          <w:p w:rsidR="007863D3" w:rsidRPr="0038660F" w:rsidRDefault="007863D3" w:rsidP="007863D3">
            <w:pPr>
              <w:autoSpaceDE w:val="0"/>
              <w:autoSpaceDN w:val="0"/>
              <w:adjustRightInd w:val="0"/>
              <w:spacing w:before="120" w:after="120"/>
              <w:jc w:val="both"/>
              <w:rPr>
                <w:bCs/>
              </w:rPr>
            </w:pPr>
            <w:r w:rsidRPr="0038660F">
              <w:rPr>
                <w:bCs/>
              </w:rPr>
              <w:t xml:space="preserve">Место нахождения: 127006, г. Москва, ул. </w:t>
            </w:r>
            <w:proofErr w:type="spellStart"/>
            <w:r w:rsidRPr="0038660F">
              <w:rPr>
                <w:bCs/>
              </w:rPr>
              <w:t>Долгоруковская</w:t>
            </w:r>
            <w:proofErr w:type="spellEnd"/>
            <w:r w:rsidRPr="0038660F">
              <w:rPr>
                <w:bCs/>
              </w:rPr>
              <w:t>, д. 38, стр. 1.</w:t>
            </w:r>
          </w:p>
          <w:p w:rsidR="007863D3" w:rsidRPr="0038660F" w:rsidRDefault="007863D3" w:rsidP="007863D3">
            <w:pPr>
              <w:autoSpaceDE w:val="0"/>
              <w:autoSpaceDN w:val="0"/>
              <w:adjustRightInd w:val="0"/>
              <w:spacing w:before="120" w:after="120"/>
              <w:jc w:val="both"/>
              <w:rPr>
                <w:bCs/>
              </w:rPr>
            </w:pPr>
            <w:r w:rsidRPr="0038660F">
              <w:rPr>
                <w:bCs/>
              </w:rPr>
              <w:t>Сайт: www.rts-tender.ru.</w:t>
            </w:r>
          </w:p>
          <w:p w:rsidR="007863D3" w:rsidRPr="0038660F" w:rsidRDefault="007863D3" w:rsidP="007863D3">
            <w:pPr>
              <w:autoSpaceDE w:val="0"/>
              <w:autoSpaceDN w:val="0"/>
              <w:adjustRightInd w:val="0"/>
              <w:spacing w:before="120" w:after="120"/>
              <w:jc w:val="both"/>
              <w:rPr>
                <w:bCs/>
              </w:rPr>
            </w:pPr>
            <w:r w:rsidRPr="0038660F">
              <w:rPr>
                <w:bCs/>
              </w:rPr>
              <w:t>Адрес электронной почты: iSupport@rts-tender.ru</w:t>
            </w:r>
          </w:p>
          <w:p w:rsidR="007C13B8" w:rsidRPr="003E2FF6" w:rsidRDefault="007863D3" w:rsidP="007863D3">
            <w:pPr>
              <w:autoSpaceDE w:val="0"/>
              <w:autoSpaceDN w:val="0"/>
              <w:adjustRightInd w:val="0"/>
              <w:spacing w:before="120" w:after="120"/>
              <w:jc w:val="both"/>
              <w:rPr>
                <w:iCs/>
              </w:rPr>
            </w:pPr>
            <w:r w:rsidRPr="0038660F">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Pr="003E2FF6" w:rsidRDefault="00D73C77" w:rsidP="00EA448D">
            <w:pPr>
              <w:pStyle w:val="Default"/>
              <w:jc w:val="both"/>
              <w:rPr>
                <w:rFonts w:eastAsia="Times New Roman"/>
                <w:b/>
                <w:lang w:eastAsia="ru-RU"/>
              </w:rPr>
            </w:pPr>
            <w:r w:rsidRPr="003E2FF6">
              <w:rPr>
                <w:rFonts w:eastAsia="Times New Roman"/>
                <w:b/>
                <w:lang w:eastAsia="ru-RU"/>
              </w:rPr>
              <w:t>Лот № 1</w:t>
            </w:r>
          </w:p>
          <w:p w:rsidR="001C1E39" w:rsidRPr="00D15DD1" w:rsidRDefault="000D14BF" w:rsidP="00EA448D">
            <w:pPr>
              <w:pStyle w:val="Default"/>
              <w:jc w:val="both"/>
              <w:rPr>
                <w:iCs/>
              </w:rPr>
            </w:pPr>
            <w:r w:rsidRPr="000D14BF">
              <w:rPr>
                <w:iCs/>
              </w:rPr>
              <w:t>Объекты недвижимого имущества и неотъемлемого оборудования, расположенные по адресу: обл. Белгородская, ст. Готня, ул. Железнодорожная, стрелочный проезд № 47</w:t>
            </w:r>
          </w:p>
          <w:p w:rsidR="000D14BF" w:rsidRPr="00D15DD1" w:rsidRDefault="000D14BF" w:rsidP="00EA448D">
            <w:pPr>
              <w:pStyle w:val="Default"/>
              <w:jc w:val="both"/>
              <w:rPr>
                <w:iCs/>
              </w:rPr>
            </w:pPr>
          </w:p>
          <w:p w:rsidR="00EE459F" w:rsidRPr="003E2FF6" w:rsidRDefault="00EE459F" w:rsidP="00EA448D">
            <w:pPr>
              <w:pStyle w:val="Default"/>
              <w:jc w:val="both"/>
              <w:rPr>
                <w:rFonts w:eastAsia="Times New Roman"/>
                <w:b/>
                <w:lang w:eastAsia="ru-RU"/>
              </w:rPr>
            </w:pPr>
            <w:r w:rsidRPr="003E2FF6">
              <w:rPr>
                <w:rFonts w:eastAsia="Times New Roman"/>
                <w:b/>
                <w:lang w:eastAsia="ru-RU"/>
              </w:rPr>
              <w:t>Лот № 2</w:t>
            </w:r>
          </w:p>
          <w:p w:rsidR="001C1E39" w:rsidRPr="00D15DD1" w:rsidRDefault="000D14BF" w:rsidP="00EA448D">
            <w:pPr>
              <w:pStyle w:val="Default"/>
              <w:jc w:val="both"/>
              <w:rPr>
                <w:iCs/>
              </w:rPr>
            </w:pPr>
            <w:r w:rsidRPr="000D14B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0D14BF">
              <w:t>автогаража</w:t>
            </w:r>
            <w:proofErr w:type="spellEnd"/>
          </w:p>
          <w:p w:rsidR="000D14BF" w:rsidRPr="00D15DD1" w:rsidRDefault="000D14BF" w:rsidP="00EA448D">
            <w:pPr>
              <w:pStyle w:val="Default"/>
              <w:jc w:val="both"/>
              <w:rPr>
                <w:iCs/>
              </w:rPr>
            </w:pPr>
          </w:p>
          <w:p w:rsidR="00EE459F" w:rsidRPr="003E2FF6" w:rsidRDefault="003E2FF6" w:rsidP="00EA448D">
            <w:pPr>
              <w:pStyle w:val="Default"/>
              <w:jc w:val="both"/>
              <w:rPr>
                <w:b/>
                <w:iCs/>
              </w:rPr>
            </w:pPr>
            <w:r w:rsidRPr="003E2FF6">
              <w:rPr>
                <w:b/>
                <w:iCs/>
              </w:rPr>
              <w:t>Лот № 3</w:t>
            </w:r>
          </w:p>
          <w:p w:rsidR="00EE459F" w:rsidRDefault="000D14BF" w:rsidP="00EA448D">
            <w:pPr>
              <w:pStyle w:val="Default"/>
              <w:jc w:val="both"/>
              <w:rPr>
                <w:iCs/>
              </w:rPr>
            </w:pPr>
            <w:r w:rsidRPr="000D14BF">
              <w:rPr>
                <w:iCs/>
              </w:rPr>
              <w:t>О</w:t>
            </w:r>
            <w:r w:rsidRPr="000D14BF">
              <w:rPr>
                <w:bCs/>
                <w:iCs/>
              </w:rPr>
              <w:t xml:space="preserve">бъекты недвижимого и движимого имущества, расположенные по адресу: </w:t>
            </w:r>
            <w:r w:rsidRPr="000D14BF">
              <w:rPr>
                <w:iCs/>
              </w:rPr>
              <w:t>Саратовская область, г. Ртищево</w:t>
            </w:r>
          </w:p>
          <w:p w:rsidR="00F948D5" w:rsidRDefault="00F948D5" w:rsidP="00EA448D">
            <w:pPr>
              <w:pStyle w:val="Default"/>
              <w:jc w:val="both"/>
              <w:rPr>
                <w:iCs/>
              </w:rPr>
            </w:pPr>
          </w:p>
          <w:p w:rsidR="00F948D5" w:rsidRDefault="00F948D5" w:rsidP="00EA448D">
            <w:pPr>
              <w:pStyle w:val="Default"/>
              <w:jc w:val="both"/>
              <w:rPr>
                <w:b/>
                <w:iCs/>
              </w:rPr>
            </w:pPr>
            <w:r>
              <w:rPr>
                <w:b/>
                <w:iCs/>
              </w:rPr>
              <w:t>Лот № 4</w:t>
            </w:r>
          </w:p>
          <w:p w:rsidR="00F948D5" w:rsidRDefault="00F948D5" w:rsidP="00EA448D">
            <w:pPr>
              <w:pStyle w:val="Default"/>
              <w:jc w:val="both"/>
              <w:rPr>
                <w:iCs/>
                <w:color w:val="auto"/>
              </w:rPr>
            </w:pPr>
            <w:r w:rsidRPr="00094C49">
              <w:rPr>
                <w:iCs/>
                <w:color w:val="auto"/>
              </w:rPr>
              <w:t>Объекты недвижимого имущества АО «</w:t>
            </w:r>
            <w:proofErr w:type="spellStart"/>
            <w:r w:rsidRPr="00094C49">
              <w:rPr>
                <w:iCs/>
                <w:color w:val="auto"/>
              </w:rPr>
              <w:t>РЖДстрой</w:t>
            </w:r>
            <w:proofErr w:type="spellEnd"/>
            <w:r w:rsidRPr="00094C49">
              <w:rPr>
                <w:iCs/>
                <w:color w:val="auto"/>
              </w:rPr>
              <w:t xml:space="preserve">»,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p>
          <w:p w:rsidR="007863D3" w:rsidRDefault="007863D3" w:rsidP="00EA448D">
            <w:pPr>
              <w:pStyle w:val="Default"/>
              <w:jc w:val="both"/>
              <w:rPr>
                <w:iCs/>
              </w:rPr>
            </w:pPr>
          </w:p>
          <w:p w:rsidR="007863D3" w:rsidRDefault="007863D3" w:rsidP="00EA448D">
            <w:pPr>
              <w:pStyle w:val="Default"/>
              <w:jc w:val="both"/>
              <w:rPr>
                <w:b/>
                <w:iCs/>
              </w:rPr>
            </w:pPr>
            <w:r>
              <w:rPr>
                <w:b/>
                <w:iCs/>
              </w:rPr>
              <w:t>Лот № 5</w:t>
            </w:r>
          </w:p>
          <w:p w:rsidR="007863D3" w:rsidRPr="003E2FF6" w:rsidRDefault="007863D3" w:rsidP="00EA448D">
            <w:pPr>
              <w:pStyle w:val="Default"/>
              <w:jc w:val="both"/>
              <w:rPr>
                <w:iCs/>
              </w:rPr>
            </w:pPr>
            <w:r w:rsidRPr="007863D3">
              <w:rPr>
                <w:iCs/>
              </w:rPr>
              <w:t>Объекты недвижимого и движимого имущества, расположенные по адресу: Смоленская область, г. Вязьма, ул. Полины Осипенко, дом 22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64349" w:rsidRPr="00B64349" w:rsidRDefault="00B64349" w:rsidP="00B64349">
            <w:pPr>
              <w:autoSpaceDE w:val="0"/>
              <w:autoSpaceDN w:val="0"/>
              <w:adjustRightInd w:val="0"/>
              <w:spacing w:before="120" w:after="120"/>
              <w:jc w:val="both"/>
              <w:rPr>
                <w:rFonts w:eastAsia="Calibri"/>
                <w:b/>
              </w:rPr>
            </w:pPr>
            <w:r w:rsidRPr="00B64349">
              <w:rPr>
                <w:rFonts w:eastAsia="Calibri"/>
                <w:b/>
              </w:rPr>
              <w:t>Лот № 1</w:t>
            </w:r>
          </w:p>
          <w:p w:rsidR="00B64349" w:rsidRPr="00B64349" w:rsidRDefault="00B64349" w:rsidP="00B64349">
            <w:pPr>
              <w:jc w:val="both"/>
              <w:rPr>
                <w:rFonts w:eastAsia="Calibri"/>
              </w:rPr>
            </w:pPr>
            <w:r w:rsidRPr="00B64349">
              <w:rPr>
                <w:rFonts w:eastAsia="Calibri"/>
              </w:rPr>
              <w:t xml:space="preserve">Начальная цена продажи (лота): </w:t>
            </w:r>
            <w:r w:rsidR="00CD2BE9"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sidR="00D5494D">
              <w:rPr>
                <w:rFonts w:eastAsia="Calibri"/>
              </w:rPr>
              <w:t xml:space="preserve">                        </w:t>
            </w:r>
            <w:r w:rsidRPr="00B64349">
              <w:rPr>
                <w:rFonts w:eastAsia="Calibri"/>
              </w:rPr>
              <w:t>НДС 20%.</w:t>
            </w:r>
          </w:p>
          <w:p w:rsidR="00B64349" w:rsidRPr="00B64349" w:rsidRDefault="00B64349" w:rsidP="00B64349">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00CD2BE9" w:rsidRPr="00CD2BE9">
              <w:rPr>
                <w:rFonts w:eastAsia="Calibri"/>
              </w:rPr>
              <w:t xml:space="preserve">3 308 338 (три миллиона триста восемь тысяч триста тридцать восемь) рублей 98 копеек </w:t>
            </w:r>
            <w:r w:rsidRPr="00B64349">
              <w:rPr>
                <w:rFonts w:eastAsia="Calibri"/>
              </w:rPr>
              <w:t>с учетом НДС 20%.</w:t>
            </w:r>
          </w:p>
          <w:p w:rsidR="00B64349" w:rsidRPr="00B64349" w:rsidRDefault="00B64349" w:rsidP="00B64349">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sidR="00CD2BE9" w:rsidRPr="00CD2BE9">
              <w:rPr>
                <w:rFonts w:eastAsia="Calibri"/>
              </w:rPr>
              <w:t xml:space="preserve">642 874 </w:t>
            </w:r>
            <w:r w:rsidRPr="00B64349">
              <w:rPr>
                <w:szCs w:val="28"/>
              </w:rPr>
              <w:t>(</w:t>
            </w:r>
            <w:r w:rsidR="00B67218">
              <w:rPr>
                <w:szCs w:val="28"/>
              </w:rPr>
              <w:t>шестьсот сорок две тысячи восемьсот семьдесят четыре</w:t>
            </w:r>
            <w:r w:rsidR="00A913CF">
              <w:rPr>
                <w:szCs w:val="28"/>
              </w:rPr>
              <w:t>) рубл</w:t>
            </w:r>
            <w:r w:rsidR="00B67218">
              <w:rPr>
                <w:szCs w:val="28"/>
              </w:rPr>
              <w:t>я</w:t>
            </w:r>
            <w:r w:rsidR="00A913CF">
              <w:rPr>
                <w:szCs w:val="28"/>
              </w:rPr>
              <w:t xml:space="preserve"> </w:t>
            </w:r>
            <w:r w:rsidR="00CD2BE9" w:rsidRPr="00CD2BE9">
              <w:rPr>
                <w:szCs w:val="28"/>
              </w:rPr>
              <w:t>58</w:t>
            </w:r>
            <w:r w:rsidRPr="00B64349">
              <w:rPr>
                <w:szCs w:val="28"/>
              </w:rPr>
              <w:t xml:space="preserve"> копеек </w:t>
            </w:r>
            <w:r w:rsidRPr="00B64349">
              <w:rPr>
                <w:rFonts w:eastAsia="Calibri"/>
              </w:rPr>
              <w:t>с учетом</w:t>
            </w:r>
            <w:r>
              <w:rPr>
                <w:rFonts w:eastAsia="Calibri"/>
              </w:rPr>
              <w:t xml:space="preserve"> </w:t>
            </w:r>
            <w:r w:rsidRPr="00B64349">
              <w:rPr>
                <w:rFonts w:eastAsia="Calibri"/>
              </w:rPr>
              <w:t>НДС</w:t>
            </w:r>
            <w:r>
              <w:rPr>
                <w:rFonts w:eastAsia="Calibri"/>
              </w:rPr>
              <w:t xml:space="preserve"> </w:t>
            </w:r>
            <w:r w:rsidRPr="00B64349">
              <w:rPr>
                <w:rFonts w:eastAsia="Calibri"/>
              </w:rPr>
              <w:t>20%.</w:t>
            </w:r>
          </w:p>
          <w:p w:rsidR="00EE7A17" w:rsidRDefault="00B64349" w:rsidP="00EE7A17">
            <w:pPr>
              <w:autoSpaceDE w:val="0"/>
              <w:autoSpaceDN w:val="0"/>
              <w:adjustRightInd w:val="0"/>
              <w:spacing w:before="120" w:after="120"/>
              <w:jc w:val="both"/>
              <w:rPr>
                <w:rFonts w:eastAsia="Calibri"/>
              </w:rPr>
            </w:pPr>
            <w:r w:rsidRPr="00B64349">
              <w:rPr>
                <w:rFonts w:eastAsia="Calibri"/>
                <w:i/>
              </w:rPr>
              <w:t>Шаг аукциона на повышение объектов недвижимого имущества:</w:t>
            </w:r>
            <w:r w:rsidRPr="00B64349">
              <w:rPr>
                <w:szCs w:val="28"/>
              </w:rPr>
              <w:t xml:space="preserve"> </w:t>
            </w:r>
            <w:r w:rsidR="00610CB5" w:rsidRPr="00610CB5">
              <w:rPr>
                <w:szCs w:val="28"/>
              </w:rPr>
              <w:t>321</w:t>
            </w:r>
            <w:r w:rsidR="00610CB5">
              <w:rPr>
                <w:szCs w:val="28"/>
              </w:rPr>
              <w:t> </w:t>
            </w:r>
            <w:r w:rsidR="00610CB5" w:rsidRPr="00610CB5">
              <w:rPr>
                <w:szCs w:val="28"/>
              </w:rPr>
              <w:t>437</w:t>
            </w:r>
            <w:r w:rsidR="00610CB5">
              <w:rPr>
                <w:szCs w:val="28"/>
              </w:rPr>
              <w:t xml:space="preserve"> </w:t>
            </w:r>
            <w:r w:rsidRPr="00B64349">
              <w:rPr>
                <w:szCs w:val="28"/>
              </w:rPr>
              <w:t>(</w:t>
            </w:r>
            <w:r w:rsidR="00610CB5">
              <w:rPr>
                <w:szCs w:val="28"/>
              </w:rPr>
              <w:t>триста двадцать одна тысяча четыреста тридцать семь</w:t>
            </w:r>
            <w:r w:rsidRPr="00B64349">
              <w:rPr>
                <w:szCs w:val="28"/>
              </w:rPr>
              <w:t xml:space="preserve">) рублей </w:t>
            </w:r>
            <w:r w:rsidR="00610CB5">
              <w:rPr>
                <w:szCs w:val="28"/>
              </w:rPr>
              <w:t>29</w:t>
            </w:r>
            <w:r w:rsidR="00D5494D">
              <w:rPr>
                <w:szCs w:val="28"/>
              </w:rPr>
              <w:t> </w:t>
            </w:r>
            <w:r w:rsidRPr="00B64349">
              <w:rPr>
                <w:szCs w:val="28"/>
              </w:rPr>
              <w:t>копе</w:t>
            </w:r>
            <w:r w:rsidR="009829C5">
              <w:rPr>
                <w:szCs w:val="28"/>
              </w:rPr>
              <w:t>ек</w:t>
            </w:r>
            <w:r w:rsidRPr="00B64349">
              <w:rPr>
                <w:szCs w:val="28"/>
              </w:rPr>
              <w:t xml:space="preserve"> </w:t>
            </w:r>
            <w:r w:rsidRPr="00B64349">
              <w:rPr>
                <w:rFonts w:eastAsia="Calibri"/>
              </w:rPr>
              <w:t>с учетом НДС</w:t>
            </w:r>
            <w:r>
              <w:rPr>
                <w:rFonts w:eastAsia="Calibri"/>
              </w:rPr>
              <w:t xml:space="preserve"> </w:t>
            </w:r>
            <w:r w:rsidRPr="00B64349">
              <w:rPr>
                <w:rFonts w:eastAsia="Calibri"/>
              </w:rPr>
              <w:t>20%.</w:t>
            </w:r>
          </w:p>
          <w:p w:rsidR="00EE7A17" w:rsidRPr="00EE7A17" w:rsidRDefault="00EE7A17" w:rsidP="00EE7A17">
            <w:pPr>
              <w:autoSpaceDE w:val="0"/>
              <w:autoSpaceDN w:val="0"/>
              <w:adjustRightInd w:val="0"/>
              <w:spacing w:before="120" w:after="120"/>
              <w:jc w:val="both"/>
              <w:rPr>
                <w:rFonts w:eastAsia="Calibri"/>
                <w:b/>
              </w:rPr>
            </w:pPr>
            <w:r>
              <w:rPr>
                <w:rFonts w:eastAsia="Calibri"/>
                <w:b/>
              </w:rPr>
              <w:t>Лот № 2</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00610CB5" w:rsidRPr="00610CB5">
              <w:rPr>
                <w:rFonts w:eastAsia="Calibri"/>
              </w:rPr>
              <w:t xml:space="preserve">7 566 101 (семь миллионов пятьсот шестьдесят шесть тысяч сто один) рубль 70 копеек </w:t>
            </w:r>
            <w:r w:rsidRPr="00EE7A17">
              <w:rPr>
                <w:rFonts w:eastAsia="Calibri"/>
              </w:rPr>
              <w:t>с учетом 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008E00D2" w:rsidRPr="008E00D2">
              <w:rPr>
                <w:rFonts w:eastAsia="Calibri"/>
                <w:bCs/>
              </w:rPr>
              <w:t>3 783 050 (три миллиона семьсот восемьдесят три тысячи пятьдесят) рублей 85 копеек</w:t>
            </w:r>
            <w:r w:rsidR="008E00D2" w:rsidRPr="008E00D2">
              <w:rPr>
                <w:rFonts w:eastAsia="Calibri"/>
              </w:rPr>
              <w:t xml:space="preserve"> </w:t>
            </w:r>
            <w:r w:rsidRPr="00EE7A17">
              <w:rPr>
                <w:rFonts w:eastAsia="Calibri"/>
              </w:rPr>
              <w:t xml:space="preserve">с учетом </w:t>
            </w:r>
            <w:r>
              <w:rPr>
                <w:rFonts w:eastAsia="Calibri"/>
              </w:rPr>
              <w:t xml:space="preserve">                    </w:t>
            </w:r>
            <w:r w:rsidRPr="00EE7A17">
              <w:rPr>
                <w:rFonts w:eastAsia="Calibri"/>
              </w:rPr>
              <w:t>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i/>
              </w:rPr>
              <w:t>Шаг аукциона на понижение объектов недвижимого имущества:</w:t>
            </w:r>
            <w:r w:rsidRPr="00EE7A17">
              <w:rPr>
                <w:rFonts w:eastAsia="Calibri"/>
              </w:rPr>
              <w:t xml:space="preserve"> </w:t>
            </w:r>
            <w:r w:rsidR="008E00D2" w:rsidRPr="008E00D2">
              <w:rPr>
                <w:rFonts w:eastAsia="Calibri"/>
              </w:rPr>
              <w:t xml:space="preserve">756 610 </w:t>
            </w:r>
            <w:r w:rsidRPr="00EE7A17">
              <w:rPr>
                <w:rFonts w:eastAsia="Calibri"/>
              </w:rPr>
              <w:t>(</w:t>
            </w:r>
            <w:r w:rsidR="008E00D2">
              <w:rPr>
                <w:rFonts w:eastAsia="Calibri"/>
              </w:rPr>
              <w:t>семьсот пятьдесят шесть тысяч шестьсот десять</w:t>
            </w:r>
            <w:r w:rsidRPr="00EE7A17">
              <w:rPr>
                <w:rFonts w:eastAsia="Calibri"/>
              </w:rPr>
              <w:t>) рубл</w:t>
            </w:r>
            <w:r w:rsidR="008E00D2">
              <w:rPr>
                <w:rFonts w:eastAsia="Calibri"/>
              </w:rPr>
              <w:t>ей</w:t>
            </w:r>
            <w:r w:rsidR="00E10626">
              <w:rPr>
                <w:rFonts w:eastAsia="Calibri"/>
              </w:rPr>
              <w:t xml:space="preserve"> </w:t>
            </w:r>
            <w:r w:rsidR="008E00D2">
              <w:rPr>
                <w:rFonts w:eastAsia="Calibri"/>
              </w:rPr>
              <w:t>17</w:t>
            </w:r>
            <w:r w:rsidR="00E10626">
              <w:rPr>
                <w:rFonts w:eastAsia="Calibri"/>
              </w:rPr>
              <w:t xml:space="preserve"> </w:t>
            </w:r>
            <w:r w:rsidRPr="00EE7A17">
              <w:rPr>
                <w:rFonts w:eastAsia="Calibri"/>
              </w:rPr>
              <w:t>копеек  с учетом НДС 20%.</w:t>
            </w:r>
          </w:p>
          <w:p w:rsidR="00D2294C" w:rsidRDefault="00EE7A17" w:rsidP="00776461">
            <w:pPr>
              <w:autoSpaceDE w:val="0"/>
              <w:autoSpaceDN w:val="0"/>
              <w:adjustRightInd w:val="0"/>
              <w:spacing w:before="120" w:after="120"/>
              <w:jc w:val="both"/>
              <w:rPr>
                <w:rFonts w:eastAsia="Calibri"/>
              </w:rPr>
            </w:pPr>
            <w:r w:rsidRPr="00EE7A17">
              <w:rPr>
                <w:rFonts w:eastAsia="Calibri"/>
                <w:i/>
              </w:rPr>
              <w:t xml:space="preserve">Шаг аукциона на повышение объектов недвижимого имущества: </w:t>
            </w:r>
            <w:r w:rsidR="008E00D2" w:rsidRPr="008E00D2">
              <w:rPr>
                <w:rFonts w:eastAsia="Calibri"/>
              </w:rPr>
              <w:t xml:space="preserve">378 305 </w:t>
            </w:r>
            <w:r w:rsidR="00F225CD" w:rsidRPr="00F225CD">
              <w:rPr>
                <w:rFonts w:eastAsia="Calibri"/>
              </w:rPr>
              <w:t>(</w:t>
            </w:r>
            <w:r w:rsidR="008E00D2">
              <w:rPr>
                <w:rFonts w:eastAsia="Calibri"/>
              </w:rPr>
              <w:t>триста семьдесят восемь тысяч триста пять</w:t>
            </w:r>
            <w:r w:rsidR="00F225CD" w:rsidRPr="00F225CD">
              <w:rPr>
                <w:rFonts w:eastAsia="Calibri"/>
              </w:rPr>
              <w:t>) рубл</w:t>
            </w:r>
            <w:r w:rsidR="000D7D10">
              <w:rPr>
                <w:rFonts w:eastAsia="Calibri"/>
              </w:rPr>
              <w:t>ей</w:t>
            </w:r>
            <w:r w:rsidR="00F225CD" w:rsidRPr="00F225CD">
              <w:rPr>
                <w:rFonts w:eastAsia="Calibri"/>
              </w:rPr>
              <w:t xml:space="preserve"> </w:t>
            </w:r>
            <w:r w:rsidR="008E00D2">
              <w:rPr>
                <w:rFonts w:eastAsia="Calibri"/>
              </w:rPr>
              <w:t>09</w:t>
            </w:r>
            <w:r w:rsidR="00F225CD" w:rsidRPr="00F225CD">
              <w:rPr>
                <w:rFonts w:eastAsia="Calibri"/>
              </w:rPr>
              <w:t xml:space="preserve"> копе</w:t>
            </w:r>
            <w:r w:rsidR="00CE7C86">
              <w:rPr>
                <w:rFonts w:eastAsia="Calibri"/>
              </w:rPr>
              <w:t>ек</w:t>
            </w:r>
            <w:r w:rsidRPr="00EE7A17">
              <w:rPr>
                <w:rFonts w:eastAsia="Calibri"/>
              </w:rPr>
              <w:t xml:space="preserve"> с учетом НДС 20%.</w:t>
            </w:r>
          </w:p>
          <w:p w:rsidR="00921084" w:rsidRPr="00D12898" w:rsidRDefault="00D12898" w:rsidP="00921084">
            <w:pPr>
              <w:autoSpaceDE w:val="0"/>
              <w:autoSpaceDN w:val="0"/>
              <w:adjustRightInd w:val="0"/>
              <w:spacing w:before="120" w:after="120"/>
              <w:jc w:val="both"/>
              <w:rPr>
                <w:rFonts w:eastAsia="Calibri"/>
                <w:b/>
              </w:rPr>
            </w:pPr>
            <w:r>
              <w:rPr>
                <w:rFonts w:eastAsia="Calibri"/>
                <w:b/>
              </w:rPr>
              <w:t>Лот № 3</w:t>
            </w:r>
          </w:p>
          <w:p w:rsidR="000D7D10" w:rsidRPr="000D7D10" w:rsidRDefault="000D7D10" w:rsidP="000D7D10">
            <w:pPr>
              <w:autoSpaceDE w:val="0"/>
              <w:autoSpaceDN w:val="0"/>
              <w:adjustRightInd w:val="0"/>
              <w:spacing w:before="120" w:after="120"/>
              <w:jc w:val="both"/>
              <w:rPr>
                <w:rFonts w:eastAsia="Calibri"/>
              </w:rPr>
            </w:pPr>
            <w:r w:rsidRPr="000D7D10">
              <w:rPr>
                <w:rFonts w:eastAsia="Calibri"/>
              </w:rPr>
              <w:t xml:space="preserve">Начальная цена продажи (лота): </w:t>
            </w:r>
            <w:r w:rsidR="00275849" w:rsidRPr="00275849">
              <w:rPr>
                <w:rFonts w:eastAsia="Calibri"/>
              </w:rPr>
              <w:t xml:space="preserve">6 121 118 (шесть миллионов сто двадцать одна тысяча сто восемнадцать) рублей 12 копеек </w:t>
            </w:r>
            <w:r w:rsidRPr="000D7D10">
              <w:rPr>
                <w:rFonts w:eastAsia="Calibri"/>
              </w:rPr>
              <w:t>с учетом НДС 20%.</w:t>
            </w:r>
          </w:p>
          <w:p w:rsidR="000D7D10" w:rsidRPr="000D7D10" w:rsidRDefault="000D7D10" w:rsidP="000D7D10">
            <w:pPr>
              <w:autoSpaceDE w:val="0"/>
              <w:autoSpaceDN w:val="0"/>
              <w:adjustRightInd w:val="0"/>
              <w:spacing w:before="120" w:after="120"/>
              <w:jc w:val="both"/>
              <w:rPr>
                <w:rFonts w:eastAsia="Calibri"/>
              </w:rPr>
            </w:pPr>
            <w:r w:rsidRPr="000D7D10">
              <w:rPr>
                <w:rFonts w:eastAsia="Calibri"/>
              </w:rPr>
              <w:t xml:space="preserve">Минимальная цена продажи (лота): </w:t>
            </w:r>
            <w:r w:rsidR="00275849" w:rsidRPr="00275849">
              <w:rPr>
                <w:rFonts w:eastAsia="Calibri"/>
              </w:rPr>
              <w:t>3 070 </w:t>
            </w:r>
            <w:r w:rsidR="00275849" w:rsidRPr="00275849">
              <w:rPr>
                <w:rFonts w:eastAsia="Calibri"/>
                <w:bCs/>
              </w:rPr>
              <w:t>270</w:t>
            </w:r>
            <w:r w:rsidR="00275849" w:rsidRPr="00275849">
              <w:rPr>
                <w:rFonts w:eastAsia="Calibri"/>
              </w:rPr>
              <w:t xml:space="preserve"> (три миллиона семьдесят тысяч двести семьдесят) рублей 66 копеек </w:t>
            </w:r>
            <w:r w:rsidRPr="000D7D10">
              <w:rPr>
                <w:rFonts w:eastAsia="Calibri"/>
              </w:rPr>
              <w:t>с учетом НДС 20%.</w:t>
            </w:r>
          </w:p>
          <w:p w:rsidR="00921084" w:rsidRPr="00921084" w:rsidRDefault="00921084" w:rsidP="00921084">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sidR="00275849" w:rsidRPr="00275849">
              <w:rPr>
                <w:rFonts w:eastAsia="Calibri"/>
              </w:rPr>
              <w:t xml:space="preserve">610 169 </w:t>
            </w:r>
            <w:r w:rsidRPr="00921084">
              <w:rPr>
                <w:rFonts w:eastAsia="Calibri"/>
              </w:rPr>
              <w:t>(</w:t>
            </w:r>
            <w:r w:rsidR="00275849">
              <w:rPr>
                <w:rFonts w:eastAsia="Calibri"/>
              </w:rPr>
              <w:t>шестьсот десять тысяч сто шестьдесят девять</w:t>
            </w:r>
            <w:r w:rsidRPr="00921084">
              <w:rPr>
                <w:rFonts w:eastAsia="Calibri"/>
              </w:rPr>
              <w:t>) рубл</w:t>
            </w:r>
            <w:r w:rsidR="00275849">
              <w:rPr>
                <w:rFonts w:eastAsia="Calibri"/>
              </w:rPr>
              <w:t>ей</w:t>
            </w:r>
            <w:r w:rsidRPr="00921084">
              <w:rPr>
                <w:rFonts w:eastAsia="Calibri"/>
              </w:rPr>
              <w:t xml:space="preserve"> </w:t>
            </w:r>
            <w:r w:rsidR="00275849">
              <w:rPr>
                <w:rFonts w:eastAsia="Calibri"/>
              </w:rPr>
              <w:t>49</w:t>
            </w:r>
            <w:r w:rsidRPr="00921084">
              <w:rPr>
                <w:rFonts w:eastAsia="Calibri"/>
              </w:rPr>
              <w:t xml:space="preserve"> копе</w:t>
            </w:r>
            <w:r w:rsidR="00952AF9">
              <w:rPr>
                <w:rFonts w:eastAsia="Calibri"/>
              </w:rPr>
              <w:t>ек</w:t>
            </w:r>
            <w:r w:rsidRPr="00921084">
              <w:rPr>
                <w:rFonts w:eastAsia="Calibri"/>
              </w:rPr>
              <w:t xml:space="preserve"> с учетом НДС</w:t>
            </w:r>
            <w:r w:rsidR="00D12898">
              <w:rPr>
                <w:rFonts w:eastAsia="Calibri"/>
              </w:rPr>
              <w:t xml:space="preserve"> </w:t>
            </w:r>
            <w:r w:rsidR="00D12898" w:rsidRPr="00D12898">
              <w:rPr>
                <w:rFonts w:eastAsia="Calibri"/>
              </w:rPr>
              <w:t>20%.</w:t>
            </w:r>
          </w:p>
          <w:p w:rsidR="00D2294C" w:rsidRDefault="00921084" w:rsidP="000E56B2">
            <w:pPr>
              <w:autoSpaceDE w:val="0"/>
              <w:autoSpaceDN w:val="0"/>
              <w:adjustRightInd w:val="0"/>
              <w:spacing w:before="120" w:after="120"/>
              <w:jc w:val="both"/>
              <w:rPr>
                <w:rFonts w:eastAsia="Calibri"/>
              </w:rPr>
            </w:pPr>
            <w:r w:rsidRPr="00D12898">
              <w:rPr>
                <w:rFonts w:eastAsia="Calibri"/>
                <w:i/>
              </w:rPr>
              <w:t>Шаг аукциона на повышение объектов недвижимого имущества:</w:t>
            </w:r>
            <w:r w:rsidRPr="00921084">
              <w:rPr>
                <w:rFonts w:eastAsia="Calibri"/>
              </w:rPr>
              <w:t xml:space="preserve"> </w:t>
            </w:r>
            <w:r w:rsidR="000E56B2" w:rsidRPr="000E56B2">
              <w:rPr>
                <w:rFonts w:eastAsia="Calibri"/>
              </w:rPr>
              <w:t xml:space="preserve">305 084 </w:t>
            </w:r>
            <w:r w:rsidRPr="00921084">
              <w:rPr>
                <w:rFonts w:eastAsia="Calibri"/>
              </w:rPr>
              <w:t>(</w:t>
            </w:r>
            <w:r w:rsidR="000E56B2">
              <w:rPr>
                <w:rFonts w:eastAsia="Calibri"/>
              </w:rPr>
              <w:t>триста пять тысяч восемьдесят четыре</w:t>
            </w:r>
            <w:r w:rsidRPr="00921084">
              <w:rPr>
                <w:rFonts w:eastAsia="Calibri"/>
              </w:rPr>
              <w:t>) рубл</w:t>
            </w:r>
            <w:r w:rsidR="000E56B2">
              <w:rPr>
                <w:rFonts w:eastAsia="Calibri"/>
              </w:rPr>
              <w:t>я</w:t>
            </w:r>
            <w:r w:rsidRPr="00921084">
              <w:rPr>
                <w:rFonts w:eastAsia="Calibri"/>
              </w:rPr>
              <w:t xml:space="preserve"> </w:t>
            </w:r>
            <w:r w:rsidR="000E56B2">
              <w:rPr>
                <w:rFonts w:eastAsia="Calibri"/>
              </w:rPr>
              <w:t>7</w:t>
            </w:r>
            <w:r w:rsidR="00952AF9">
              <w:rPr>
                <w:rFonts w:eastAsia="Calibri"/>
              </w:rPr>
              <w:t>5</w:t>
            </w:r>
            <w:r w:rsidRPr="00921084">
              <w:rPr>
                <w:rFonts w:eastAsia="Calibri"/>
              </w:rPr>
              <w:t xml:space="preserve"> копе</w:t>
            </w:r>
            <w:r w:rsidR="00B6632B">
              <w:rPr>
                <w:rFonts w:eastAsia="Calibri"/>
              </w:rPr>
              <w:t xml:space="preserve">ек </w:t>
            </w:r>
            <w:r w:rsidRPr="00921084">
              <w:rPr>
                <w:rFonts w:eastAsia="Calibri"/>
              </w:rPr>
              <w:t>с учетом НДС</w:t>
            </w:r>
            <w:r w:rsidR="00D12898">
              <w:rPr>
                <w:rFonts w:eastAsia="Calibri"/>
              </w:rPr>
              <w:t xml:space="preserve"> </w:t>
            </w:r>
            <w:r w:rsidR="00D12898" w:rsidRPr="00921084">
              <w:rPr>
                <w:rFonts w:eastAsia="Calibri"/>
              </w:rPr>
              <w:t>20%.</w:t>
            </w:r>
          </w:p>
          <w:p w:rsidR="00F948D5" w:rsidRPr="00D12898" w:rsidRDefault="00F948D5" w:rsidP="00F948D5">
            <w:pPr>
              <w:autoSpaceDE w:val="0"/>
              <w:autoSpaceDN w:val="0"/>
              <w:adjustRightInd w:val="0"/>
              <w:spacing w:before="120" w:after="120"/>
              <w:jc w:val="both"/>
              <w:rPr>
                <w:rFonts w:eastAsia="Calibri"/>
                <w:b/>
              </w:rPr>
            </w:pPr>
            <w:r>
              <w:rPr>
                <w:rFonts w:eastAsia="Calibri"/>
                <w:b/>
              </w:rPr>
              <w:t>Лот № 4</w:t>
            </w:r>
          </w:p>
          <w:p w:rsidR="00F948D5" w:rsidRPr="000D7D10" w:rsidRDefault="00F948D5" w:rsidP="00F948D5">
            <w:pPr>
              <w:autoSpaceDE w:val="0"/>
              <w:autoSpaceDN w:val="0"/>
              <w:adjustRightInd w:val="0"/>
              <w:spacing w:before="120" w:after="120"/>
              <w:jc w:val="both"/>
              <w:rPr>
                <w:rFonts w:eastAsia="Calibri"/>
              </w:rPr>
            </w:pPr>
            <w:r w:rsidRPr="000D7D10">
              <w:rPr>
                <w:rFonts w:eastAsia="Calibri"/>
              </w:rPr>
              <w:t xml:space="preserve">Начальная цена продажи (лота): </w:t>
            </w:r>
            <w:r w:rsidR="003329D7" w:rsidRPr="003329D7">
              <w:rPr>
                <w:rFonts w:eastAsia="Calibri"/>
              </w:rPr>
              <w:t xml:space="preserve">492 640 (четыреста девяносто две тысячи шестьсот сорок) рублей  00 копеек </w:t>
            </w:r>
            <w:r w:rsidRPr="000D7D10">
              <w:rPr>
                <w:rFonts w:eastAsia="Calibri"/>
              </w:rPr>
              <w:t>с учетом НДС 20%.</w:t>
            </w:r>
          </w:p>
          <w:p w:rsidR="00F948D5" w:rsidRPr="000D7D10" w:rsidRDefault="00F948D5" w:rsidP="00F948D5">
            <w:pPr>
              <w:autoSpaceDE w:val="0"/>
              <w:autoSpaceDN w:val="0"/>
              <w:adjustRightInd w:val="0"/>
              <w:spacing w:before="120" w:after="120"/>
              <w:jc w:val="both"/>
              <w:rPr>
                <w:rFonts w:eastAsia="Calibri"/>
              </w:rPr>
            </w:pPr>
            <w:r w:rsidRPr="000D7D10">
              <w:rPr>
                <w:rFonts w:eastAsia="Calibri"/>
              </w:rPr>
              <w:t xml:space="preserve">Минимальная цена продажи (лота): </w:t>
            </w:r>
            <w:r w:rsidR="003329D7" w:rsidRPr="003329D7">
              <w:rPr>
                <w:rFonts w:eastAsia="Calibri"/>
              </w:rPr>
              <w:t>394 112 (триста девяносто четыре тысячи сто двенадцать) рублей 00 копеек</w:t>
            </w:r>
            <w:r w:rsidRPr="00275849">
              <w:rPr>
                <w:rFonts w:eastAsia="Calibri"/>
              </w:rPr>
              <w:t xml:space="preserve"> </w:t>
            </w:r>
            <w:r w:rsidRPr="000D7D10">
              <w:rPr>
                <w:rFonts w:eastAsia="Calibri"/>
              </w:rPr>
              <w:t>с учетом НДС 20%.</w:t>
            </w:r>
          </w:p>
          <w:p w:rsidR="00F948D5" w:rsidRPr="00921084" w:rsidRDefault="00F948D5" w:rsidP="00F948D5">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sidR="003329D7" w:rsidRPr="003329D7">
              <w:rPr>
                <w:rFonts w:eastAsia="Calibri"/>
              </w:rPr>
              <w:t xml:space="preserve">19 705 </w:t>
            </w:r>
            <w:r w:rsidRPr="00921084">
              <w:rPr>
                <w:rFonts w:eastAsia="Calibri"/>
              </w:rPr>
              <w:t>(</w:t>
            </w:r>
            <w:r w:rsidR="003329D7">
              <w:rPr>
                <w:rFonts w:eastAsia="Calibri"/>
              </w:rPr>
              <w:t>девятнадцать тысяч семьсот пять</w:t>
            </w:r>
            <w:r w:rsidRPr="00921084">
              <w:rPr>
                <w:rFonts w:eastAsia="Calibri"/>
              </w:rPr>
              <w:t>) рубл</w:t>
            </w:r>
            <w:r>
              <w:rPr>
                <w:rFonts w:eastAsia="Calibri"/>
              </w:rPr>
              <w:t>ей</w:t>
            </w:r>
            <w:r w:rsidRPr="00921084">
              <w:rPr>
                <w:rFonts w:eastAsia="Calibri"/>
              </w:rPr>
              <w:t xml:space="preserve"> </w:t>
            </w:r>
            <w:r w:rsidR="003329D7">
              <w:rPr>
                <w:rFonts w:eastAsia="Calibri"/>
              </w:rPr>
              <w:t>60</w:t>
            </w:r>
            <w:r w:rsidRPr="00921084">
              <w:rPr>
                <w:rFonts w:eastAsia="Calibri"/>
              </w:rPr>
              <w:t xml:space="preserve"> копе</w:t>
            </w:r>
            <w:r>
              <w:rPr>
                <w:rFonts w:eastAsia="Calibri"/>
              </w:rPr>
              <w:t>ек</w:t>
            </w:r>
            <w:r w:rsidRPr="00921084">
              <w:rPr>
                <w:rFonts w:eastAsia="Calibri"/>
              </w:rPr>
              <w:t xml:space="preserve"> с учетом НДС</w:t>
            </w:r>
            <w:r>
              <w:rPr>
                <w:rFonts w:eastAsia="Calibri"/>
              </w:rPr>
              <w:t xml:space="preserve"> </w:t>
            </w:r>
            <w:r w:rsidRPr="00D12898">
              <w:rPr>
                <w:rFonts w:eastAsia="Calibri"/>
              </w:rPr>
              <w:t>20%.</w:t>
            </w:r>
          </w:p>
          <w:p w:rsidR="00F948D5" w:rsidRDefault="00F948D5" w:rsidP="00F948D5">
            <w:pPr>
              <w:autoSpaceDE w:val="0"/>
              <w:autoSpaceDN w:val="0"/>
              <w:adjustRightInd w:val="0"/>
              <w:spacing w:before="120" w:after="120"/>
              <w:jc w:val="both"/>
              <w:rPr>
                <w:rFonts w:eastAsia="Calibri"/>
              </w:rPr>
            </w:pPr>
            <w:proofErr w:type="gramStart"/>
            <w:r w:rsidRPr="00D12898">
              <w:rPr>
                <w:rFonts w:eastAsia="Calibri"/>
                <w:i/>
              </w:rPr>
              <w:t>Шаг аукциона на повышение объектов недвижимого имущества:</w:t>
            </w:r>
            <w:r w:rsidRPr="00921084">
              <w:rPr>
                <w:rFonts w:eastAsia="Calibri"/>
              </w:rPr>
              <w:t xml:space="preserve"> </w:t>
            </w:r>
            <w:r w:rsidR="003329D7" w:rsidRPr="003329D7">
              <w:rPr>
                <w:rFonts w:eastAsia="Calibri"/>
              </w:rPr>
              <w:t>9</w:t>
            </w:r>
            <w:r w:rsidR="003329D7">
              <w:rPr>
                <w:rFonts w:eastAsia="Calibri"/>
              </w:rPr>
              <w:t> </w:t>
            </w:r>
            <w:r w:rsidR="003329D7" w:rsidRPr="003329D7">
              <w:rPr>
                <w:rFonts w:eastAsia="Calibri"/>
              </w:rPr>
              <w:t>852</w:t>
            </w:r>
            <w:r w:rsidR="003329D7">
              <w:rPr>
                <w:rFonts w:eastAsia="Calibri"/>
              </w:rPr>
              <w:t xml:space="preserve"> девять тысяч восемьсот пятьдесят два</w:t>
            </w:r>
            <w:r w:rsidRPr="00921084">
              <w:rPr>
                <w:rFonts w:eastAsia="Calibri"/>
              </w:rPr>
              <w:t>) рубл</w:t>
            </w:r>
            <w:r>
              <w:rPr>
                <w:rFonts w:eastAsia="Calibri"/>
              </w:rPr>
              <w:t>я</w:t>
            </w:r>
            <w:r w:rsidRPr="00921084">
              <w:rPr>
                <w:rFonts w:eastAsia="Calibri"/>
              </w:rPr>
              <w:t xml:space="preserve"> </w:t>
            </w:r>
            <w:r w:rsidR="003329D7">
              <w:rPr>
                <w:rFonts w:eastAsia="Calibri"/>
              </w:rPr>
              <w:t>80</w:t>
            </w:r>
            <w:r w:rsidRPr="00921084">
              <w:rPr>
                <w:rFonts w:eastAsia="Calibri"/>
              </w:rPr>
              <w:t xml:space="preserve"> копе</w:t>
            </w:r>
            <w:r>
              <w:rPr>
                <w:rFonts w:eastAsia="Calibri"/>
              </w:rPr>
              <w:t xml:space="preserve">ек </w:t>
            </w:r>
            <w:r w:rsidRPr="00921084">
              <w:rPr>
                <w:rFonts w:eastAsia="Calibri"/>
              </w:rPr>
              <w:t>с учетом НДС</w:t>
            </w:r>
            <w:r>
              <w:rPr>
                <w:rFonts w:eastAsia="Calibri"/>
              </w:rPr>
              <w:t xml:space="preserve"> </w:t>
            </w:r>
            <w:r w:rsidRPr="00921084">
              <w:rPr>
                <w:rFonts w:eastAsia="Calibri"/>
              </w:rPr>
              <w:t>20%.</w:t>
            </w:r>
            <w:proofErr w:type="gramEnd"/>
          </w:p>
          <w:p w:rsidR="0031355F" w:rsidRPr="008373CD" w:rsidRDefault="0031355F" w:rsidP="0031355F">
            <w:pPr>
              <w:autoSpaceDE w:val="0"/>
              <w:autoSpaceDN w:val="0"/>
              <w:adjustRightInd w:val="0"/>
              <w:spacing w:before="120" w:after="120"/>
              <w:jc w:val="both"/>
              <w:rPr>
                <w:rFonts w:eastAsia="Calibri"/>
                <w:b/>
              </w:rPr>
            </w:pPr>
            <w:r>
              <w:rPr>
                <w:rFonts w:eastAsia="Calibri"/>
                <w:b/>
              </w:rPr>
              <w:lastRenderedPageBreak/>
              <w:t>Лот № 5</w:t>
            </w:r>
          </w:p>
          <w:p w:rsidR="0031355F" w:rsidRPr="008373CD" w:rsidRDefault="0031355F" w:rsidP="0031355F">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31355F">
              <w:rPr>
                <w:rFonts w:eastAsia="Calibri"/>
              </w:rPr>
              <w:t>47</w:t>
            </w:r>
            <w:r w:rsidR="00882ECE">
              <w:rPr>
                <w:rFonts w:eastAsia="Calibri"/>
              </w:rPr>
              <w:t> </w:t>
            </w:r>
            <w:r w:rsidRPr="0031355F">
              <w:rPr>
                <w:rFonts w:eastAsia="Calibri"/>
              </w:rPr>
              <w:t xml:space="preserve">948 099 (сорок семь миллионов девятьсот сорок восемь тысяч девяносто девять) рублей 78 копеек </w:t>
            </w:r>
            <w:r w:rsidRPr="008373CD">
              <w:rPr>
                <w:rFonts w:eastAsia="Calibri"/>
              </w:rPr>
              <w:t>с учетом НДС 20%.</w:t>
            </w:r>
          </w:p>
          <w:p w:rsidR="0031355F" w:rsidRPr="008373CD" w:rsidRDefault="0031355F" w:rsidP="0031355F">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00491DBE" w:rsidRPr="00491DBE">
              <w:rPr>
                <w:rFonts w:eastAsia="Calibri"/>
              </w:rPr>
              <w:t xml:space="preserve">23 998 456 (двадцать три миллиона девятьсот девяносто восемь тысяч четыреста пятьдесят шесть) рублей </w:t>
            </w:r>
            <w:r w:rsidR="00491DBE">
              <w:rPr>
                <w:rFonts w:eastAsia="Calibri"/>
              </w:rPr>
              <w:t xml:space="preserve">                    </w:t>
            </w:r>
            <w:r w:rsidR="00491DBE" w:rsidRPr="00491DBE">
              <w:rPr>
                <w:rFonts w:eastAsia="Calibri"/>
              </w:rPr>
              <w:t xml:space="preserve">67 копеек </w:t>
            </w:r>
            <w:r w:rsidRPr="008373CD">
              <w:rPr>
                <w:rFonts w:eastAsia="Calibri"/>
              </w:rPr>
              <w:t>с учетом НДС 20%.</w:t>
            </w:r>
          </w:p>
          <w:p w:rsidR="0031355F" w:rsidRPr="008373CD" w:rsidRDefault="0031355F" w:rsidP="0031355F">
            <w:pPr>
              <w:autoSpaceDE w:val="0"/>
              <w:autoSpaceDN w:val="0"/>
              <w:adjustRightInd w:val="0"/>
              <w:spacing w:before="120" w:after="120"/>
              <w:jc w:val="both"/>
              <w:rPr>
                <w:rFonts w:eastAsia="Calibri"/>
              </w:rPr>
            </w:pPr>
            <w:r w:rsidRPr="008373CD">
              <w:rPr>
                <w:rFonts w:eastAsia="Calibri"/>
                <w:i/>
              </w:rPr>
              <w:t>Шаг аукциона на понижение объектов недвижимого имущества:</w:t>
            </w:r>
            <w:r w:rsidRPr="008373CD">
              <w:rPr>
                <w:rFonts w:eastAsia="Calibri"/>
              </w:rPr>
              <w:t xml:space="preserve"> </w:t>
            </w:r>
            <w:r w:rsidR="007D4D64" w:rsidRPr="007D4D64">
              <w:rPr>
                <w:rFonts w:eastAsia="Calibri"/>
              </w:rPr>
              <w:t xml:space="preserve">4 789 928 </w:t>
            </w:r>
            <w:r w:rsidRPr="008373CD">
              <w:rPr>
                <w:rFonts w:eastAsia="Calibri"/>
              </w:rPr>
              <w:t>(</w:t>
            </w:r>
            <w:r w:rsidR="007D4D64">
              <w:rPr>
                <w:rFonts w:eastAsia="Calibri"/>
              </w:rPr>
              <w:t>четыре миллиона семьсот восемьдесят девять тысяч девятьсот двадцать восемь</w:t>
            </w:r>
            <w:r w:rsidRPr="008373CD">
              <w:rPr>
                <w:rFonts w:eastAsia="Calibri"/>
              </w:rPr>
              <w:t>) рубл</w:t>
            </w:r>
            <w:r w:rsidR="007D4D64">
              <w:rPr>
                <w:rFonts w:eastAsia="Calibri"/>
              </w:rPr>
              <w:t>ей</w:t>
            </w:r>
            <w:r w:rsidRPr="008373CD">
              <w:rPr>
                <w:rFonts w:eastAsia="Calibri"/>
              </w:rPr>
              <w:t xml:space="preserve"> </w:t>
            </w:r>
            <w:r w:rsidR="007D4D64">
              <w:rPr>
                <w:rFonts w:eastAsia="Calibri"/>
              </w:rPr>
              <w:t xml:space="preserve">62 копейки </w:t>
            </w:r>
            <w:r w:rsidRPr="008373CD">
              <w:rPr>
                <w:rFonts w:eastAsia="Calibri"/>
              </w:rPr>
              <w:t>с учетом НДС 20%.</w:t>
            </w:r>
          </w:p>
          <w:p w:rsidR="00F948D5" w:rsidRPr="001B3E78" w:rsidRDefault="0031355F" w:rsidP="003D289C">
            <w:pPr>
              <w:spacing w:before="120" w:after="120"/>
              <w:jc w:val="both"/>
              <w:rPr>
                <w:rFonts w:eastAsia="Calibri"/>
                <w:iCs/>
              </w:rPr>
            </w:pPr>
            <w:r w:rsidRPr="008373CD">
              <w:rPr>
                <w:rFonts w:eastAsia="Calibri"/>
                <w:i/>
              </w:rPr>
              <w:t>Шаг аукциона на повышение объектов недвижимого имущества:</w:t>
            </w:r>
            <w:r w:rsidRPr="008373CD">
              <w:rPr>
                <w:rFonts w:eastAsia="Calibri"/>
              </w:rPr>
              <w:t xml:space="preserve"> </w:t>
            </w:r>
            <w:r w:rsidR="003D289C" w:rsidRPr="003D289C">
              <w:rPr>
                <w:rFonts w:eastAsia="Calibri"/>
              </w:rPr>
              <w:t>2 394</w:t>
            </w:r>
            <w:r w:rsidR="003D289C">
              <w:rPr>
                <w:rFonts w:eastAsia="Calibri"/>
              </w:rPr>
              <w:t> </w:t>
            </w:r>
            <w:r w:rsidR="003D289C" w:rsidRPr="003D289C">
              <w:rPr>
                <w:rFonts w:eastAsia="Calibri"/>
              </w:rPr>
              <w:t>964</w:t>
            </w:r>
            <w:r w:rsidR="003D289C">
              <w:rPr>
                <w:rFonts w:eastAsia="Calibri"/>
              </w:rPr>
              <w:t xml:space="preserve"> </w:t>
            </w:r>
            <w:r w:rsidR="003D289C" w:rsidRPr="003D289C">
              <w:rPr>
                <w:rFonts w:eastAsia="Calibri"/>
              </w:rPr>
              <w:t xml:space="preserve"> </w:t>
            </w:r>
            <w:r w:rsidRPr="008373CD">
              <w:rPr>
                <w:rFonts w:eastAsia="Calibri"/>
              </w:rPr>
              <w:t>(</w:t>
            </w:r>
            <w:r w:rsidR="003D289C">
              <w:rPr>
                <w:rFonts w:eastAsia="Calibri"/>
              </w:rPr>
              <w:t>два миллиона триста девяносто четыре тысячи девятьсот шестьдесят четыре</w:t>
            </w:r>
            <w:r w:rsidRPr="008373CD">
              <w:rPr>
                <w:rFonts w:eastAsia="Calibri"/>
              </w:rPr>
              <w:t>) рубл</w:t>
            </w:r>
            <w:r w:rsidR="003D289C">
              <w:rPr>
                <w:rFonts w:eastAsia="Calibri"/>
              </w:rPr>
              <w:t>я</w:t>
            </w:r>
            <w:r w:rsidR="003D289C" w:rsidRPr="003D289C">
              <w:rPr>
                <w:rFonts w:eastAsia="Calibri"/>
              </w:rPr>
              <w:t xml:space="preserve"> 31</w:t>
            </w:r>
            <w:r w:rsidRPr="008373CD">
              <w:rPr>
                <w:rFonts w:eastAsia="Calibri"/>
              </w:rPr>
              <w:t xml:space="preserve"> копе</w:t>
            </w:r>
            <w:r w:rsidR="003D289C">
              <w:rPr>
                <w:rFonts w:eastAsia="Calibri"/>
              </w:rPr>
              <w:t xml:space="preserve">йка </w:t>
            </w:r>
            <w:r w:rsidRPr="008373CD">
              <w:rPr>
                <w:rFonts w:eastAsia="Calibri"/>
              </w:rPr>
              <w:t>с учетом НДС 20%.</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6C5DDD" w:rsidRPr="008E1F7B" w:rsidRDefault="006C5DDD" w:rsidP="006C5DDD">
            <w:pPr>
              <w:autoSpaceDE w:val="0"/>
              <w:autoSpaceDN w:val="0"/>
              <w:adjustRightInd w:val="0"/>
              <w:spacing w:before="120" w:after="120"/>
              <w:jc w:val="both"/>
              <w:rPr>
                <w:rFonts w:eastAsia="Calibri"/>
              </w:rPr>
            </w:pPr>
            <w:r w:rsidRPr="008E1F7B">
              <w:rPr>
                <w:rFonts w:eastAsia="Calibri"/>
              </w:rPr>
              <w:t>1) Место подачи (приема) Заявок: электронная площадка www.rts-tender.ru.</w:t>
            </w:r>
          </w:p>
          <w:p w:rsidR="006C5DDD" w:rsidRPr="008E1F7B" w:rsidRDefault="006C5DDD" w:rsidP="006C5DDD">
            <w:pPr>
              <w:autoSpaceDE w:val="0"/>
              <w:autoSpaceDN w:val="0"/>
              <w:adjustRightInd w:val="0"/>
              <w:spacing w:before="120" w:after="120"/>
              <w:jc w:val="both"/>
              <w:rPr>
                <w:rFonts w:eastAsia="Calibri"/>
              </w:rPr>
            </w:pPr>
            <w:r w:rsidRPr="008E1F7B">
              <w:rPr>
                <w:rFonts w:eastAsia="Calibri"/>
              </w:rPr>
              <w:t xml:space="preserve">2) Дата и время начала подачи (приема) Заявок: </w:t>
            </w:r>
            <w:r w:rsidR="008E1F7B">
              <w:rPr>
                <w:rFonts w:eastAsia="Calibri"/>
              </w:rPr>
              <w:t>29</w:t>
            </w:r>
            <w:r w:rsidRPr="008E1F7B">
              <w:rPr>
                <w:rFonts w:eastAsia="Calibri"/>
              </w:rPr>
              <w:t>.10.2019 в 12:00 (</w:t>
            </w:r>
            <w:proofErr w:type="gramStart"/>
            <w:r w:rsidRPr="008E1F7B">
              <w:rPr>
                <w:rFonts w:eastAsia="Calibri"/>
              </w:rPr>
              <w:t>МСК</w:t>
            </w:r>
            <w:proofErr w:type="gramEnd"/>
            <w:r w:rsidRPr="008E1F7B">
              <w:rPr>
                <w:rFonts w:eastAsia="Calibri"/>
              </w:rPr>
              <w:t>) Подача Заявок осуществляется круглосуточно.</w:t>
            </w:r>
          </w:p>
          <w:p w:rsidR="006C5DDD" w:rsidRPr="008E1F7B" w:rsidRDefault="006C5DDD" w:rsidP="006C5DDD">
            <w:pPr>
              <w:autoSpaceDE w:val="0"/>
              <w:autoSpaceDN w:val="0"/>
              <w:adjustRightInd w:val="0"/>
              <w:spacing w:before="120" w:after="120"/>
              <w:jc w:val="both"/>
              <w:rPr>
                <w:rFonts w:eastAsia="Calibri"/>
              </w:rPr>
            </w:pPr>
            <w:r w:rsidRPr="008E1F7B">
              <w:rPr>
                <w:rFonts w:eastAsia="Calibri"/>
              </w:rPr>
              <w:t xml:space="preserve">3) Дата и время окончания подачи (приема) Заявок: </w:t>
            </w:r>
            <w:r w:rsidR="008E1F7B">
              <w:rPr>
                <w:rFonts w:eastAsia="Calibri"/>
              </w:rPr>
              <w:t>02</w:t>
            </w:r>
            <w:r w:rsidRPr="008E1F7B">
              <w:rPr>
                <w:rFonts w:eastAsia="Calibri"/>
              </w:rPr>
              <w:t>.1</w:t>
            </w:r>
            <w:r w:rsidR="008E1F7B">
              <w:rPr>
                <w:rFonts w:eastAsia="Calibri"/>
              </w:rPr>
              <w:t>2</w:t>
            </w:r>
            <w:r w:rsidRPr="008E1F7B">
              <w:rPr>
                <w:rFonts w:eastAsia="Calibri"/>
              </w:rPr>
              <w:t>.2019 в 12:00 (</w:t>
            </w:r>
            <w:proofErr w:type="gramStart"/>
            <w:r w:rsidRPr="008E1F7B">
              <w:rPr>
                <w:rFonts w:eastAsia="Calibri"/>
              </w:rPr>
              <w:t>МСК</w:t>
            </w:r>
            <w:proofErr w:type="gramEnd"/>
            <w:r w:rsidRPr="008E1F7B">
              <w:rPr>
                <w:rFonts w:eastAsia="Calibri"/>
              </w:rPr>
              <w:t xml:space="preserve">) </w:t>
            </w:r>
          </w:p>
          <w:p w:rsidR="006C5DDD" w:rsidRPr="008E1F7B" w:rsidRDefault="006C5DDD" w:rsidP="006C5DDD">
            <w:pPr>
              <w:autoSpaceDE w:val="0"/>
              <w:autoSpaceDN w:val="0"/>
              <w:adjustRightInd w:val="0"/>
              <w:spacing w:before="120" w:after="120"/>
              <w:jc w:val="both"/>
              <w:rPr>
                <w:iCs/>
              </w:rPr>
            </w:pPr>
            <w:r w:rsidRPr="008E1F7B">
              <w:rPr>
                <w:rFonts w:eastAsia="Calibri"/>
              </w:rPr>
              <w:t>4</w:t>
            </w:r>
            <w:r w:rsidR="008E1F7B">
              <w:rPr>
                <w:rFonts w:eastAsia="Calibri"/>
              </w:rPr>
              <w:t>) Дата определения участников: 03</w:t>
            </w:r>
            <w:r w:rsidRPr="008E1F7B">
              <w:rPr>
                <w:rFonts w:eastAsia="Calibri"/>
              </w:rPr>
              <w:t>.1</w:t>
            </w:r>
            <w:r w:rsidR="008E1F7B">
              <w:rPr>
                <w:rFonts w:eastAsia="Calibri"/>
              </w:rPr>
              <w:t>2</w:t>
            </w:r>
            <w:r w:rsidRPr="008E1F7B">
              <w:rPr>
                <w:rFonts w:eastAsia="Calibri"/>
              </w:rPr>
              <w:t xml:space="preserve">.2019 </w:t>
            </w:r>
          </w:p>
          <w:p w:rsidR="006C5DDD" w:rsidRPr="008E1F7B" w:rsidRDefault="006C5DDD" w:rsidP="006C5DDD">
            <w:pPr>
              <w:autoSpaceDE w:val="0"/>
              <w:autoSpaceDN w:val="0"/>
              <w:adjustRightInd w:val="0"/>
              <w:spacing w:before="120" w:after="120"/>
              <w:jc w:val="both"/>
              <w:rPr>
                <w:iCs/>
              </w:rPr>
            </w:pPr>
            <w:r w:rsidRPr="008E1F7B">
              <w:rPr>
                <w:rFonts w:eastAsia="Calibri"/>
              </w:rPr>
              <w:t xml:space="preserve">5) Дата и время проведения Процедуры: </w:t>
            </w:r>
            <w:r w:rsidR="008E1F7B">
              <w:rPr>
                <w:rFonts w:eastAsia="Calibri"/>
              </w:rPr>
              <w:t>05</w:t>
            </w:r>
            <w:r w:rsidRPr="008E1F7B">
              <w:rPr>
                <w:rFonts w:eastAsia="Calibri"/>
              </w:rPr>
              <w:t>.1</w:t>
            </w:r>
            <w:r w:rsidR="008E1F7B">
              <w:rPr>
                <w:rFonts w:eastAsia="Calibri"/>
              </w:rPr>
              <w:t>2</w:t>
            </w:r>
            <w:r w:rsidRPr="008E1F7B">
              <w:rPr>
                <w:rFonts w:eastAsia="Calibri"/>
              </w:rPr>
              <w:t>.2019 в 09:00 (</w:t>
            </w:r>
            <w:proofErr w:type="gramStart"/>
            <w:r w:rsidRPr="008E1F7B">
              <w:rPr>
                <w:rFonts w:eastAsia="Calibri"/>
              </w:rPr>
              <w:t>МСК</w:t>
            </w:r>
            <w:proofErr w:type="gramEnd"/>
            <w:r w:rsidRPr="008E1F7B">
              <w:rPr>
                <w:rFonts w:eastAsia="Calibri"/>
              </w:rPr>
              <w:t>)</w:t>
            </w:r>
          </w:p>
          <w:p w:rsidR="007C13B8" w:rsidRPr="000F5AA1" w:rsidRDefault="006C5DDD" w:rsidP="008E1F7B">
            <w:pPr>
              <w:autoSpaceDE w:val="0"/>
              <w:autoSpaceDN w:val="0"/>
              <w:adjustRightInd w:val="0"/>
              <w:spacing w:before="120" w:after="120"/>
              <w:jc w:val="both"/>
              <w:rPr>
                <w:iCs/>
                <w:color w:val="000000" w:themeColor="text1"/>
              </w:rPr>
            </w:pPr>
            <w:r w:rsidRPr="008E1F7B">
              <w:rPr>
                <w:rFonts w:eastAsia="Calibri"/>
              </w:rPr>
              <w:t xml:space="preserve">6) Срок подведения итогов Процедуры: </w:t>
            </w:r>
            <w:r w:rsidR="008E1F7B">
              <w:rPr>
                <w:rFonts w:eastAsia="Calibri"/>
              </w:rPr>
              <w:t>05</w:t>
            </w:r>
            <w:r w:rsidRPr="008E1F7B">
              <w:rPr>
                <w:rFonts w:eastAsia="Calibri"/>
              </w:rPr>
              <w:t>.1</w:t>
            </w:r>
            <w:r w:rsidR="008E1F7B">
              <w:rPr>
                <w:rFonts w:eastAsia="Calibri"/>
              </w:rPr>
              <w:t>2</w:t>
            </w:r>
            <w:r w:rsidRPr="008E1F7B">
              <w:rPr>
                <w:rFonts w:eastAsia="Calibri"/>
              </w:rPr>
              <w:t>.2019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3D289C" w:rsidRPr="00624260" w:rsidRDefault="003D289C" w:rsidP="003D289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289C" w:rsidRPr="00624260" w:rsidRDefault="003D289C" w:rsidP="003D289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289C" w:rsidRPr="00624260" w:rsidRDefault="003D289C" w:rsidP="003D289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3D289C" w:rsidP="003D289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lastRenderedPageBreak/>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 xml:space="preserve">указанных в п.3 раздела 6 </w:t>
            </w:r>
            <w:r w:rsidR="00311507">
              <w:rPr>
                <w:rFonts w:eastAsiaTheme="minorHAnsi"/>
                <w:color w:val="000000"/>
                <w:lang w:eastAsia="en-US"/>
              </w:rPr>
              <w:lastRenderedPageBreak/>
              <w:t>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CC6486">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CC6486">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CC6486">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CC6486">
              <w:rPr>
                <w:bCs/>
                <w:i w:val="0"/>
                <w:iCs/>
                <w:sz w:val="24"/>
                <w:szCs w:val="24"/>
              </w:rPr>
              <w:t xml:space="preserve">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w:t>
            </w:r>
            <w:r w:rsidRPr="00DE6DD9">
              <w:rPr>
                <w:bCs/>
                <w:i w:val="0"/>
                <w:sz w:val="24"/>
                <w:szCs w:val="24"/>
              </w:rPr>
              <w:lastRenderedPageBreak/>
              <w:t>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CC6486">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1). Для участия в Процедуре Претендент вносит задаток в размере:</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1</w:t>
            </w:r>
            <w:r w:rsidRPr="00014429">
              <w:rPr>
                <w:rFonts w:eastAsiaTheme="minorHAnsi"/>
                <w:lang w:eastAsia="en-US"/>
              </w:rPr>
              <w:t xml:space="preserve"> - в размере </w:t>
            </w:r>
            <w:r w:rsidR="000E56B2">
              <w:rPr>
                <w:rFonts w:eastAsiaTheme="minorHAnsi"/>
                <w:lang w:eastAsia="en-US"/>
              </w:rPr>
              <w:t>653 000</w:t>
            </w:r>
            <w:r w:rsidR="00C83685" w:rsidRPr="00C83685">
              <w:rPr>
                <w:rFonts w:eastAsiaTheme="minorHAnsi"/>
                <w:lang w:eastAsia="en-US"/>
              </w:rPr>
              <w:t xml:space="preserve"> (</w:t>
            </w:r>
            <w:r w:rsidR="000E56B2">
              <w:rPr>
                <w:rFonts w:eastAsiaTheme="minorHAnsi"/>
                <w:lang w:eastAsia="en-US"/>
              </w:rPr>
              <w:t>шестьсот пятьдесят три тысячи</w:t>
            </w:r>
            <w:r w:rsidR="00C83685" w:rsidRPr="00C83685">
              <w:rPr>
                <w:rFonts w:eastAsiaTheme="minorHAnsi"/>
                <w:lang w:eastAsia="en-US"/>
              </w:rPr>
              <w:t>) рублей 00 копеек с учетом НДС.</w:t>
            </w:r>
          </w:p>
          <w:p w:rsidR="00C30FAD" w:rsidRPr="00014429" w:rsidRDefault="00014429" w:rsidP="00C30FAD">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2</w:t>
            </w:r>
            <w:r w:rsidRPr="00014429">
              <w:rPr>
                <w:rFonts w:eastAsiaTheme="minorHAnsi"/>
                <w:lang w:eastAsia="en-US"/>
              </w:rPr>
              <w:t xml:space="preserve"> - в размере </w:t>
            </w:r>
            <w:r w:rsidR="00ED3675">
              <w:rPr>
                <w:rFonts w:eastAsiaTheme="minorHAnsi"/>
                <w:lang w:eastAsia="en-US"/>
              </w:rPr>
              <w:t>757 000</w:t>
            </w:r>
            <w:r w:rsidR="00C30FAD" w:rsidRPr="00C83685">
              <w:rPr>
                <w:rFonts w:eastAsiaTheme="minorHAnsi"/>
                <w:lang w:eastAsia="en-US"/>
              </w:rPr>
              <w:t xml:space="preserve"> (</w:t>
            </w:r>
            <w:r w:rsidR="00ED3675">
              <w:rPr>
                <w:rFonts w:eastAsiaTheme="minorHAnsi"/>
                <w:lang w:eastAsia="en-US"/>
              </w:rPr>
              <w:t>семьсот пятьдесят семь тысяч</w:t>
            </w:r>
            <w:r w:rsidR="00C30FAD" w:rsidRPr="00C83685">
              <w:rPr>
                <w:rFonts w:eastAsiaTheme="minorHAnsi"/>
                <w:lang w:eastAsia="en-US"/>
              </w:rPr>
              <w:t>) рублей 00 копеек с учетом НДС.</w:t>
            </w:r>
          </w:p>
          <w:p w:rsidR="00B6632B"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3</w:t>
            </w:r>
            <w:r w:rsidRPr="00014429">
              <w:rPr>
                <w:rFonts w:eastAsiaTheme="minorHAnsi"/>
                <w:lang w:eastAsia="en-US"/>
              </w:rPr>
              <w:t xml:space="preserve"> </w:t>
            </w:r>
            <w:r w:rsidR="00ED3675">
              <w:rPr>
                <w:rFonts w:eastAsiaTheme="minorHAnsi"/>
                <w:lang w:eastAsia="en-US"/>
              </w:rPr>
              <w:t>–</w:t>
            </w:r>
            <w:r w:rsidRPr="00014429">
              <w:rPr>
                <w:rFonts w:eastAsiaTheme="minorHAnsi"/>
                <w:lang w:eastAsia="en-US"/>
              </w:rPr>
              <w:t xml:space="preserve"> </w:t>
            </w:r>
            <w:r w:rsidR="00BB2B02">
              <w:rPr>
                <w:rFonts w:eastAsiaTheme="minorHAnsi"/>
                <w:lang w:eastAsia="en-US"/>
              </w:rPr>
              <w:t xml:space="preserve">в размере </w:t>
            </w:r>
            <w:r w:rsidR="00ED3675">
              <w:rPr>
                <w:rFonts w:eastAsiaTheme="minorHAnsi"/>
                <w:lang w:eastAsia="en-US"/>
              </w:rPr>
              <w:t>613 000</w:t>
            </w:r>
            <w:r w:rsidR="00B6632B" w:rsidRPr="00B6632B">
              <w:rPr>
                <w:rFonts w:eastAsiaTheme="minorHAnsi"/>
                <w:lang w:eastAsia="en-US"/>
              </w:rPr>
              <w:t xml:space="preserve"> (</w:t>
            </w:r>
            <w:r w:rsidR="00ED3675">
              <w:rPr>
                <w:rFonts w:eastAsiaTheme="minorHAnsi"/>
                <w:lang w:eastAsia="en-US"/>
              </w:rPr>
              <w:t>шестьсот тринадцать тысяч</w:t>
            </w:r>
            <w:r w:rsidR="00B6632B" w:rsidRPr="00B6632B">
              <w:rPr>
                <w:rFonts w:eastAsiaTheme="minorHAnsi"/>
                <w:lang w:eastAsia="en-US"/>
              </w:rPr>
              <w:t>) рублей 00 копеек с учетом НДС.</w:t>
            </w:r>
          </w:p>
          <w:p w:rsidR="00972285" w:rsidRDefault="00972285" w:rsidP="00972285">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Pr>
                <w:rFonts w:eastAsiaTheme="minorHAnsi"/>
                <w:b/>
                <w:lang w:eastAsia="en-US"/>
              </w:rPr>
              <w:t>4</w:t>
            </w:r>
            <w:r w:rsidRPr="00014429">
              <w:rPr>
                <w:rFonts w:eastAsiaTheme="minorHAnsi"/>
                <w:lang w:eastAsia="en-US"/>
              </w:rPr>
              <w:t xml:space="preserve"> </w:t>
            </w:r>
            <w:r>
              <w:rPr>
                <w:rFonts w:eastAsiaTheme="minorHAnsi"/>
                <w:lang w:eastAsia="en-US"/>
              </w:rPr>
              <w:t>–</w:t>
            </w:r>
            <w:r w:rsidRPr="00014429">
              <w:rPr>
                <w:rFonts w:eastAsiaTheme="minorHAnsi"/>
                <w:lang w:eastAsia="en-US"/>
              </w:rPr>
              <w:t xml:space="preserve"> </w:t>
            </w:r>
            <w:r>
              <w:rPr>
                <w:rFonts w:eastAsiaTheme="minorHAnsi"/>
                <w:lang w:eastAsia="en-US"/>
              </w:rPr>
              <w:t xml:space="preserve">в размере </w:t>
            </w:r>
            <w:r w:rsidR="00C23A3E">
              <w:rPr>
                <w:rFonts w:eastAsiaTheme="minorHAnsi"/>
                <w:lang w:eastAsia="en-US"/>
              </w:rPr>
              <w:t>50 000</w:t>
            </w:r>
            <w:r w:rsidRPr="00B6632B">
              <w:rPr>
                <w:rFonts w:eastAsiaTheme="minorHAnsi"/>
                <w:lang w:eastAsia="en-US"/>
              </w:rPr>
              <w:t xml:space="preserve"> (</w:t>
            </w:r>
            <w:r w:rsidR="00C23A3E">
              <w:rPr>
                <w:rFonts w:eastAsiaTheme="minorHAnsi"/>
                <w:lang w:eastAsia="en-US"/>
              </w:rPr>
              <w:t>пятьдесят</w:t>
            </w:r>
            <w:r>
              <w:rPr>
                <w:rFonts w:eastAsiaTheme="minorHAnsi"/>
                <w:lang w:eastAsia="en-US"/>
              </w:rPr>
              <w:t xml:space="preserve"> тысяч</w:t>
            </w:r>
            <w:r w:rsidRPr="00B6632B">
              <w:rPr>
                <w:rFonts w:eastAsiaTheme="minorHAnsi"/>
                <w:lang w:eastAsia="en-US"/>
              </w:rPr>
              <w:t>) рублей 00 копеек с учетом НДС.</w:t>
            </w:r>
          </w:p>
          <w:p w:rsidR="00CC6486" w:rsidRPr="00CC6486" w:rsidRDefault="00CC6486" w:rsidP="00CC6486">
            <w:pPr>
              <w:autoSpaceDE w:val="0"/>
              <w:autoSpaceDN w:val="0"/>
              <w:adjustRightInd w:val="0"/>
              <w:spacing w:before="120" w:after="120"/>
              <w:jc w:val="both"/>
              <w:rPr>
                <w:rFonts w:eastAsiaTheme="minorHAnsi"/>
                <w:lang w:eastAsia="en-US"/>
              </w:rPr>
            </w:pPr>
            <w:r w:rsidRPr="00CC6486">
              <w:rPr>
                <w:rFonts w:eastAsiaTheme="minorHAnsi"/>
                <w:lang w:eastAsia="en-US"/>
              </w:rPr>
              <w:t xml:space="preserve">По </w:t>
            </w:r>
            <w:r w:rsidRPr="00CC6486">
              <w:rPr>
                <w:rFonts w:eastAsiaTheme="minorHAnsi"/>
                <w:b/>
                <w:lang w:eastAsia="en-US"/>
              </w:rPr>
              <w:t xml:space="preserve">Лоту № </w:t>
            </w:r>
            <w:r>
              <w:rPr>
                <w:rFonts w:eastAsiaTheme="minorHAnsi"/>
                <w:b/>
                <w:lang w:eastAsia="en-US"/>
              </w:rPr>
              <w:t>5</w:t>
            </w:r>
            <w:r w:rsidRPr="00CC6486">
              <w:rPr>
                <w:rFonts w:eastAsiaTheme="minorHAnsi"/>
                <w:lang w:eastAsia="en-US"/>
              </w:rPr>
              <w:t xml:space="preserve"> - 4 789 000 (четыре миллиона семьсот восемьдесят девять  тысяч) рублей 00 копеек с учетом НДС.</w:t>
            </w:r>
          </w:p>
          <w:p w:rsidR="00CC6486" w:rsidRPr="00293075" w:rsidRDefault="00CC6486" w:rsidP="00CC6486">
            <w:pPr>
              <w:autoSpaceDE w:val="0"/>
              <w:autoSpaceDN w:val="0"/>
              <w:adjustRightInd w:val="0"/>
              <w:spacing w:before="120" w:after="120"/>
              <w:jc w:val="both"/>
              <w:rPr>
                <w:rFonts w:eastAsiaTheme="minorHAnsi"/>
                <w:lang w:eastAsia="en-US"/>
              </w:rPr>
            </w:pPr>
            <w:r w:rsidRPr="00293075">
              <w:rPr>
                <w:rFonts w:eastAsiaTheme="minorHAnsi"/>
                <w:lang w:eastAsia="en-US"/>
              </w:rPr>
              <w:t>Задаток вносится Участником на счет Оператора площадки и блокируется последним при подаче заявки на участие в торгах.</w:t>
            </w:r>
          </w:p>
          <w:p w:rsidR="00CC6486" w:rsidRPr="00293075" w:rsidRDefault="00CC6486" w:rsidP="00CC6486">
            <w:pPr>
              <w:autoSpaceDE w:val="0"/>
              <w:autoSpaceDN w:val="0"/>
              <w:adjustRightInd w:val="0"/>
              <w:spacing w:before="120" w:after="120"/>
              <w:jc w:val="both"/>
              <w:rPr>
                <w:rFonts w:eastAsiaTheme="minorHAnsi"/>
                <w:lang w:eastAsia="en-US"/>
              </w:rPr>
            </w:pPr>
            <w:r w:rsidRPr="00293075">
              <w:rPr>
                <w:rFonts w:eastAsiaTheme="minorHAnsi"/>
                <w:lang w:eastAsia="en-US"/>
              </w:rPr>
              <w:t xml:space="preserve">2) Участник обеспечивает поступление задатка в срок </w:t>
            </w:r>
            <w:r w:rsidR="00F41AAB">
              <w:rPr>
                <w:rFonts w:eastAsiaTheme="minorHAnsi"/>
                <w:lang w:eastAsia="en-US"/>
              </w:rPr>
              <w:t>с 29</w:t>
            </w:r>
            <w:r w:rsidRPr="00F41AAB">
              <w:rPr>
                <w:rFonts w:eastAsiaTheme="minorHAnsi"/>
                <w:lang w:eastAsia="en-US"/>
              </w:rPr>
              <w:t xml:space="preserve">.10.2019 по </w:t>
            </w:r>
            <w:r w:rsidR="00F41AAB">
              <w:rPr>
                <w:rFonts w:eastAsiaTheme="minorHAnsi"/>
                <w:lang w:eastAsia="en-US"/>
              </w:rPr>
              <w:t>02</w:t>
            </w:r>
            <w:r w:rsidRPr="00F41AAB">
              <w:rPr>
                <w:rFonts w:eastAsiaTheme="minorHAnsi"/>
                <w:lang w:eastAsia="en-US"/>
              </w:rPr>
              <w:t>.1</w:t>
            </w:r>
            <w:r w:rsidR="00F41AAB">
              <w:rPr>
                <w:rFonts w:eastAsiaTheme="minorHAnsi"/>
                <w:lang w:eastAsia="en-US"/>
              </w:rPr>
              <w:t>2</w:t>
            </w:r>
            <w:bookmarkStart w:id="2" w:name="_GoBack"/>
            <w:bookmarkEnd w:id="2"/>
            <w:r w:rsidRPr="00F41AAB">
              <w:rPr>
                <w:rFonts w:eastAsiaTheme="minorHAnsi"/>
                <w:lang w:eastAsia="en-US"/>
              </w:rPr>
              <w:t>.2019.</w:t>
            </w:r>
          </w:p>
          <w:p w:rsidR="00CC6486" w:rsidRPr="00F65CB1" w:rsidRDefault="00CC6486" w:rsidP="00CC6486">
            <w:pPr>
              <w:autoSpaceDE w:val="0"/>
              <w:autoSpaceDN w:val="0"/>
              <w:adjustRightInd w:val="0"/>
              <w:spacing w:before="120" w:after="120"/>
              <w:jc w:val="both"/>
              <w:rPr>
                <w:rFonts w:eastAsiaTheme="minorHAnsi"/>
                <w:bCs/>
                <w:lang w:eastAsia="en-US"/>
              </w:rPr>
            </w:pPr>
            <w:r w:rsidRPr="00293075">
              <w:rPr>
                <w:rFonts w:eastAsiaTheme="minorHAnsi"/>
                <w:lang w:eastAsia="en-US"/>
              </w:rPr>
              <w:t xml:space="preserve">3) Порядок внесения задатка определяется регламентом работы электронной площадки Организатора </w:t>
            </w:r>
            <w:hyperlink r:id="rId11" w:history="1">
              <w:r w:rsidRPr="00F65CB1">
                <w:rPr>
                  <w:rStyle w:val="a4"/>
                  <w:rFonts w:eastAsiaTheme="minorHAnsi"/>
                  <w:bCs/>
                  <w:lang w:eastAsia="en-US"/>
                </w:rPr>
                <w:t>www.rts-tender.ru</w:t>
              </w:r>
            </w:hyperlink>
            <w:r w:rsidRPr="00F65CB1">
              <w:rPr>
                <w:rFonts w:eastAsiaTheme="minorHAnsi"/>
                <w:bCs/>
                <w:lang w:eastAsia="en-US"/>
              </w:rPr>
              <w:t>.</w:t>
            </w:r>
          </w:p>
          <w:p w:rsidR="00CC6486" w:rsidRPr="00293075" w:rsidRDefault="00CC6486" w:rsidP="00CC6486">
            <w:pPr>
              <w:autoSpaceDE w:val="0"/>
              <w:autoSpaceDN w:val="0"/>
              <w:adjustRightInd w:val="0"/>
              <w:spacing w:before="120" w:after="120"/>
              <w:jc w:val="both"/>
              <w:rPr>
                <w:rFonts w:eastAsiaTheme="minorHAnsi"/>
                <w:lang w:eastAsia="en-US"/>
              </w:rPr>
            </w:pPr>
            <w:r w:rsidRPr="00293075">
              <w:rPr>
                <w:rFonts w:eastAsiaTheme="minorHAnsi"/>
                <w:lang w:eastAsia="en-US"/>
              </w:rPr>
              <w:t>С момента перечисления претендентом задатка, договор о задатке считается заключенным в установленном порядке.</w:t>
            </w:r>
          </w:p>
          <w:p w:rsidR="00CC6486" w:rsidRPr="00293075" w:rsidRDefault="00CC6486" w:rsidP="00CC6486">
            <w:pPr>
              <w:autoSpaceDE w:val="0"/>
              <w:autoSpaceDN w:val="0"/>
              <w:adjustRightInd w:val="0"/>
              <w:spacing w:before="120" w:after="120"/>
              <w:jc w:val="both"/>
              <w:rPr>
                <w:rFonts w:eastAsiaTheme="minorHAnsi"/>
                <w:lang w:eastAsia="en-US"/>
              </w:rPr>
            </w:pPr>
            <w:r w:rsidRPr="00293075">
              <w:rPr>
                <w:rFonts w:eastAsiaTheme="minorHAnsi"/>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w:t>
            </w:r>
            <w:r w:rsidRPr="00293075">
              <w:rPr>
                <w:rFonts w:eastAsiaTheme="minorHAnsi"/>
                <w:lang w:eastAsia="en-US"/>
              </w:rPr>
              <w:lastRenderedPageBreak/>
              <w:t xml:space="preserve">иными лицами, кроме Претендента, будут </w:t>
            </w:r>
            <w:proofErr w:type="gramStart"/>
            <w:r w:rsidRPr="00293075">
              <w:rPr>
                <w:rFonts w:eastAsiaTheme="minorHAnsi"/>
                <w:lang w:eastAsia="en-US"/>
              </w:rPr>
              <w:t>считаться ошибочно перечисленными денежными средствами и возвращены</w:t>
            </w:r>
            <w:proofErr w:type="gramEnd"/>
            <w:r w:rsidRPr="00293075">
              <w:rPr>
                <w:rFonts w:eastAsiaTheme="minorHAnsi"/>
                <w:lang w:eastAsia="en-US"/>
              </w:rPr>
              <w:t xml:space="preserve"> на счет плательщика.</w:t>
            </w:r>
          </w:p>
          <w:p w:rsidR="00CC6486" w:rsidRPr="00293075" w:rsidRDefault="00CC6486" w:rsidP="00CC6486">
            <w:pPr>
              <w:autoSpaceDE w:val="0"/>
              <w:autoSpaceDN w:val="0"/>
              <w:adjustRightInd w:val="0"/>
              <w:spacing w:before="120" w:after="120"/>
              <w:jc w:val="both"/>
              <w:rPr>
                <w:rFonts w:eastAsiaTheme="minorHAnsi"/>
                <w:lang w:eastAsia="en-US"/>
              </w:rPr>
            </w:pPr>
            <w:r w:rsidRPr="00293075">
              <w:rPr>
                <w:rFonts w:eastAsiaTheme="minorHAnsi"/>
                <w:lang w:eastAsia="en-US"/>
              </w:rPr>
              <w:t>5) Случаи, порядок и сроки возврата задатка указаны в Регламенте Организатора.</w:t>
            </w:r>
          </w:p>
          <w:p w:rsidR="00CC6486" w:rsidRPr="00293075" w:rsidRDefault="00CC6486" w:rsidP="00CC6486">
            <w:pPr>
              <w:autoSpaceDE w:val="0"/>
              <w:autoSpaceDN w:val="0"/>
              <w:adjustRightInd w:val="0"/>
              <w:spacing w:before="120" w:after="120"/>
              <w:jc w:val="both"/>
              <w:rPr>
                <w:rFonts w:eastAsiaTheme="minorHAnsi"/>
                <w:lang w:eastAsia="en-US"/>
              </w:rPr>
            </w:pPr>
            <w:r w:rsidRPr="00293075">
              <w:rPr>
                <w:rFonts w:eastAsiaTheme="minorHAnsi"/>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C6486" w:rsidRPr="00293075" w:rsidRDefault="00CC6486" w:rsidP="00CC6486">
            <w:pPr>
              <w:autoSpaceDE w:val="0"/>
              <w:autoSpaceDN w:val="0"/>
              <w:adjustRightInd w:val="0"/>
              <w:spacing w:before="120" w:after="120"/>
              <w:jc w:val="both"/>
              <w:rPr>
                <w:rFonts w:eastAsiaTheme="minorHAnsi"/>
                <w:lang w:eastAsia="en-US"/>
              </w:rPr>
            </w:pPr>
            <w:r w:rsidRPr="00293075">
              <w:rPr>
                <w:rFonts w:eastAsiaTheme="minorHAnsi"/>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C6486" w:rsidRPr="00293075" w:rsidRDefault="00CC6486" w:rsidP="00CC6486">
            <w:pPr>
              <w:autoSpaceDE w:val="0"/>
              <w:autoSpaceDN w:val="0"/>
              <w:adjustRightInd w:val="0"/>
              <w:spacing w:before="120" w:after="120"/>
              <w:jc w:val="both"/>
              <w:rPr>
                <w:rFonts w:eastAsiaTheme="minorHAnsi"/>
                <w:lang w:eastAsia="en-US"/>
              </w:rPr>
            </w:pPr>
            <w:r w:rsidRPr="00293075">
              <w:rPr>
                <w:rFonts w:eastAsiaTheme="minorHAnsi"/>
                <w:lang w:eastAsia="en-US"/>
              </w:rPr>
              <w:t>8) В случае отказа Продавца от проведения Процедуры, поступившие задатки возвращаются претендентам/участникам.</w:t>
            </w:r>
          </w:p>
          <w:p w:rsidR="00085C17" w:rsidRPr="00845DD8" w:rsidRDefault="00CC6486" w:rsidP="00CC6486">
            <w:pPr>
              <w:autoSpaceDE w:val="0"/>
              <w:autoSpaceDN w:val="0"/>
              <w:adjustRightInd w:val="0"/>
              <w:spacing w:before="120" w:after="120"/>
              <w:jc w:val="both"/>
              <w:rPr>
                <w:iCs/>
              </w:rPr>
            </w:pPr>
            <w:r w:rsidRPr="00293075">
              <w:rPr>
                <w:rFonts w:eastAsiaTheme="minorHAnsi"/>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w:t>
            </w:r>
            <w:r w:rsidRPr="001C438D">
              <w:rPr>
                <w:b/>
                <w:iCs/>
              </w:rPr>
              <w:lastRenderedPageBreak/>
              <w:t>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w:t>
            </w:r>
            <w:r w:rsidRPr="000434F5">
              <w:rPr>
                <w:iCs/>
              </w:rPr>
              <w:lastRenderedPageBreak/>
              <w:t xml:space="preserve">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30022" w:rsidRPr="006319DB" w:rsidRDefault="00730022" w:rsidP="00730022">
      <w:pPr>
        <w:rPr>
          <w:rFonts w:eastAsia="MS Mincho"/>
          <w:color w:val="000000" w:themeColor="text1"/>
          <w:lang w:eastAsia="x-none"/>
        </w:rPr>
      </w:pPr>
    </w:p>
    <w:p w:rsidR="00730022" w:rsidRDefault="00730022" w:rsidP="00730022">
      <w:pPr>
        <w:ind w:firstLine="709"/>
        <w:jc w:val="both"/>
        <w:rPr>
          <w:color w:val="000000"/>
        </w:rPr>
      </w:pPr>
      <w:r>
        <w:rPr>
          <w:b/>
          <w:color w:val="000000"/>
          <w:u w:val="single"/>
        </w:rPr>
        <w:t>Лот №</w:t>
      </w:r>
      <w:r w:rsidR="00B80EA3">
        <w:rPr>
          <w:b/>
          <w:color w:val="000000"/>
          <w:u w:val="single"/>
        </w:rPr>
        <w:t xml:space="preserve"> </w:t>
      </w:r>
      <w:r>
        <w:rPr>
          <w:b/>
          <w:color w:val="000000"/>
          <w:u w:val="single"/>
        </w:rPr>
        <w:t>1</w:t>
      </w:r>
      <w:r w:rsidRPr="007D444B">
        <w:rPr>
          <w:color w:val="000000"/>
        </w:rPr>
        <w:t xml:space="preserve"> </w:t>
      </w:r>
    </w:p>
    <w:p w:rsidR="00730022" w:rsidRDefault="00730022" w:rsidP="00730022">
      <w:pPr>
        <w:ind w:firstLine="709"/>
        <w:jc w:val="both"/>
        <w:rPr>
          <w:color w:val="000000"/>
          <w:sz w:val="16"/>
          <w:szCs w:val="16"/>
        </w:rPr>
      </w:pPr>
    </w:p>
    <w:p w:rsidR="005F7E57" w:rsidRPr="005F7E57" w:rsidRDefault="005F7E57" w:rsidP="005F7E57">
      <w:pPr>
        <w:tabs>
          <w:tab w:val="left" w:pos="284"/>
        </w:tabs>
        <w:ind w:firstLine="709"/>
        <w:jc w:val="both"/>
      </w:pPr>
      <w:r w:rsidRPr="005F7E57">
        <w:t>Объекты недвижимого имущества и неотъемлемого оборудования,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4430"/>
        <w:gridCol w:w="815"/>
        <w:gridCol w:w="1417"/>
        <w:gridCol w:w="3119"/>
      </w:tblGrid>
      <w:tr w:rsidR="005F7E57" w:rsidRPr="005F7E57" w:rsidTr="00D15DD1">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w:t>
            </w:r>
          </w:p>
        </w:tc>
        <w:tc>
          <w:tcPr>
            <w:tcW w:w="4430" w:type="dxa"/>
            <w:tcBorders>
              <w:top w:val="single" w:sz="4" w:space="0" w:color="auto"/>
              <w:left w:val="nil"/>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Наименование объекта</w:t>
            </w:r>
          </w:p>
        </w:tc>
        <w:tc>
          <w:tcPr>
            <w:tcW w:w="2232" w:type="dxa"/>
            <w:gridSpan w:val="2"/>
            <w:tcBorders>
              <w:top w:val="single" w:sz="4" w:space="0" w:color="auto"/>
              <w:left w:val="nil"/>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 xml:space="preserve">Площадь, </w:t>
            </w:r>
            <w:proofErr w:type="gramStart"/>
            <w:r w:rsidRPr="005F7E57">
              <w:rPr>
                <w:bCs/>
                <w:color w:val="000000"/>
                <w:sz w:val="16"/>
                <w:szCs w:val="16"/>
              </w:rPr>
              <w:t>протяжен-</w:t>
            </w:r>
            <w:proofErr w:type="spellStart"/>
            <w:r w:rsidRPr="005F7E57">
              <w:rPr>
                <w:bCs/>
                <w:color w:val="000000"/>
                <w:sz w:val="16"/>
                <w:szCs w:val="16"/>
              </w:rPr>
              <w:t>ность</w:t>
            </w:r>
            <w:proofErr w:type="spellEnd"/>
            <w:proofErr w:type="gramEnd"/>
            <w:r w:rsidRPr="005F7E57">
              <w:rPr>
                <w:bCs/>
                <w:color w:val="000000"/>
                <w:sz w:val="16"/>
                <w:szCs w:val="16"/>
              </w:rPr>
              <w:t xml:space="preserve">, </w:t>
            </w:r>
            <w:proofErr w:type="spellStart"/>
            <w:r w:rsidRPr="005F7E57">
              <w:rPr>
                <w:bCs/>
                <w:color w:val="000000"/>
                <w:sz w:val="16"/>
                <w:szCs w:val="16"/>
              </w:rPr>
              <w:t>кв.м</w:t>
            </w:r>
            <w:proofErr w:type="spellEnd"/>
            <w:r w:rsidRPr="005F7E57">
              <w:rPr>
                <w:bCs/>
                <w:color w:val="000000"/>
                <w:sz w:val="16"/>
                <w:szCs w:val="16"/>
              </w:rPr>
              <w:t>./м/</w:t>
            </w:r>
            <w:proofErr w:type="spellStart"/>
            <w:r w:rsidRPr="005F7E57">
              <w:rPr>
                <w:bCs/>
                <w:color w:val="000000"/>
                <w:sz w:val="16"/>
                <w:szCs w:val="16"/>
              </w:rPr>
              <w:t>м.п</w:t>
            </w:r>
            <w:proofErr w:type="spellEnd"/>
            <w:r w:rsidRPr="005F7E57">
              <w:rPr>
                <w:bCs/>
                <w:color w:val="000000"/>
                <w:sz w:val="16"/>
                <w:szCs w:val="16"/>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 свидетельства, дата</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F7E57" w:rsidRPr="005F7E57" w:rsidRDefault="005F7E57" w:rsidP="005F7E57">
            <w:pPr>
              <w:jc w:val="center"/>
              <w:rPr>
                <w:bCs/>
                <w:color w:val="000000"/>
                <w:sz w:val="16"/>
                <w:szCs w:val="16"/>
              </w:rPr>
            </w:pPr>
            <w:r w:rsidRPr="005F7E57">
              <w:rPr>
                <w:bCs/>
                <w:color w:val="000000"/>
                <w:sz w:val="16"/>
                <w:szCs w:val="16"/>
              </w:rPr>
              <w:t>1</w:t>
            </w:r>
          </w:p>
        </w:tc>
        <w:tc>
          <w:tcPr>
            <w:tcW w:w="4430" w:type="dxa"/>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5F7E57" w:rsidRPr="005F7E57" w:rsidRDefault="005F7E57" w:rsidP="005F7E57">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2232" w:type="dxa"/>
            <w:gridSpan w:val="2"/>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jc w:val="center"/>
              <w:rPr>
                <w:color w:val="000000"/>
                <w:sz w:val="16"/>
                <w:szCs w:val="16"/>
              </w:rPr>
            </w:pPr>
            <w:r w:rsidRPr="005F7E57">
              <w:rPr>
                <w:color w:val="000000"/>
                <w:sz w:val="16"/>
                <w:szCs w:val="16"/>
              </w:rPr>
              <w:t>510,31</w:t>
            </w:r>
          </w:p>
        </w:tc>
        <w:tc>
          <w:tcPr>
            <w:tcW w:w="3119" w:type="dxa"/>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jc w:val="center"/>
              <w:rPr>
                <w:color w:val="000000"/>
                <w:sz w:val="16"/>
                <w:szCs w:val="16"/>
              </w:rPr>
            </w:pPr>
            <w:r w:rsidRPr="005F7E57">
              <w:rPr>
                <w:color w:val="000000"/>
                <w:sz w:val="16"/>
                <w:szCs w:val="16"/>
              </w:rPr>
              <w:t>31АБ 206720</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2</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178,00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206721</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3</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435,17</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206724</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4</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133,00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206719</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5</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324,00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206722</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6</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2570,60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206723</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203"/>
        </w:trPr>
        <w:tc>
          <w:tcPr>
            <w:tcW w:w="1017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E57" w:rsidRPr="005F7E57" w:rsidRDefault="005F7E57" w:rsidP="005F7E57">
            <w:pPr>
              <w:jc w:val="center"/>
              <w:rPr>
                <w:bCs/>
                <w:color w:val="000000"/>
                <w:sz w:val="16"/>
                <w:szCs w:val="16"/>
              </w:rPr>
            </w:pPr>
            <w:r w:rsidRPr="005F7E57">
              <w:rPr>
                <w:bCs/>
                <w:color w:val="000000"/>
                <w:sz w:val="16"/>
                <w:szCs w:val="16"/>
              </w:rPr>
              <w:t>Неотъемлемое оборудование</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F7E57" w:rsidRPr="005F7E57" w:rsidRDefault="005F7E57" w:rsidP="005F7E57">
            <w:pPr>
              <w:jc w:val="center"/>
              <w:rPr>
                <w:bCs/>
                <w:color w:val="000000"/>
                <w:sz w:val="16"/>
                <w:szCs w:val="16"/>
              </w:rPr>
            </w:pPr>
            <w:r w:rsidRPr="005F7E57">
              <w:rPr>
                <w:bCs/>
                <w:color w:val="000000"/>
                <w:sz w:val="16"/>
                <w:szCs w:val="16"/>
              </w:rPr>
              <w:t>1</w:t>
            </w:r>
          </w:p>
        </w:tc>
        <w:tc>
          <w:tcPr>
            <w:tcW w:w="5245" w:type="dxa"/>
            <w:gridSpan w:val="2"/>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rPr>
                <w:color w:val="000000"/>
                <w:sz w:val="16"/>
                <w:szCs w:val="16"/>
              </w:rPr>
            </w:pPr>
            <w:r w:rsidRPr="005F7E57">
              <w:rPr>
                <w:color w:val="000000"/>
                <w:sz w:val="16"/>
                <w:szCs w:val="16"/>
              </w:rPr>
              <w:t>Резервуар для хранения нефтепродуктов</w:t>
            </w:r>
          </w:p>
        </w:tc>
        <w:tc>
          <w:tcPr>
            <w:tcW w:w="4536" w:type="dxa"/>
            <w:gridSpan w:val="2"/>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jc w:val="center"/>
              <w:rPr>
                <w:color w:val="000000"/>
                <w:sz w:val="16"/>
                <w:szCs w:val="16"/>
              </w:rPr>
            </w:pPr>
            <w:r w:rsidRPr="005F7E57">
              <w:rPr>
                <w:color w:val="000000"/>
                <w:sz w:val="16"/>
                <w:szCs w:val="16"/>
              </w:rPr>
              <w:t>Инв. № 02009</w:t>
            </w:r>
          </w:p>
        </w:tc>
      </w:tr>
      <w:tr w:rsidR="005F7E57" w:rsidRPr="005F7E57" w:rsidTr="00D15DD1">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2</w:t>
            </w:r>
          </w:p>
        </w:tc>
        <w:tc>
          <w:tcPr>
            <w:tcW w:w="5245"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rPr>
                <w:bCs/>
                <w:color w:val="000000"/>
                <w:sz w:val="16"/>
                <w:szCs w:val="16"/>
              </w:rPr>
            </w:pPr>
            <w:r w:rsidRPr="005F7E57">
              <w:rPr>
                <w:bCs/>
                <w:color w:val="000000"/>
                <w:sz w:val="16"/>
                <w:szCs w:val="16"/>
              </w:rPr>
              <w:t>Колонка топливно-раздаточная</w:t>
            </w:r>
          </w:p>
        </w:tc>
        <w:tc>
          <w:tcPr>
            <w:tcW w:w="4536"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color w:val="000000"/>
                <w:sz w:val="16"/>
                <w:szCs w:val="16"/>
              </w:rPr>
              <w:t>Инв. № 2010</w:t>
            </w:r>
          </w:p>
        </w:tc>
      </w:tr>
      <w:tr w:rsidR="005F7E57" w:rsidRPr="005F7E57" w:rsidTr="00D15DD1">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3</w:t>
            </w:r>
          </w:p>
        </w:tc>
        <w:tc>
          <w:tcPr>
            <w:tcW w:w="5245"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rPr>
                <w:bCs/>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c>
          <w:tcPr>
            <w:tcW w:w="4536"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Инв. № 4016</w:t>
            </w:r>
          </w:p>
        </w:tc>
      </w:tr>
    </w:tbl>
    <w:p w:rsidR="005F7E57" w:rsidRPr="005F7E57" w:rsidRDefault="005F7E57" w:rsidP="005F7E57">
      <w:pPr>
        <w:tabs>
          <w:tab w:val="left" w:pos="284"/>
        </w:tabs>
        <w:ind w:left="-567"/>
        <w:jc w:val="both"/>
      </w:pPr>
    </w:p>
    <w:p w:rsidR="005F7E57" w:rsidRDefault="005F7E57" w:rsidP="005F7E57">
      <w:pPr>
        <w:tabs>
          <w:tab w:val="left" w:pos="284"/>
        </w:tabs>
        <w:ind w:left="709"/>
        <w:jc w:val="both"/>
      </w:pPr>
      <w:r w:rsidRPr="008233A8">
        <w:t>Существующие ограничения (обременения) права: не зарегистрировано.</w:t>
      </w:r>
    </w:p>
    <w:p w:rsidR="005F7E57" w:rsidRPr="008233A8" w:rsidRDefault="005F7E57" w:rsidP="005F7E57">
      <w:pPr>
        <w:tabs>
          <w:tab w:val="left" w:pos="284"/>
        </w:tabs>
        <w:ind w:left="709"/>
        <w:jc w:val="both"/>
      </w:pPr>
    </w:p>
    <w:p w:rsidR="005F7E57" w:rsidRPr="005F7E57" w:rsidRDefault="005F7E57" w:rsidP="005F7E57">
      <w:pPr>
        <w:ind w:firstLine="708"/>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кв.м</w:t>
      </w:r>
      <w:proofErr w:type="spell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№ЦРИЗ/4</w:t>
      </w:r>
      <w:proofErr w:type="gramStart"/>
      <w:r w:rsidRPr="005F7E57">
        <w:t>/А</w:t>
      </w:r>
      <w:proofErr w:type="gramEnd"/>
      <w:r w:rsidRPr="005F7E57">
        <w:t>/0711010000/07/002471 от 17.08.2007. Категория земель: земли населенных пунктов, разрешенное использование: для размещения промышленных объектов.</w:t>
      </w:r>
    </w:p>
    <w:p w:rsidR="005F7E57" w:rsidRDefault="005F7E57" w:rsidP="005F7E57">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7E57" w:rsidRPr="00215E12" w:rsidRDefault="005F7E57" w:rsidP="005F7E57">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80EA3" w:rsidRDefault="00B80EA3" w:rsidP="00730022">
      <w:pPr>
        <w:ind w:firstLine="709"/>
        <w:jc w:val="both"/>
      </w:pPr>
    </w:p>
    <w:p w:rsidR="005F7E57" w:rsidRDefault="005F7E57" w:rsidP="00730022">
      <w:pPr>
        <w:ind w:firstLine="709"/>
        <w:jc w:val="both"/>
      </w:pPr>
    </w:p>
    <w:p w:rsidR="00730022" w:rsidRDefault="00730022" w:rsidP="00B80EA3">
      <w:pPr>
        <w:ind w:firstLine="709"/>
        <w:jc w:val="both"/>
        <w:rPr>
          <w:color w:val="000000"/>
        </w:rPr>
      </w:pPr>
      <w:r>
        <w:rPr>
          <w:b/>
          <w:color w:val="000000"/>
          <w:u w:val="single"/>
        </w:rPr>
        <w:t>Лот № 2</w:t>
      </w:r>
      <w:r w:rsidRPr="007D444B">
        <w:rPr>
          <w:color w:val="000000"/>
        </w:rPr>
        <w:t xml:space="preserve"> </w:t>
      </w:r>
    </w:p>
    <w:p w:rsidR="00B2420F" w:rsidRDefault="00B2420F" w:rsidP="00B80EA3">
      <w:pPr>
        <w:ind w:firstLine="709"/>
        <w:jc w:val="both"/>
        <w:rPr>
          <w:color w:val="000000"/>
        </w:rPr>
      </w:pPr>
    </w:p>
    <w:p w:rsidR="00B2420F" w:rsidRPr="00B2420F" w:rsidRDefault="00B2420F" w:rsidP="0055191F">
      <w:pPr>
        <w:ind w:firstLine="709"/>
        <w:jc w:val="both"/>
      </w:pPr>
      <w:r w:rsidRPr="00B2420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B2420F">
        <w:t>автогаража</w:t>
      </w:r>
      <w:proofErr w:type="spellEnd"/>
      <w:r w:rsidR="005F7E57">
        <w:t>:</w:t>
      </w:r>
    </w:p>
    <w:p w:rsidR="00B2420F" w:rsidRPr="00B2420F" w:rsidRDefault="00B2420F" w:rsidP="0055191F">
      <w:pPr>
        <w:ind w:left="-567" w:firstLine="709"/>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843"/>
        <w:gridCol w:w="1701"/>
      </w:tblGrid>
      <w:tr w:rsidR="00B2420F" w:rsidRPr="00B2420F" w:rsidTr="00D15DD1">
        <w:trPr>
          <w:trHeight w:val="1208"/>
        </w:trPr>
        <w:tc>
          <w:tcPr>
            <w:tcW w:w="675"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lastRenderedPageBreak/>
              <w:t>№</w:t>
            </w:r>
          </w:p>
        </w:tc>
        <w:tc>
          <w:tcPr>
            <w:tcW w:w="5954"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Наименование объекта</w:t>
            </w:r>
          </w:p>
        </w:tc>
        <w:tc>
          <w:tcPr>
            <w:tcW w:w="1843"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 xml:space="preserve">Площадь, </w:t>
            </w:r>
            <w:proofErr w:type="gramStart"/>
            <w:r w:rsidRPr="00B2420F">
              <w:rPr>
                <w:bCs/>
                <w:color w:val="000000"/>
                <w:sz w:val="16"/>
                <w:szCs w:val="16"/>
              </w:rPr>
              <w:t>протяжен-</w:t>
            </w:r>
            <w:proofErr w:type="spellStart"/>
            <w:r w:rsidRPr="00B2420F">
              <w:rPr>
                <w:bCs/>
                <w:color w:val="000000"/>
                <w:sz w:val="16"/>
                <w:szCs w:val="16"/>
              </w:rPr>
              <w:t>ность</w:t>
            </w:r>
            <w:proofErr w:type="spellEnd"/>
            <w:proofErr w:type="gramEnd"/>
            <w:r w:rsidRPr="00B2420F">
              <w:rPr>
                <w:bCs/>
                <w:color w:val="000000"/>
                <w:sz w:val="16"/>
                <w:szCs w:val="16"/>
              </w:rPr>
              <w:t xml:space="preserve">, </w:t>
            </w:r>
            <w:proofErr w:type="spellStart"/>
            <w:r w:rsidRPr="00B2420F">
              <w:rPr>
                <w:bCs/>
                <w:color w:val="000000"/>
                <w:sz w:val="16"/>
                <w:szCs w:val="16"/>
              </w:rPr>
              <w:t>кв.м</w:t>
            </w:r>
            <w:proofErr w:type="spellEnd"/>
            <w:r w:rsidRPr="00B2420F">
              <w:rPr>
                <w:bCs/>
                <w:color w:val="000000"/>
                <w:sz w:val="16"/>
                <w:szCs w:val="16"/>
              </w:rPr>
              <w:t>./м/</w:t>
            </w:r>
            <w:proofErr w:type="spellStart"/>
            <w:r w:rsidRPr="00B2420F">
              <w:rPr>
                <w:bCs/>
                <w:color w:val="000000"/>
                <w:sz w:val="16"/>
                <w:szCs w:val="16"/>
              </w:rPr>
              <w:t>м.п</w:t>
            </w:r>
            <w:proofErr w:type="spellEnd"/>
            <w:r w:rsidRPr="00B2420F">
              <w:rPr>
                <w:bCs/>
                <w:color w:val="000000"/>
                <w:sz w:val="16"/>
                <w:szCs w:val="16"/>
              </w:rPr>
              <w:t>.</w:t>
            </w:r>
          </w:p>
        </w:tc>
        <w:tc>
          <w:tcPr>
            <w:tcW w:w="1701"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 свидетельства, дата</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Здание гаража,  литер</w:t>
            </w:r>
            <w:proofErr w:type="gramStart"/>
            <w:r w:rsidRPr="00B2420F">
              <w:rPr>
                <w:color w:val="000000"/>
                <w:sz w:val="16"/>
                <w:szCs w:val="16"/>
              </w:rPr>
              <w:t xml:space="preserve"> А</w:t>
            </w:r>
            <w:proofErr w:type="gramEnd"/>
            <w:r w:rsidRPr="00B2420F">
              <w:rPr>
                <w:color w:val="000000"/>
                <w:sz w:val="16"/>
                <w:szCs w:val="16"/>
              </w:rPr>
              <w:t>, назначение: нежилое; кадастровый (условный) номер: 66:35/01:01:08:66:18</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451,70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380983</w:t>
            </w:r>
            <w:r w:rsidRPr="00B2420F">
              <w:rPr>
                <w:color w:val="000000"/>
                <w:sz w:val="16"/>
                <w:szCs w:val="16"/>
              </w:rPr>
              <w:br/>
              <w:t>от 14.12.2006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2</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склада ГСМ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Б</w:t>
            </w:r>
            <w:proofErr w:type="gramEnd"/>
            <w:r w:rsidRPr="00B2420F">
              <w:rPr>
                <w:color w:val="000000"/>
                <w:sz w:val="16"/>
                <w:szCs w:val="16"/>
              </w:rPr>
              <w:t>, Б1, назначение: нежилое; кадастровый (условный) номер: 66:35/01:01:08:66:07</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57,10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380981</w:t>
            </w:r>
            <w:r w:rsidRPr="00B2420F">
              <w:rPr>
                <w:color w:val="000000"/>
                <w:sz w:val="16"/>
                <w:szCs w:val="16"/>
              </w:rPr>
              <w:br/>
              <w:t>от 14.12.2006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3</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Здание материального склада, литер</w:t>
            </w:r>
            <w:proofErr w:type="gramStart"/>
            <w:r w:rsidRPr="00B2420F">
              <w:rPr>
                <w:color w:val="000000"/>
                <w:sz w:val="16"/>
                <w:szCs w:val="16"/>
              </w:rPr>
              <w:t xml:space="preserve"> Б</w:t>
            </w:r>
            <w:proofErr w:type="gramEnd"/>
            <w:r w:rsidRPr="00B2420F">
              <w:rPr>
                <w:color w:val="000000"/>
                <w:sz w:val="16"/>
                <w:szCs w:val="16"/>
              </w:rPr>
              <w:t>, назначение: нежилое; кадастровый (условный) номер: 66:35/01:01:08:66:10</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404,10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380974</w:t>
            </w:r>
            <w:r w:rsidRPr="00B2420F">
              <w:rPr>
                <w:color w:val="000000"/>
                <w:sz w:val="16"/>
                <w:szCs w:val="16"/>
              </w:rPr>
              <w:b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4</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Здание столярного цеха, литер</w:t>
            </w:r>
            <w:proofErr w:type="gramStart"/>
            <w:r w:rsidRPr="00B2420F">
              <w:rPr>
                <w:color w:val="000000"/>
                <w:sz w:val="16"/>
                <w:szCs w:val="16"/>
              </w:rPr>
              <w:t xml:space="preserve"> В</w:t>
            </w:r>
            <w:proofErr w:type="gramEnd"/>
            <w:r w:rsidRPr="00B2420F">
              <w:rPr>
                <w:color w:val="000000"/>
                <w:sz w:val="16"/>
                <w:szCs w:val="16"/>
              </w:rPr>
              <w:t>, назначение: нежилое; кадастровый (условный) номер: 66:35/01:01:08:66:13</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204,10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380945</w:t>
            </w:r>
            <w:r w:rsidRPr="00B2420F">
              <w:rPr>
                <w:color w:val="000000"/>
                <w:sz w:val="16"/>
                <w:szCs w:val="16"/>
              </w:rPr>
              <w:b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5</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мастерских и здание гаража с </w:t>
            </w:r>
            <w:proofErr w:type="spellStart"/>
            <w:r w:rsidRPr="00B2420F">
              <w:rPr>
                <w:color w:val="000000"/>
                <w:sz w:val="16"/>
                <w:szCs w:val="16"/>
              </w:rPr>
              <w:t>пристроями</w:t>
            </w:r>
            <w:proofErr w:type="spellEnd"/>
            <w:r w:rsidRPr="00B2420F">
              <w:rPr>
                <w:color w:val="000000"/>
                <w:sz w:val="16"/>
                <w:szCs w:val="16"/>
              </w:rPr>
              <w:t>, литер</w:t>
            </w:r>
            <w:proofErr w:type="gramStart"/>
            <w:r w:rsidRPr="00B2420F">
              <w:rPr>
                <w:color w:val="000000"/>
                <w:sz w:val="16"/>
                <w:szCs w:val="16"/>
              </w:rPr>
              <w:t xml:space="preserve"> В</w:t>
            </w:r>
            <w:proofErr w:type="gramEnd"/>
            <w:r w:rsidRPr="00B2420F">
              <w:rPr>
                <w:color w:val="000000"/>
                <w:sz w:val="16"/>
                <w:szCs w:val="16"/>
              </w:rPr>
              <w:t>, В1, В2, В3,  назначение: нежилое; кадастровый (условный) номер: 66:35/01:01:08:66:09</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936,90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380970</w:t>
            </w:r>
            <w:r w:rsidRPr="00B2420F">
              <w:rPr>
                <w:color w:val="000000"/>
                <w:sz w:val="16"/>
                <w:szCs w:val="16"/>
              </w:rPr>
              <w:b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6</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бытовых помещений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Д</w:t>
            </w:r>
            <w:proofErr w:type="gramEnd"/>
            <w:r w:rsidRPr="00B2420F">
              <w:rPr>
                <w:color w:val="000000"/>
                <w:sz w:val="16"/>
                <w:szCs w:val="16"/>
              </w:rPr>
              <w:t>, Д1, назначение: нежилое; кадастровый (условный) номер: 66:35/01:01:08:66:08</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241,10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380979</w:t>
            </w:r>
            <w:r w:rsidRPr="00B2420F">
              <w:rPr>
                <w:color w:val="000000"/>
                <w:sz w:val="16"/>
                <w:szCs w:val="16"/>
              </w:rPr>
              <w:b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7</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мастерских сантехников с </w:t>
            </w:r>
            <w:proofErr w:type="spellStart"/>
            <w:r w:rsidRPr="00B2420F">
              <w:rPr>
                <w:color w:val="000000"/>
                <w:sz w:val="16"/>
                <w:szCs w:val="16"/>
              </w:rPr>
              <w:t>пристроем</w:t>
            </w:r>
            <w:proofErr w:type="spellEnd"/>
            <w:r w:rsidRPr="00B2420F">
              <w:rPr>
                <w:color w:val="000000"/>
                <w:sz w:val="16"/>
                <w:szCs w:val="16"/>
              </w:rPr>
              <w:t xml:space="preserve"> производственного корпуса, литер</w:t>
            </w:r>
            <w:proofErr w:type="gramStart"/>
            <w:r w:rsidRPr="00B2420F">
              <w:rPr>
                <w:color w:val="000000"/>
                <w:sz w:val="16"/>
                <w:szCs w:val="16"/>
              </w:rPr>
              <w:t xml:space="preserve"> А</w:t>
            </w:r>
            <w:proofErr w:type="gramEnd"/>
            <w:r w:rsidRPr="00B2420F">
              <w:rPr>
                <w:color w:val="000000"/>
                <w:sz w:val="16"/>
                <w:szCs w:val="16"/>
              </w:rPr>
              <w:t xml:space="preserve">, А1, назначение: нежилое; кадастровый (условный) номер: 66:35/01:01:08:66:19 </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600,30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380975</w:t>
            </w:r>
            <w:r w:rsidRPr="00B2420F">
              <w:rPr>
                <w:color w:val="000000"/>
                <w:sz w:val="16"/>
                <w:szCs w:val="16"/>
              </w:rPr>
              <w:b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8</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w:t>
            </w:r>
            <w:proofErr w:type="spellStart"/>
            <w:proofErr w:type="gramStart"/>
            <w:r w:rsidRPr="00B2420F">
              <w:rPr>
                <w:color w:val="000000"/>
                <w:sz w:val="16"/>
                <w:szCs w:val="16"/>
              </w:rPr>
              <w:t>растворо</w:t>
            </w:r>
            <w:proofErr w:type="spellEnd"/>
            <w:r w:rsidRPr="00B2420F">
              <w:rPr>
                <w:color w:val="000000"/>
                <w:sz w:val="16"/>
                <w:szCs w:val="16"/>
              </w:rPr>
              <w:t>-бетонного</w:t>
            </w:r>
            <w:proofErr w:type="gramEnd"/>
            <w:r w:rsidRPr="00B2420F">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496,80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380947</w:t>
            </w:r>
          </w:p>
          <w:p w:rsidR="00B2420F" w:rsidRPr="00B2420F" w:rsidRDefault="00B2420F" w:rsidP="00B2420F">
            <w:pPr>
              <w:jc w:val="center"/>
              <w:rPr>
                <w:color w:val="000000"/>
                <w:sz w:val="16"/>
                <w:szCs w:val="16"/>
              </w:rPr>
            </w:pPr>
            <w:r w:rsidRPr="00B2420F">
              <w:rPr>
                <w:color w:val="000000"/>
                <w:sz w:val="16"/>
                <w:szCs w:val="16"/>
              </w:rP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9</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Железнодорожный подъездной путь, литер </w:t>
            </w:r>
            <w:r w:rsidRPr="00B2420F">
              <w:rPr>
                <w:color w:val="000000"/>
                <w:sz w:val="16"/>
                <w:szCs w:val="16"/>
                <w:lang w:val="en-US"/>
              </w:rPr>
              <w:t>IV</w:t>
            </w:r>
            <w:r w:rsidRPr="00B2420F">
              <w:rPr>
                <w:color w:val="000000"/>
                <w:sz w:val="16"/>
                <w:szCs w:val="16"/>
              </w:rPr>
              <w:t>,  назначение: нежилое; кадастровый (условный) номер: 66:35/01:01:08:66:05</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395,79</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380977</w:t>
            </w:r>
          </w:p>
          <w:p w:rsidR="00B2420F" w:rsidRPr="00B2420F" w:rsidRDefault="00B2420F" w:rsidP="00B2420F">
            <w:pPr>
              <w:jc w:val="center"/>
              <w:rPr>
                <w:color w:val="000000"/>
                <w:sz w:val="16"/>
                <w:szCs w:val="16"/>
              </w:rPr>
            </w:pPr>
            <w:r w:rsidRPr="00B2420F">
              <w:rPr>
                <w:color w:val="000000"/>
                <w:sz w:val="16"/>
                <w:szCs w:val="16"/>
              </w:rP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10</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Эстакада смотровая, литер </w:t>
            </w:r>
            <w:r w:rsidRPr="00B2420F">
              <w:rPr>
                <w:color w:val="000000"/>
                <w:sz w:val="16"/>
                <w:szCs w:val="16"/>
                <w:lang w:val="en-US"/>
              </w:rPr>
              <w:t>I</w:t>
            </w:r>
            <w:r w:rsidRPr="00B2420F">
              <w:rPr>
                <w:color w:val="000000"/>
                <w:sz w:val="16"/>
                <w:szCs w:val="16"/>
              </w:rPr>
              <w:t xml:space="preserve">,  назначение: нежилое;  длина -10,15 м; площадь застройки – 39,80 </w:t>
            </w:r>
            <w:proofErr w:type="spellStart"/>
            <w:r w:rsidRPr="00B2420F">
              <w:rPr>
                <w:color w:val="000000"/>
                <w:sz w:val="16"/>
                <w:szCs w:val="16"/>
              </w:rPr>
              <w:t>кв</w:t>
            </w:r>
            <w:proofErr w:type="gramStart"/>
            <w:r w:rsidRPr="00B2420F">
              <w:rPr>
                <w:color w:val="000000"/>
                <w:sz w:val="16"/>
                <w:szCs w:val="16"/>
              </w:rPr>
              <w:t>.м</w:t>
            </w:r>
            <w:proofErr w:type="spellEnd"/>
            <w:proofErr w:type="gramEnd"/>
            <w:r w:rsidRPr="00B2420F">
              <w:rPr>
                <w:color w:val="000000"/>
                <w:sz w:val="16"/>
                <w:szCs w:val="16"/>
              </w:rPr>
              <w:t>; кадастровый (условный) номер: 66:35/01:01:08:66:03</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10,15/</w:t>
            </w:r>
            <w:r w:rsidRPr="00B2420F">
              <w:rPr>
                <w:color w:val="000000"/>
                <w:sz w:val="16"/>
                <w:szCs w:val="16"/>
              </w:rPr>
              <w:br/>
              <w:t>39,80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380978</w:t>
            </w:r>
          </w:p>
          <w:p w:rsidR="00B2420F" w:rsidRPr="00B2420F" w:rsidRDefault="00B2420F" w:rsidP="00B2420F">
            <w:pPr>
              <w:jc w:val="center"/>
              <w:rPr>
                <w:color w:val="000000"/>
                <w:sz w:val="16"/>
                <w:szCs w:val="16"/>
              </w:rPr>
            </w:pPr>
            <w:r w:rsidRPr="00B2420F">
              <w:rPr>
                <w:color w:val="000000"/>
                <w:sz w:val="16"/>
                <w:szCs w:val="16"/>
              </w:rP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11</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Ограждение тупика, литер </w:t>
            </w:r>
            <w:r w:rsidRPr="00B2420F">
              <w:rPr>
                <w:color w:val="000000"/>
                <w:sz w:val="16"/>
                <w:szCs w:val="16"/>
                <w:lang w:val="en-US"/>
              </w:rPr>
              <w:t>III</w:t>
            </w:r>
            <w:r w:rsidRPr="00B2420F">
              <w:rPr>
                <w:color w:val="000000"/>
                <w:sz w:val="16"/>
                <w:szCs w:val="16"/>
              </w:rPr>
              <w:t>; учетные участки 1-4; назначение: нежилое; кадастровый (условный) номер: 66:35/01:01:08:66:06</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398,77</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380971</w:t>
            </w:r>
          </w:p>
          <w:p w:rsidR="00B2420F" w:rsidRPr="00B2420F" w:rsidRDefault="00B2420F" w:rsidP="00B2420F">
            <w:pPr>
              <w:jc w:val="center"/>
              <w:rPr>
                <w:color w:val="000000"/>
                <w:sz w:val="16"/>
                <w:szCs w:val="16"/>
              </w:rPr>
            </w:pPr>
            <w:r w:rsidRPr="00B2420F">
              <w:rPr>
                <w:color w:val="000000"/>
                <w:sz w:val="16"/>
                <w:szCs w:val="16"/>
              </w:rP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12</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Ограждение гаража, литер </w:t>
            </w:r>
            <w:r w:rsidRPr="00B2420F">
              <w:rPr>
                <w:color w:val="000000"/>
                <w:sz w:val="16"/>
                <w:szCs w:val="16"/>
                <w:lang w:val="en-US"/>
              </w:rPr>
              <w:t>II</w:t>
            </w:r>
            <w:r w:rsidRPr="00B2420F">
              <w:rPr>
                <w:color w:val="000000"/>
                <w:sz w:val="16"/>
                <w:szCs w:val="16"/>
              </w:rPr>
              <w:t>; учетные участки 1,2; назначение: нежилое; кадастровый (условный) номер: 66:35/01:01:08:66:04</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146,42</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380948</w:t>
            </w:r>
          </w:p>
          <w:p w:rsidR="00B2420F" w:rsidRPr="00B2420F" w:rsidRDefault="00B2420F" w:rsidP="00B2420F">
            <w:pPr>
              <w:jc w:val="center"/>
              <w:rPr>
                <w:color w:val="000000"/>
                <w:sz w:val="16"/>
                <w:szCs w:val="16"/>
              </w:rPr>
            </w:pPr>
            <w:r w:rsidRPr="00B2420F">
              <w:rPr>
                <w:color w:val="000000"/>
                <w:sz w:val="16"/>
                <w:szCs w:val="16"/>
              </w:rP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13</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Автодорога, литер </w:t>
            </w:r>
            <w:r w:rsidRPr="00B2420F">
              <w:rPr>
                <w:color w:val="000000"/>
                <w:sz w:val="16"/>
                <w:szCs w:val="16"/>
                <w:lang w:val="en-US"/>
              </w:rPr>
              <w:t>II</w:t>
            </w:r>
            <w:r w:rsidRPr="00B2420F">
              <w:rPr>
                <w:color w:val="000000"/>
                <w:sz w:val="16"/>
                <w:szCs w:val="16"/>
              </w:rPr>
              <w:t>, назначение: нежилое; кадастровый (условный) номер: 66:35/01:01:08:66:12</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lang w:val="en-US"/>
              </w:rPr>
              <w:t>2 722</w:t>
            </w:r>
            <w:r w:rsidRPr="00B2420F">
              <w:rPr>
                <w:color w:val="000000"/>
                <w:sz w:val="16"/>
                <w:szCs w:val="16"/>
              </w:rPr>
              <w:t>,</w:t>
            </w:r>
            <w:r w:rsidRPr="00B2420F">
              <w:rPr>
                <w:color w:val="000000"/>
                <w:sz w:val="16"/>
                <w:szCs w:val="16"/>
                <w:lang w:val="en-US"/>
              </w:rPr>
              <w:t>6</w:t>
            </w:r>
            <w:r w:rsidRPr="00B2420F">
              <w:rPr>
                <w:color w:val="000000"/>
                <w:sz w:val="16"/>
                <w:szCs w:val="16"/>
              </w:rPr>
              <w:t>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380973</w:t>
            </w:r>
          </w:p>
          <w:p w:rsidR="00B2420F" w:rsidRPr="00B2420F" w:rsidRDefault="00B2420F" w:rsidP="00B2420F">
            <w:pPr>
              <w:jc w:val="center"/>
              <w:rPr>
                <w:color w:val="000000"/>
                <w:sz w:val="16"/>
                <w:szCs w:val="16"/>
              </w:rPr>
            </w:pPr>
            <w:r w:rsidRPr="00B2420F">
              <w:rPr>
                <w:color w:val="000000"/>
                <w:sz w:val="16"/>
                <w:szCs w:val="16"/>
              </w:rP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14</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Автодорога, литер </w:t>
            </w:r>
            <w:r w:rsidRPr="00B2420F">
              <w:rPr>
                <w:color w:val="000000"/>
                <w:sz w:val="16"/>
                <w:szCs w:val="16"/>
                <w:lang w:val="en-US"/>
              </w:rPr>
              <w:t>III</w:t>
            </w:r>
            <w:r w:rsidRPr="00B2420F">
              <w:rPr>
                <w:color w:val="000000"/>
                <w:sz w:val="16"/>
                <w:szCs w:val="16"/>
              </w:rPr>
              <w:t>,  назначение: нежилое; кадастровый (условный) номер: 66:35/01:01:08:66:01</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lang w:val="en-US"/>
              </w:rPr>
              <w:t>2 939</w:t>
            </w:r>
            <w:r w:rsidRPr="00B2420F">
              <w:rPr>
                <w:color w:val="000000"/>
                <w:sz w:val="16"/>
                <w:szCs w:val="16"/>
              </w:rPr>
              <w:t>,</w:t>
            </w:r>
            <w:r w:rsidRPr="00B2420F">
              <w:rPr>
                <w:color w:val="000000"/>
                <w:sz w:val="16"/>
                <w:szCs w:val="16"/>
                <w:lang w:val="en-US"/>
              </w:rPr>
              <w:t>8</w:t>
            </w:r>
            <w:r w:rsidRPr="00B2420F">
              <w:rPr>
                <w:color w:val="000000"/>
                <w:sz w:val="16"/>
                <w:szCs w:val="16"/>
              </w:rPr>
              <w:t>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380972</w:t>
            </w:r>
          </w:p>
          <w:p w:rsidR="00B2420F" w:rsidRPr="00B2420F" w:rsidRDefault="00B2420F" w:rsidP="00B2420F">
            <w:pPr>
              <w:jc w:val="center"/>
              <w:rPr>
                <w:color w:val="000000"/>
                <w:sz w:val="16"/>
                <w:szCs w:val="16"/>
              </w:rPr>
            </w:pPr>
            <w:r w:rsidRPr="00B2420F">
              <w:rPr>
                <w:color w:val="000000"/>
                <w:sz w:val="16"/>
                <w:szCs w:val="16"/>
              </w:rP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15</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Сеть водопровода, литер 2, учетные участки 1,2,  назначение: нежилое; кадастровый (условный) номер: 66:35/01:01:08:66:16</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51,89</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380976</w:t>
            </w:r>
          </w:p>
          <w:p w:rsidR="00B2420F" w:rsidRPr="00B2420F" w:rsidRDefault="00B2420F" w:rsidP="00B2420F">
            <w:pPr>
              <w:jc w:val="center"/>
              <w:rPr>
                <w:color w:val="000000"/>
                <w:sz w:val="16"/>
                <w:szCs w:val="16"/>
              </w:rPr>
            </w:pPr>
            <w:r w:rsidRPr="00B2420F">
              <w:rPr>
                <w:color w:val="000000"/>
                <w:sz w:val="16"/>
                <w:szCs w:val="16"/>
              </w:rP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16</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Сеть канализации, литер </w:t>
            </w:r>
            <w:r w:rsidRPr="00B2420F">
              <w:rPr>
                <w:color w:val="000000"/>
                <w:sz w:val="16"/>
                <w:szCs w:val="16"/>
                <w:lang w:val="en-US"/>
              </w:rPr>
              <w:t>I</w:t>
            </w:r>
            <w:r w:rsidRPr="00B2420F">
              <w:rPr>
                <w:color w:val="000000"/>
                <w:sz w:val="16"/>
                <w:szCs w:val="16"/>
              </w:rPr>
              <w:t>; учетные участки 1-3; назначение: нежилое; кадастровый (условный) номер: 66:35/01:01:08:66:15</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109,49</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380982</w:t>
            </w:r>
            <w:r w:rsidRPr="00B2420F">
              <w:rPr>
                <w:color w:val="000000"/>
                <w:sz w:val="16"/>
                <w:szCs w:val="16"/>
              </w:rPr>
              <w:br/>
              <w:t>от 14.12.2006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17</w:t>
            </w:r>
          </w:p>
        </w:tc>
        <w:tc>
          <w:tcPr>
            <w:tcW w:w="5954" w:type="dxa"/>
            <w:shd w:val="clear" w:color="auto" w:fill="auto"/>
            <w:vAlign w:val="center"/>
          </w:tcPr>
          <w:p w:rsidR="00B2420F" w:rsidRPr="00B2420F" w:rsidRDefault="00B2420F" w:rsidP="00B2420F">
            <w:pPr>
              <w:jc w:val="center"/>
              <w:rPr>
                <w:color w:val="000000"/>
                <w:sz w:val="16"/>
                <w:szCs w:val="16"/>
              </w:rPr>
            </w:pPr>
            <w:proofErr w:type="gramStart"/>
            <w:r w:rsidRPr="00B2420F">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395,00; 842,10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380944</w:t>
            </w:r>
            <w:r w:rsidRPr="00B2420F">
              <w:rPr>
                <w:color w:val="000000"/>
                <w:sz w:val="16"/>
                <w:szCs w:val="16"/>
              </w:rPr>
              <w:b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18</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Кабельные линии электропередач - 0,4</w:t>
            </w:r>
            <w:proofErr w:type="gramStart"/>
            <w:r w:rsidRPr="00B2420F">
              <w:rPr>
                <w:color w:val="000000"/>
                <w:sz w:val="16"/>
                <w:szCs w:val="16"/>
              </w:rPr>
              <w:t xml:space="preserve"> </w:t>
            </w:r>
            <w:proofErr w:type="spellStart"/>
            <w:r w:rsidRPr="00B2420F">
              <w:rPr>
                <w:color w:val="000000"/>
                <w:sz w:val="16"/>
                <w:szCs w:val="16"/>
              </w:rPr>
              <w:t>К</w:t>
            </w:r>
            <w:proofErr w:type="gramEnd"/>
            <w:r w:rsidRPr="00B2420F">
              <w:rPr>
                <w:color w:val="000000"/>
                <w:sz w:val="16"/>
                <w:szCs w:val="16"/>
              </w:rPr>
              <w:t>в</w:t>
            </w:r>
            <w:proofErr w:type="spellEnd"/>
            <w:r w:rsidRPr="00B2420F">
              <w:rPr>
                <w:color w:val="000000"/>
                <w:sz w:val="16"/>
                <w:szCs w:val="16"/>
              </w:rPr>
              <w:t>, литер 138,139,140;  назначение: нежилое; кадастровый (условный) номер: 66:35/01:01:08:66:17</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113,00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380980</w:t>
            </w:r>
            <w:r w:rsidRPr="00B2420F">
              <w:rPr>
                <w:color w:val="000000"/>
                <w:sz w:val="16"/>
                <w:szCs w:val="16"/>
              </w:rPr>
              <w:br/>
              <w:t>от 14.12.2006</w:t>
            </w:r>
          </w:p>
        </w:tc>
      </w:tr>
    </w:tbl>
    <w:p w:rsidR="00B2420F" w:rsidRPr="00B2420F" w:rsidRDefault="00B2420F" w:rsidP="00B2420F">
      <w:pPr>
        <w:ind w:firstLine="708"/>
        <w:jc w:val="both"/>
      </w:pPr>
      <w:r w:rsidRPr="00B2420F">
        <w:t>Существующие ограничения (обременения) права: не зарегистрировано.</w:t>
      </w:r>
    </w:p>
    <w:p w:rsidR="00B2420F" w:rsidRPr="00B2420F" w:rsidRDefault="00B2420F" w:rsidP="00B2420F">
      <w:pPr>
        <w:ind w:firstLine="708"/>
        <w:jc w:val="both"/>
      </w:pPr>
    </w:p>
    <w:p w:rsidR="00B2420F" w:rsidRPr="00B2420F" w:rsidRDefault="00B2420F" w:rsidP="00B2420F">
      <w:pPr>
        <w:ind w:firstLine="708"/>
        <w:jc w:val="both"/>
        <w:rPr>
          <w:sz w:val="22"/>
          <w:szCs w:val="22"/>
        </w:rPr>
      </w:pPr>
      <w:r w:rsidRPr="00B2420F">
        <w:t xml:space="preserve">Объекты недвижимости размещены на земельном участке ориентировочной площадью 16 000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земельным участком не оформлены. </w:t>
      </w:r>
    </w:p>
    <w:p w:rsidR="004401C1" w:rsidRDefault="004401C1" w:rsidP="004401C1">
      <w:pPr>
        <w:ind w:firstLine="709"/>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Pr>
          <w:lang w:eastAsia="x-none"/>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w:t>
      </w:r>
    </w:p>
    <w:p w:rsidR="00B2420F" w:rsidRDefault="00B2420F" w:rsidP="0019558B">
      <w:pPr>
        <w:ind w:firstLine="709"/>
        <w:jc w:val="both"/>
        <w:rPr>
          <w:rFonts w:eastAsia="MS Mincho"/>
          <w:lang w:eastAsia="x-none"/>
        </w:rPr>
      </w:pPr>
    </w:p>
    <w:p w:rsidR="00B2420F" w:rsidRDefault="00B2420F" w:rsidP="0019558B">
      <w:pPr>
        <w:ind w:firstLine="709"/>
        <w:jc w:val="both"/>
        <w:rPr>
          <w:rFonts w:eastAsia="MS Mincho"/>
          <w:lang w:eastAsia="x-none"/>
        </w:rPr>
      </w:pPr>
    </w:p>
    <w:p w:rsidR="00621001" w:rsidRDefault="00621001" w:rsidP="004401C1">
      <w:pPr>
        <w:ind w:firstLine="709"/>
        <w:jc w:val="both"/>
        <w:rPr>
          <w:color w:val="000000"/>
        </w:rPr>
      </w:pPr>
      <w:r>
        <w:rPr>
          <w:b/>
          <w:color w:val="000000"/>
          <w:u w:val="single"/>
        </w:rPr>
        <w:t>Лот</w:t>
      </w:r>
      <w:r w:rsidR="004401C1">
        <w:rPr>
          <w:b/>
          <w:color w:val="000000"/>
          <w:u w:val="single"/>
        </w:rPr>
        <w:t xml:space="preserve"> №</w:t>
      </w:r>
      <w:r>
        <w:rPr>
          <w:b/>
          <w:color w:val="000000"/>
          <w:u w:val="single"/>
        </w:rPr>
        <w:t xml:space="preserve"> </w:t>
      </w:r>
      <w:r w:rsidR="004401C1">
        <w:rPr>
          <w:b/>
          <w:color w:val="000000"/>
          <w:u w:val="single"/>
        </w:rPr>
        <w:t>3</w:t>
      </w:r>
      <w:r w:rsidRPr="007D444B">
        <w:rPr>
          <w:color w:val="000000"/>
        </w:rPr>
        <w:t xml:space="preserve"> </w:t>
      </w:r>
    </w:p>
    <w:p w:rsidR="000D10C0" w:rsidRPr="000D10C0" w:rsidRDefault="000D10C0" w:rsidP="00D96C47">
      <w:pPr>
        <w:autoSpaceDE w:val="0"/>
        <w:autoSpaceDN w:val="0"/>
        <w:adjustRightInd w:val="0"/>
        <w:ind w:firstLine="709"/>
        <w:jc w:val="both"/>
        <w:rPr>
          <w:szCs w:val="28"/>
        </w:rPr>
      </w:pPr>
      <w:r w:rsidRPr="000D10C0">
        <w:rPr>
          <w:bCs/>
        </w:rPr>
        <w:t xml:space="preserve">Объекты недвижимого имущества, расположенные по адресу: </w:t>
      </w:r>
      <w:r w:rsidRPr="000D10C0">
        <w:rPr>
          <w:bCs/>
          <w:szCs w:val="28"/>
        </w:rPr>
        <w:t xml:space="preserve">Саратовская область, </w:t>
      </w:r>
      <w:r w:rsidR="00D96C47">
        <w:rPr>
          <w:bCs/>
          <w:szCs w:val="28"/>
        </w:rPr>
        <w:t xml:space="preserve">                        </w:t>
      </w:r>
      <w:r w:rsidRPr="000D10C0">
        <w:rPr>
          <w:bCs/>
          <w:szCs w:val="28"/>
        </w:rPr>
        <w:t>г. Ртищево</w:t>
      </w:r>
      <w:r>
        <w:rPr>
          <w:bCs/>
          <w:szCs w:val="28"/>
        </w:rPr>
        <w:t>:</w:t>
      </w:r>
    </w:p>
    <w:tbl>
      <w:tblPr>
        <w:tblW w:w="4948" w:type="pct"/>
        <w:tblLook w:val="04A0" w:firstRow="1" w:lastRow="0" w:firstColumn="1" w:lastColumn="0" w:noHBand="0" w:noVBand="1"/>
      </w:tblPr>
      <w:tblGrid>
        <w:gridCol w:w="537"/>
        <w:gridCol w:w="5895"/>
        <w:gridCol w:w="1654"/>
        <w:gridCol w:w="2228"/>
      </w:tblGrid>
      <w:tr w:rsidR="000D10C0" w:rsidRPr="000D10C0" w:rsidTr="00D96C47">
        <w:trPr>
          <w:trHeight w:val="20"/>
        </w:trPr>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w:t>
            </w:r>
          </w:p>
        </w:tc>
        <w:tc>
          <w:tcPr>
            <w:tcW w:w="28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Наименование объектов</w:t>
            </w:r>
          </w:p>
        </w:tc>
        <w:tc>
          <w:tcPr>
            <w:tcW w:w="8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 xml:space="preserve">Площадь, протяженность, </w:t>
            </w:r>
            <w:proofErr w:type="spellStart"/>
            <w:r w:rsidRPr="000D10C0">
              <w:rPr>
                <w:b/>
                <w:bCs/>
                <w:sz w:val="16"/>
                <w:szCs w:val="16"/>
              </w:rPr>
              <w:t>кв.м</w:t>
            </w:r>
            <w:proofErr w:type="spellEnd"/>
            <w:r w:rsidRPr="000D10C0">
              <w:rPr>
                <w:b/>
                <w:bCs/>
                <w:sz w:val="16"/>
                <w:szCs w:val="16"/>
              </w:rPr>
              <w:t>./м/</w:t>
            </w:r>
            <w:proofErr w:type="spellStart"/>
            <w:r w:rsidRPr="000D10C0">
              <w:rPr>
                <w:b/>
                <w:bCs/>
                <w:sz w:val="16"/>
                <w:szCs w:val="16"/>
              </w:rPr>
              <w:t>м.п</w:t>
            </w:r>
            <w:proofErr w:type="spellEnd"/>
            <w:r w:rsidRPr="000D10C0">
              <w:rPr>
                <w:b/>
                <w:bCs/>
                <w:sz w:val="16"/>
                <w:szCs w:val="16"/>
              </w:rPr>
              <w:t>.</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Серия, № свидетельства, дата</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b/>
                <w:bCs/>
                <w:sz w:val="16"/>
                <w:szCs w:val="16"/>
              </w:rPr>
            </w:pPr>
            <w:r w:rsidRPr="000D10C0">
              <w:rPr>
                <w:b/>
                <w:bCs/>
                <w:sz w:val="16"/>
                <w:szCs w:val="16"/>
              </w:rPr>
              <w:t>1</w:t>
            </w:r>
          </w:p>
        </w:tc>
        <w:tc>
          <w:tcPr>
            <w:tcW w:w="4740" w:type="pct"/>
            <w:gridSpan w:val="3"/>
            <w:tcBorders>
              <w:top w:val="single" w:sz="4" w:space="0" w:color="auto"/>
              <w:left w:val="nil"/>
              <w:bottom w:val="single" w:sz="4" w:space="0" w:color="auto"/>
              <w:right w:val="single" w:sz="4" w:space="0" w:color="auto"/>
            </w:tcBorders>
            <w:shd w:val="clear" w:color="auto" w:fill="auto"/>
            <w:vAlign w:val="center"/>
            <w:hideMark/>
          </w:tcPr>
          <w:p w:rsidR="000D10C0" w:rsidRPr="000D10C0" w:rsidRDefault="000D10C0" w:rsidP="000D10C0">
            <w:pPr>
              <w:jc w:val="center"/>
              <w:rPr>
                <w:b/>
                <w:bCs/>
                <w:color w:val="000000"/>
                <w:sz w:val="16"/>
                <w:szCs w:val="16"/>
              </w:rPr>
            </w:pPr>
            <w:r w:rsidRPr="000D10C0">
              <w:rPr>
                <w:b/>
                <w:bCs/>
                <w:color w:val="000000"/>
                <w:sz w:val="16"/>
                <w:szCs w:val="16"/>
              </w:rPr>
              <w:t>Сооружение: производственно-технологический компле</w:t>
            </w:r>
            <w:proofErr w:type="gramStart"/>
            <w:r w:rsidRPr="000D10C0">
              <w:rPr>
                <w:b/>
                <w:bCs/>
                <w:color w:val="000000"/>
                <w:sz w:val="16"/>
                <w:szCs w:val="16"/>
              </w:rPr>
              <w:t>кс стр</w:t>
            </w:r>
            <w:proofErr w:type="gramEnd"/>
            <w:r w:rsidRPr="000D10C0">
              <w:rPr>
                <w:b/>
                <w:bCs/>
                <w:color w:val="000000"/>
                <w:sz w:val="16"/>
                <w:szCs w:val="16"/>
              </w:rPr>
              <w:t>оительного управления №1 на ст. Ртищево-2, состоящий из восьми зданий  и пяти сооружений:</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Весовая (Литера Д)</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78,60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1.2.</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 xml:space="preserve">Склад  ГСМ </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55,80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1.3.</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Здание пилорамы (Литера 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267,90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1.4.</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Котельная на 2 котла (Литера К)</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85,90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1.5.</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Растворный узел (Литера Ж)</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546,70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1.6.</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столярных изделий (Литера В)</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753,70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1.7.</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 xml:space="preserve">Склад цемента </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116,90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1.8.</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Столярный цех (Литера А)</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695,30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1.9.</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 xml:space="preserve">Подкрановый путь (Литера V), 112,5 </w:t>
            </w:r>
            <w:proofErr w:type="spellStart"/>
            <w:r w:rsidRPr="000D10C0">
              <w:rPr>
                <w:sz w:val="16"/>
                <w:szCs w:val="16"/>
              </w:rPr>
              <w:t>пог</w:t>
            </w:r>
            <w:proofErr w:type="spellEnd"/>
            <w:r w:rsidRPr="000D10C0">
              <w:rPr>
                <w:sz w:val="16"/>
                <w:szCs w:val="16"/>
              </w:rPr>
              <w:t>. м</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112,50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635489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1.10.</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1.11.</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1.12.</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1.13.</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color w:val="000000"/>
                <w:sz w:val="16"/>
                <w:szCs w:val="16"/>
              </w:rPr>
            </w:pPr>
            <w:r w:rsidRPr="000D10C0">
              <w:rPr>
                <w:b/>
                <w:bCs/>
                <w:color w:val="000000"/>
                <w:sz w:val="16"/>
                <w:szCs w:val="16"/>
              </w:rPr>
              <w:t xml:space="preserve">№ </w:t>
            </w:r>
            <w:proofErr w:type="gramStart"/>
            <w:r w:rsidRPr="000D10C0">
              <w:rPr>
                <w:b/>
                <w:bCs/>
                <w:color w:val="000000"/>
                <w:sz w:val="16"/>
                <w:szCs w:val="16"/>
              </w:rPr>
              <w:t>п</w:t>
            </w:r>
            <w:proofErr w:type="gramEnd"/>
            <w:r w:rsidRPr="000D10C0">
              <w:rPr>
                <w:b/>
                <w:bCs/>
                <w:color w:val="000000"/>
                <w:sz w:val="16"/>
                <w:szCs w:val="16"/>
              </w:rPr>
              <w:t>/п</w:t>
            </w:r>
          </w:p>
        </w:tc>
        <w:tc>
          <w:tcPr>
            <w:tcW w:w="366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color w:val="000000"/>
                <w:sz w:val="16"/>
                <w:szCs w:val="16"/>
              </w:rPr>
            </w:pPr>
            <w:r w:rsidRPr="000D10C0">
              <w:rPr>
                <w:b/>
                <w:bCs/>
                <w:color w:val="000000"/>
                <w:sz w:val="16"/>
                <w:szCs w:val="16"/>
              </w:rPr>
              <w:t xml:space="preserve">Наименование движимого имущества </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color w:val="000000"/>
                <w:sz w:val="16"/>
                <w:szCs w:val="16"/>
              </w:rPr>
            </w:pPr>
            <w:r w:rsidRPr="000D10C0">
              <w:rPr>
                <w:b/>
                <w:bCs/>
                <w:color w:val="000000"/>
                <w:sz w:val="16"/>
                <w:szCs w:val="16"/>
              </w:rPr>
              <w:t>Инвентарный номер</w:t>
            </w:r>
          </w:p>
        </w:tc>
      </w:tr>
      <w:tr w:rsidR="000D10C0" w:rsidRPr="000D10C0" w:rsidTr="00D96C47">
        <w:trPr>
          <w:trHeight w:val="441"/>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color w:val="000000"/>
                <w:sz w:val="16"/>
                <w:szCs w:val="16"/>
              </w:rPr>
            </w:pPr>
            <w:r w:rsidRPr="000D10C0">
              <w:rPr>
                <w:color w:val="000000"/>
                <w:sz w:val="16"/>
                <w:szCs w:val="16"/>
              </w:rPr>
              <w:t>1</w:t>
            </w:r>
          </w:p>
        </w:tc>
        <w:tc>
          <w:tcPr>
            <w:tcW w:w="3660" w:type="pct"/>
            <w:gridSpan w:val="2"/>
            <w:tcBorders>
              <w:top w:val="nil"/>
              <w:left w:val="nil"/>
              <w:bottom w:val="single" w:sz="4" w:space="0" w:color="auto"/>
              <w:right w:val="single" w:sz="4" w:space="0" w:color="auto"/>
            </w:tcBorders>
            <w:shd w:val="clear" w:color="auto" w:fill="auto"/>
            <w:hideMark/>
          </w:tcPr>
          <w:p w:rsidR="000D10C0" w:rsidRPr="000D10C0" w:rsidRDefault="000D10C0" w:rsidP="000D10C0">
            <w:pPr>
              <w:rPr>
                <w:sz w:val="16"/>
                <w:szCs w:val="16"/>
              </w:rPr>
            </w:pPr>
            <w:proofErr w:type="spellStart"/>
            <w:r w:rsidRPr="000D10C0">
              <w:rPr>
                <w:sz w:val="16"/>
                <w:szCs w:val="16"/>
              </w:rPr>
              <w:t>Бетоносмеситель</w:t>
            </w:r>
            <w:proofErr w:type="spellEnd"/>
          </w:p>
        </w:tc>
        <w:tc>
          <w:tcPr>
            <w:tcW w:w="1080" w:type="pct"/>
            <w:tcBorders>
              <w:top w:val="nil"/>
              <w:left w:val="nil"/>
              <w:bottom w:val="single" w:sz="4" w:space="0" w:color="auto"/>
              <w:right w:val="single" w:sz="4" w:space="0" w:color="auto"/>
            </w:tcBorders>
            <w:shd w:val="clear" w:color="auto" w:fill="auto"/>
            <w:hideMark/>
          </w:tcPr>
          <w:p w:rsidR="000D10C0" w:rsidRPr="000D10C0" w:rsidRDefault="000D10C0" w:rsidP="000D10C0">
            <w:pPr>
              <w:jc w:val="center"/>
              <w:rPr>
                <w:sz w:val="16"/>
                <w:szCs w:val="16"/>
              </w:rPr>
            </w:pPr>
            <w:r w:rsidRPr="000D10C0">
              <w:rPr>
                <w:sz w:val="16"/>
                <w:szCs w:val="16"/>
              </w:rPr>
              <w:t>0442550</w:t>
            </w:r>
          </w:p>
        </w:tc>
      </w:tr>
      <w:tr w:rsidR="000D10C0" w:rsidRPr="000D10C0" w:rsidTr="00D96C47">
        <w:trPr>
          <w:trHeight w:val="245"/>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color w:val="000000"/>
                <w:sz w:val="16"/>
                <w:szCs w:val="16"/>
              </w:rPr>
            </w:pPr>
            <w:r w:rsidRPr="000D10C0">
              <w:rPr>
                <w:color w:val="000000"/>
                <w:sz w:val="16"/>
                <w:szCs w:val="16"/>
              </w:rPr>
              <w:t>2</w:t>
            </w:r>
          </w:p>
        </w:tc>
        <w:tc>
          <w:tcPr>
            <w:tcW w:w="3660" w:type="pct"/>
            <w:gridSpan w:val="2"/>
            <w:tcBorders>
              <w:top w:val="nil"/>
              <w:left w:val="nil"/>
              <w:bottom w:val="single" w:sz="4" w:space="0" w:color="auto"/>
              <w:right w:val="single" w:sz="4" w:space="0" w:color="auto"/>
            </w:tcBorders>
            <w:shd w:val="clear" w:color="auto" w:fill="auto"/>
            <w:hideMark/>
          </w:tcPr>
          <w:p w:rsidR="000D10C0" w:rsidRPr="000D10C0" w:rsidRDefault="000D10C0" w:rsidP="000D10C0">
            <w:pPr>
              <w:rPr>
                <w:sz w:val="16"/>
                <w:szCs w:val="16"/>
              </w:rPr>
            </w:pPr>
            <w:r w:rsidRPr="000D10C0">
              <w:rPr>
                <w:sz w:val="16"/>
                <w:szCs w:val="16"/>
              </w:rPr>
              <w:t>Компрессор винтовой НВ 6/8</w:t>
            </w:r>
          </w:p>
        </w:tc>
        <w:tc>
          <w:tcPr>
            <w:tcW w:w="1080" w:type="pct"/>
            <w:tcBorders>
              <w:top w:val="nil"/>
              <w:left w:val="nil"/>
              <w:bottom w:val="single" w:sz="4" w:space="0" w:color="auto"/>
              <w:right w:val="single" w:sz="4" w:space="0" w:color="auto"/>
            </w:tcBorders>
            <w:shd w:val="clear" w:color="auto" w:fill="auto"/>
            <w:hideMark/>
          </w:tcPr>
          <w:p w:rsidR="000D10C0" w:rsidRPr="000D10C0" w:rsidRDefault="000D10C0" w:rsidP="000D10C0">
            <w:pPr>
              <w:jc w:val="center"/>
              <w:rPr>
                <w:sz w:val="16"/>
                <w:szCs w:val="16"/>
              </w:rPr>
            </w:pPr>
            <w:r w:rsidRPr="000D10C0">
              <w:rPr>
                <w:sz w:val="16"/>
                <w:szCs w:val="16"/>
              </w:rPr>
              <w:t>3430377</w:t>
            </w:r>
          </w:p>
        </w:tc>
      </w:tr>
    </w:tbl>
    <w:p w:rsidR="000D10C0" w:rsidRPr="000D10C0" w:rsidRDefault="000D10C0" w:rsidP="000D10C0">
      <w:pPr>
        <w:spacing w:after="200" w:line="360" w:lineRule="exact"/>
        <w:ind w:firstLine="709"/>
        <w:contextualSpacing/>
        <w:rPr>
          <w:sz w:val="28"/>
          <w:szCs w:val="28"/>
        </w:rPr>
      </w:pPr>
    </w:p>
    <w:p w:rsidR="000D10C0" w:rsidRPr="000F3FB6" w:rsidRDefault="000D10C0" w:rsidP="000D10C0">
      <w:pPr>
        <w:ind w:firstLine="709"/>
        <w:jc w:val="both"/>
      </w:pPr>
      <w:r w:rsidRPr="000F3FB6">
        <w:t>Существующие ограничения (обременения) права: не зарегистрировано</w:t>
      </w:r>
      <w:r w:rsidR="000F3FB6">
        <w:t>.</w:t>
      </w:r>
    </w:p>
    <w:p w:rsidR="000D10C0" w:rsidRPr="000D10C0" w:rsidRDefault="000D10C0" w:rsidP="000D10C0">
      <w:pPr>
        <w:ind w:firstLine="709"/>
        <w:contextualSpacing/>
        <w:jc w:val="both"/>
        <w:rPr>
          <w:szCs w:val="28"/>
        </w:rPr>
      </w:pPr>
    </w:p>
    <w:p w:rsidR="008A082F" w:rsidRPr="005F7E57" w:rsidRDefault="008A082F" w:rsidP="008A082F">
      <w:pPr>
        <w:ind w:firstLine="708"/>
        <w:jc w:val="both"/>
        <w:rPr>
          <w:rFonts w:eastAsia="MS Mincho"/>
          <w:lang w:eastAsia="x-none"/>
        </w:rPr>
      </w:pPr>
      <w:r w:rsidRPr="005F7E57">
        <w:t>Объекты недвижимого</w:t>
      </w:r>
      <w:r>
        <w:t xml:space="preserve"> и движимого</w:t>
      </w:r>
      <w:r w:rsidRPr="005F7E57">
        <w:t xml:space="preserve"> имущества размещены на земельном участке площадью </w:t>
      </w:r>
      <w:r w:rsidRPr="000D10C0">
        <w:rPr>
          <w:iCs/>
          <w:szCs w:val="28"/>
        </w:rPr>
        <w:t>31</w:t>
      </w:r>
      <w:r>
        <w:rPr>
          <w:iCs/>
          <w:szCs w:val="28"/>
        </w:rPr>
        <w:t> </w:t>
      </w:r>
      <w:r w:rsidRPr="000D10C0">
        <w:rPr>
          <w:iCs/>
          <w:szCs w:val="28"/>
        </w:rPr>
        <w:t xml:space="preserve">429 </w:t>
      </w:r>
      <w:proofErr w:type="spellStart"/>
      <w:r w:rsidRPr="000D10C0">
        <w:rPr>
          <w:iCs/>
          <w:szCs w:val="28"/>
        </w:rPr>
        <w:t>кв.м</w:t>
      </w:r>
      <w:proofErr w:type="spellEnd"/>
      <w:r w:rsidRPr="005F7E57">
        <w:t>, являющегося частью земельного участка</w:t>
      </w:r>
      <w:r w:rsidR="00B90FD3">
        <w:t xml:space="preserve"> с кадастровым номером </w:t>
      </w:r>
      <w:r w:rsidR="00B90FD3" w:rsidRPr="00B90FD3">
        <w:rPr>
          <w:bCs/>
          <w:color w:val="000000" w:themeColor="text1"/>
          <w:shd w:val="clear" w:color="auto" w:fill="FFFFFF"/>
        </w:rPr>
        <w:t>64:47:010101:17</w:t>
      </w:r>
      <w:r w:rsidRPr="005F7E57">
        <w:rPr>
          <w:color w:val="000000" w:themeColor="text1"/>
        </w:rPr>
        <w:t xml:space="preserve"> общей </w:t>
      </w:r>
      <w:r w:rsidRPr="005F7E57">
        <w:t>площадью</w:t>
      </w:r>
      <w:r w:rsidR="00B90FD3">
        <w:t xml:space="preserve"> </w:t>
      </w:r>
      <w:r w:rsidR="00B90FD3" w:rsidRPr="00B90FD3">
        <w:t>2</w:t>
      </w:r>
      <w:r w:rsidR="00B90FD3">
        <w:t xml:space="preserve"> </w:t>
      </w:r>
      <w:r w:rsidR="00B90FD3" w:rsidRPr="00B90FD3">
        <w:t>350</w:t>
      </w:r>
      <w:r w:rsidR="00B90FD3">
        <w:t xml:space="preserve"> </w:t>
      </w:r>
      <w:r w:rsidR="00B90FD3" w:rsidRPr="00B90FD3">
        <w:t>998,8</w:t>
      </w:r>
      <w:r w:rsidRPr="005F7E57">
        <w:t xml:space="preserve"> </w:t>
      </w:r>
      <w:proofErr w:type="spellStart"/>
      <w:r w:rsidRPr="005F7E57">
        <w:t>кв.м</w:t>
      </w:r>
      <w:proofErr w:type="spellEnd"/>
      <w:r w:rsidRPr="005F7E57">
        <w:t xml:space="preserve">, находящемся в полосе отвода Юго-Восточной железной дороги – филиала ОАО «РЖД», переданном в пользование Общества на основании договора субаренды </w:t>
      </w:r>
      <w:r w:rsidR="00B90FD3" w:rsidRPr="00B90FD3">
        <w:t>09.02.2009 № ЦРИ/04/СА/5271/15/000121</w:t>
      </w:r>
      <w:r w:rsidRPr="005F7E57">
        <w:t xml:space="preserve">. Категория земель: земли населенных пунктов, разрешенное использование: </w:t>
      </w:r>
      <w:r w:rsidR="00A61B62">
        <w:t>д</w:t>
      </w:r>
      <w:r w:rsidR="00A61B62" w:rsidRPr="00A61B62">
        <w:t>ля размещения и эксплуатации объектов железнодорожного транспорта</w:t>
      </w:r>
      <w:r w:rsidRPr="005F7E57">
        <w:t>.</w:t>
      </w:r>
    </w:p>
    <w:p w:rsidR="008A082F" w:rsidRDefault="008A082F" w:rsidP="008A082F">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A082F" w:rsidRPr="00215E12" w:rsidRDefault="008A082F" w:rsidP="008A082F">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D10C0" w:rsidRDefault="000D10C0" w:rsidP="000D10C0">
      <w:pPr>
        <w:ind w:firstLine="709"/>
        <w:jc w:val="both"/>
        <w:rPr>
          <w:color w:val="000000"/>
        </w:rPr>
      </w:pPr>
    </w:p>
    <w:p w:rsidR="0055191F" w:rsidRDefault="0055191F" w:rsidP="0055191F">
      <w:pPr>
        <w:ind w:firstLine="709"/>
        <w:jc w:val="both"/>
        <w:rPr>
          <w:color w:val="000000"/>
        </w:rPr>
      </w:pPr>
      <w:r>
        <w:rPr>
          <w:b/>
          <w:color w:val="000000"/>
          <w:u w:val="single"/>
        </w:rPr>
        <w:t>Лот № 4</w:t>
      </w:r>
      <w:r w:rsidRPr="007D444B">
        <w:rPr>
          <w:color w:val="000000"/>
        </w:rPr>
        <w:t xml:space="preserve"> </w:t>
      </w:r>
    </w:p>
    <w:p w:rsidR="0055191F" w:rsidRDefault="0055191F" w:rsidP="0055191F">
      <w:pPr>
        <w:pStyle w:val="Default"/>
        <w:spacing w:before="120" w:after="120"/>
        <w:ind w:firstLine="709"/>
        <w:jc w:val="both"/>
        <w:rPr>
          <w:iCs/>
          <w:color w:val="auto"/>
        </w:rPr>
      </w:pPr>
      <w:r w:rsidRPr="00094C49">
        <w:rPr>
          <w:iCs/>
          <w:color w:val="auto"/>
        </w:rPr>
        <w:t>Объекты недвижимого имущества АО «</w:t>
      </w:r>
      <w:proofErr w:type="spellStart"/>
      <w:r w:rsidRPr="00094C49">
        <w:rPr>
          <w:iCs/>
          <w:color w:val="auto"/>
        </w:rPr>
        <w:t>РЖДстрой</w:t>
      </w:r>
      <w:proofErr w:type="spellEnd"/>
      <w:r w:rsidRPr="00094C49">
        <w:rPr>
          <w:iCs/>
          <w:color w:val="auto"/>
        </w:rPr>
        <w:t xml:space="preserve">»,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r>
        <w:rPr>
          <w:iCs/>
          <w:color w:val="auto"/>
        </w:rPr>
        <w:t>:</w:t>
      </w:r>
    </w:p>
    <w:tbl>
      <w:tblPr>
        <w:tblW w:w="4948" w:type="pct"/>
        <w:tblLayout w:type="fixed"/>
        <w:tblLook w:val="04A0" w:firstRow="1" w:lastRow="0" w:firstColumn="1" w:lastColumn="0" w:noHBand="0" w:noVBand="1"/>
      </w:tblPr>
      <w:tblGrid>
        <w:gridCol w:w="395"/>
        <w:gridCol w:w="5237"/>
        <w:gridCol w:w="1852"/>
        <w:gridCol w:w="2830"/>
      </w:tblGrid>
      <w:tr w:rsidR="0055191F" w:rsidRPr="003A25A1" w:rsidTr="00AD3103">
        <w:trPr>
          <w:trHeight w:val="1125"/>
        </w:trPr>
        <w:tc>
          <w:tcPr>
            <w:tcW w:w="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5191F" w:rsidRPr="003A25A1" w:rsidRDefault="0055191F" w:rsidP="00AD3103">
            <w:pPr>
              <w:jc w:val="center"/>
              <w:rPr>
                <w:color w:val="000000"/>
                <w:sz w:val="16"/>
                <w:szCs w:val="16"/>
              </w:rPr>
            </w:pPr>
            <w:r w:rsidRPr="003A25A1">
              <w:rPr>
                <w:color w:val="000000"/>
                <w:sz w:val="16"/>
                <w:szCs w:val="16"/>
              </w:rPr>
              <w:t>№</w:t>
            </w:r>
          </w:p>
        </w:tc>
        <w:tc>
          <w:tcPr>
            <w:tcW w:w="2539" w:type="pct"/>
            <w:tcBorders>
              <w:top w:val="single" w:sz="4" w:space="0" w:color="auto"/>
              <w:left w:val="nil"/>
              <w:bottom w:val="single" w:sz="4" w:space="0" w:color="auto"/>
              <w:right w:val="single" w:sz="4" w:space="0" w:color="auto"/>
            </w:tcBorders>
            <w:shd w:val="clear" w:color="000000" w:fill="D9D9D9"/>
            <w:vAlign w:val="center"/>
            <w:hideMark/>
          </w:tcPr>
          <w:p w:rsidR="0055191F" w:rsidRPr="003A25A1" w:rsidRDefault="0055191F" w:rsidP="00AD3103">
            <w:pPr>
              <w:jc w:val="center"/>
              <w:rPr>
                <w:color w:val="000000"/>
                <w:sz w:val="16"/>
                <w:szCs w:val="16"/>
              </w:rPr>
            </w:pPr>
            <w:r w:rsidRPr="003A25A1">
              <w:rPr>
                <w:color w:val="000000"/>
                <w:sz w:val="16"/>
                <w:szCs w:val="16"/>
              </w:rPr>
              <w:t>Наименование объекта</w:t>
            </w:r>
          </w:p>
        </w:tc>
        <w:tc>
          <w:tcPr>
            <w:tcW w:w="898" w:type="pct"/>
            <w:tcBorders>
              <w:top w:val="single" w:sz="4" w:space="0" w:color="auto"/>
              <w:left w:val="nil"/>
              <w:bottom w:val="single" w:sz="4" w:space="0" w:color="auto"/>
              <w:right w:val="single" w:sz="4" w:space="0" w:color="auto"/>
            </w:tcBorders>
            <w:shd w:val="clear" w:color="000000" w:fill="D9D9D9"/>
            <w:vAlign w:val="center"/>
            <w:hideMark/>
          </w:tcPr>
          <w:p w:rsidR="0055191F" w:rsidRPr="003A25A1" w:rsidRDefault="0055191F" w:rsidP="00AD3103">
            <w:pPr>
              <w:jc w:val="center"/>
              <w:rPr>
                <w:color w:val="000000"/>
                <w:sz w:val="16"/>
                <w:szCs w:val="16"/>
              </w:rPr>
            </w:pPr>
            <w:r w:rsidRPr="003A25A1">
              <w:rPr>
                <w:color w:val="000000"/>
                <w:sz w:val="16"/>
                <w:szCs w:val="16"/>
              </w:rPr>
              <w:t xml:space="preserve">Площадь, протяженность, </w:t>
            </w:r>
            <w:proofErr w:type="spellStart"/>
            <w:r w:rsidRPr="003A25A1">
              <w:rPr>
                <w:color w:val="000000"/>
                <w:sz w:val="16"/>
                <w:szCs w:val="16"/>
              </w:rPr>
              <w:t>кв.м</w:t>
            </w:r>
            <w:proofErr w:type="spellEnd"/>
            <w:r w:rsidRPr="003A25A1">
              <w:rPr>
                <w:color w:val="000000"/>
                <w:sz w:val="16"/>
                <w:szCs w:val="16"/>
              </w:rPr>
              <w:t>./м/</w:t>
            </w:r>
          </w:p>
        </w:tc>
        <w:tc>
          <w:tcPr>
            <w:tcW w:w="1372" w:type="pct"/>
            <w:tcBorders>
              <w:top w:val="single" w:sz="4" w:space="0" w:color="auto"/>
              <w:left w:val="nil"/>
              <w:bottom w:val="single" w:sz="4" w:space="0" w:color="auto"/>
              <w:right w:val="single" w:sz="4" w:space="0" w:color="auto"/>
            </w:tcBorders>
            <w:shd w:val="clear" w:color="000000" w:fill="D9D9D9"/>
            <w:vAlign w:val="center"/>
            <w:hideMark/>
          </w:tcPr>
          <w:p w:rsidR="0055191F" w:rsidRPr="003A25A1" w:rsidRDefault="0055191F" w:rsidP="00AD3103">
            <w:pPr>
              <w:jc w:val="center"/>
              <w:rPr>
                <w:color w:val="000000"/>
                <w:sz w:val="16"/>
                <w:szCs w:val="16"/>
              </w:rPr>
            </w:pPr>
            <w:r w:rsidRPr="003A25A1">
              <w:rPr>
                <w:color w:val="000000"/>
                <w:sz w:val="16"/>
                <w:szCs w:val="16"/>
              </w:rPr>
              <w:t>№ свидетельства,</w:t>
            </w:r>
          </w:p>
          <w:p w:rsidR="0055191F" w:rsidRPr="003A25A1" w:rsidRDefault="0055191F" w:rsidP="00AD3103">
            <w:pPr>
              <w:jc w:val="center"/>
              <w:rPr>
                <w:color w:val="000000"/>
                <w:sz w:val="16"/>
                <w:szCs w:val="16"/>
              </w:rPr>
            </w:pPr>
            <w:r w:rsidRPr="003A25A1">
              <w:rPr>
                <w:color w:val="000000"/>
                <w:sz w:val="16"/>
                <w:szCs w:val="16"/>
              </w:rPr>
              <w:t xml:space="preserve"> дата</w:t>
            </w:r>
          </w:p>
        </w:tc>
      </w:tr>
      <w:tr w:rsidR="0055191F" w:rsidRPr="003A25A1" w:rsidTr="0055191F">
        <w:trPr>
          <w:trHeight w:val="79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55191F" w:rsidRPr="003A25A1" w:rsidRDefault="0055191F" w:rsidP="00AD3103">
            <w:pPr>
              <w:jc w:val="center"/>
              <w:rPr>
                <w:sz w:val="16"/>
                <w:szCs w:val="16"/>
              </w:rPr>
            </w:pPr>
            <w:r w:rsidRPr="003A25A1">
              <w:rPr>
                <w:sz w:val="16"/>
                <w:szCs w:val="16"/>
              </w:rPr>
              <w:t>1</w:t>
            </w:r>
          </w:p>
        </w:tc>
        <w:tc>
          <w:tcPr>
            <w:tcW w:w="2539" w:type="pct"/>
            <w:tcBorders>
              <w:top w:val="nil"/>
              <w:left w:val="single" w:sz="4" w:space="0" w:color="auto"/>
              <w:bottom w:val="single" w:sz="4" w:space="0" w:color="auto"/>
              <w:right w:val="single" w:sz="4" w:space="0" w:color="auto"/>
            </w:tcBorders>
            <w:shd w:val="clear" w:color="000000" w:fill="FFFFFF"/>
            <w:vAlign w:val="center"/>
            <w:hideMark/>
          </w:tcPr>
          <w:p w:rsidR="0055191F" w:rsidRPr="003A25A1" w:rsidRDefault="0055191F" w:rsidP="00AD3103">
            <w:pPr>
              <w:jc w:val="center"/>
              <w:rPr>
                <w:sz w:val="16"/>
                <w:szCs w:val="16"/>
              </w:rPr>
            </w:pPr>
            <w:r w:rsidRPr="003A25A1">
              <w:rPr>
                <w:sz w:val="16"/>
                <w:szCs w:val="16"/>
              </w:rPr>
              <w:t xml:space="preserve">Административное с бытовым помещением и красным уголком, назначение: нежилое, 1-этажный, инв. №08:224:002:000000020, </w:t>
            </w:r>
            <w:proofErr w:type="gramStart"/>
            <w:r w:rsidRPr="003A25A1">
              <w:rPr>
                <w:sz w:val="16"/>
                <w:szCs w:val="16"/>
              </w:rPr>
              <w:t>Лит</w:t>
            </w:r>
            <w:proofErr w:type="gramEnd"/>
            <w:r w:rsidRPr="003A25A1">
              <w:rPr>
                <w:sz w:val="16"/>
                <w:szCs w:val="16"/>
              </w:rPr>
              <w:t>. А</w:t>
            </w:r>
            <w:proofErr w:type="gramStart"/>
            <w:r w:rsidRPr="003A25A1">
              <w:rPr>
                <w:sz w:val="16"/>
                <w:szCs w:val="16"/>
              </w:rPr>
              <w:t>1</w:t>
            </w:r>
            <w:proofErr w:type="gramEnd"/>
            <w:r w:rsidRPr="003A25A1">
              <w:rPr>
                <w:sz w:val="16"/>
                <w:szCs w:val="16"/>
              </w:rPr>
              <w:t>, А2, А3. Кадастровый (или условный) номер: 27-27-01/095/2006-387</w:t>
            </w:r>
          </w:p>
        </w:tc>
        <w:tc>
          <w:tcPr>
            <w:tcW w:w="898" w:type="pct"/>
            <w:tcBorders>
              <w:top w:val="nil"/>
              <w:left w:val="single" w:sz="4" w:space="0" w:color="auto"/>
              <w:bottom w:val="single" w:sz="4" w:space="0" w:color="auto"/>
              <w:right w:val="single" w:sz="4" w:space="0" w:color="auto"/>
            </w:tcBorders>
            <w:shd w:val="clear" w:color="000000" w:fill="FFFFFF"/>
            <w:vAlign w:val="center"/>
            <w:hideMark/>
          </w:tcPr>
          <w:p w:rsidR="0055191F" w:rsidRPr="003A25A1" w:rsidRDefault="0055191F" w:rsidP="00AD3103">
            <w:pPr>
              <w:jc w:val="center"/>
              <w:rPr>
                <w:sz w:val="16"/>
                <w:szCs w:val="16"/>
              </w:rPr>
            </w:pPr>
            <w:r w:rsidRPr="003A25A1">
              <w:rPr>
                <w:sz w:val="16"/>
                <w:szCs w:val="16"/>
              </w:rPr>
              <w:t>432,90</w:t>
            </w:r>
          </w:p>
        </w:tc>
        <w:tc>
          <w:tcPr>
            <w:tcW w:w="1372" w:type="pct"/>
            <w:tcBorders>
              <w:top w:val="nil"/>
              <w:left w:val="single" w:sz="4" w:space="0" w:color="auto"/>
              <w:bottom w:val="single" w:sz="4" w:space="0" w:color="auto"/>
              <w:right w:val="single" w:sz="4" w:space="0" w:color="auto"/>
            </w:tcBorders>
            <w:shd w:val="clear" w:color="000000" w:fill="FFFFFF"/>
            <w:vAlign w:val="center"/>
            <w:hideMark/>
          </w:tcPr>
          <w:p w:rsidR="0055191F" w:rsidRPr="003A25A1" w:rsidRDefault="0055191F" w:rsidP="00AD3103">
            <w:pPr>
              <w:jc w:val="center"/>
              <w:rPr>
                <w:sz w:val="16"/>
                <w:szCs w:val="16"/>
              </w:rPr>
            </w:pPr>
            <w:r w:rsidRPr="003A25A1">
              <w:rPr>
                <w:sz w:val="16"/>
                <w:szCs w:val="16"/>
              </w:rPr>
              <w:t>27 АВ 054535</w:t>
            </w:r>
            <w:r w:rsidRPr="003A25A1">
              <w:rPr>
                <w:sz w:val="16"/>
                <w:szCs w:val="16"/>
              </w:rPr>
              <w:br/>
              <w:t>от 03.05.2007</w:t>
            </w:r>
          </w:p>
        </w:tc>
      </w:tr>
      <w:tr w:rsidR="0055191F" w:rsidRPr="003A25A1" w:rsidTr="0055191F">
        <w:trPr>
          <w:trHeight w:val="790"/>
        </w:trPr>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55191F" w:rsidRPr="003A25A1" w:rsidRDefault="0055191F" w:rsidP="00AD3103">
            <w:pPr>
              <w:jc w:val="center"/>
              <w:rPr>
                <w:sz w:val="16"/>
                <w:szCs w:val="16"/>
              </w:rPr>
            </w:pPr>
            <w:r w:rsidRPr="003A25A1">
              <w:rPr>
                <w:sz w:val="16"/>
                <w:szCs w:val="16"/>
              </w:rPr>
              <w:lastRenderedPageBreak/>
              <w:t>2</w:t>
            </w:r>
          </w:p>
        </w:tc>
        <w:tc>
          <w:tcPr>
            <w:tcW w:w="2539" w:type="pct"/>
            <w:tcBorders>
              <w:top w:val="single" w:sz="4" w:space="0" w:color="auto"/>
              <w:left w:val="single" w:sz="4" w:space="0" w:color="auto"/>
              <w:bottom w:val="single" w:sz="4" w:space="0" w:color="auto"/>
              <w:right w:val="single" w:sz="4" w:space="0" w:color="auto"/>
            </w:tcBorders>
            <w:shd w:val="clear" w:color="000000" w:fill="FFFFFF"/>
            <w:vAlign w:val="center"/>
          </w:tcPr>
          <w:p w:rsidR="0055191F" w:rsidRPr="003A25A1" w:rsidRDefault="0055191F" w:rsidP="00AD3103">
            <w:pPr>
              <w:jc w:val="center"/>
              <w:rPr>
                <w:sz w:val="16"/>
                <w:szCs w:val="16"/>
              </w:rPr>
            </w:pPr>
            <w:r w:rsidRPr="003A25A1">
              <w:rPr>
                <w:sz w:val="16"/>
                <w:szCs w:val="16"/>
              </w:rPr>
              <w:t>Земельный участок – землепользование (землевладение) для промышленной зоны, категория  земель: земли поселений. Кадастровый (или условный) номер: 27:08:011006:0011</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center"/>
          </w:tcPr>
          <w:p w:rsidR="0055191F" w:rsidRPr="003A25A1" w:rsidRDefault="0055191F" w:rsidP="00AD3103">
            <w:pPr>
              <w:jc w:val="center"/>
              <w:rPr>
                <w:sz w:val="16"/>
                <w:szCs w:val="16"/>
              </w:rPr>
            </w:pPr>
            <w:r w:rsidRPr="003A25A1">
              <w:rPr>
                <w:sz w:val="16"/>
                <w:szCs w:val="16"/>
              </w:rPr>
              <w:t>2 526,27</w:t>
            </w:r>
          </w:p>
        </w:tc>
        <w:tc>
          <w:tcPr>
            <w:tcW w:w="1372" w:type="pct"/>
            <w:tcBorders>
              <w:top w:val="single" w:sz="4" w:space="0" w:color="auto"/>
              <w:left w:val="single" w:sz="4" w:space="0" w:color="auto"/>
              <w:bottom w:val="single" w:sz="4" w:space="0" w:color="auto"/>
              <w:right w:val="single" w:sz="4" w:space="0" w:color="auto"/>
            </w:tcBorders>
            <w:shd w:val="clear" w:color="000000" w:fill="FFFFFF"/>
            <w:vAlign w:val="center"/>
          </w:tcPr>
          <w:p w:rsidR="0055191F" w:rsidRPr="003A25A1" w:rsidRDefault="0055191F" w:rsidP="00AD3103">
            <w:pPr>
              <w:jc w:val="center"/>
              <w:rPr>
                <w:sz w:val="16"/>
                <w:szCs w:val="16"/>
              </w:rPr>
            </w:pPr>
            <w:r w:rsidRPr="003A25A1">
              <w:rPr>
                <w:sz w:val="16"/>
                <w:szCs w:val="16"/>
              </w:rPr>
              <w:t>27АВ 054943</w:t>
            </w:r>
          </w:p>
          <w:p w:rsidR="0055191F" w:rsidRPr="003A25A1" w:rsidRDefault="0055191F" w:rsidP="00AD3103">
            <w:pPr>
              <w:jc w:val="center"/>
              <w:rPr>
                <w:sz w:val="16"/>
                <w:szCs w:val="16"/>
              </w:rPr>
            </w:pPr>
            <w:r w:rsidRPr="003A25A1">
              <w:rPr>
                <w:sz w:val="16"/>
                <w:szCs w:val="16"/>
              </w:rPr>
              <w:t>от 03.05.2007</w:t>
            </w:r>
          </w:p>
        </w:tc>
      </w:tr>
    </w:tbl>
    <w:p w:rsidR="0055191F" w:rsidRDefault="0055191F" w:rsidP="0055191F">
      <w:pPr>
        <w:tabs>
          <w:tab w:val="left" w:pos="0"/>
          <w:tab w:val="left" w:pos="284"/>
        </w:tabs>
        <w:ind w:firstLine="709"/>
        <w:jc w:val="both"/>
      </w:pPr>
    </w:p>
    <w:p w:rsidR="0055191F" w:rsidRDefault="0055191F" w:rsidP="0055191F">
      <w:pPr>
        <w:tabs>
          <w:tab w:val="left" w:pos="0"/>
          <w:tab w:val="left" w:pos="284"/>
        </w:tabs>
        <w:ind w:firstLine="709"/>
        <w:jc w:val="both"/>
      </w:pPr>
      <w:r w:rsidRPr="000E6286">
        <w:t>Существующие ограничения (обременения) права: не зарегистрировано</w:t>
      </w:r>
      <w:r>
        <w:t>.</w:t>
      </w:r>
    </w:p>
    <w:p w:rsidR="0055191F" w:rsidRDefault="0055191F" w:rsidP="0055191F">
      <w:pPr>
        <w:ind w:firstLine="709"/>
        <w:jc w:val="both"/>
      </w:pPr>
    </w:p>
    <w:p w:rsidR="0055191F" w:rsidRPr="00094C49" w:rsidRDefault="0055191F" w:rsidP="0055191F">
      <w:pPr>
        <w:pStyle w:val="Default"/>
        <w:spacing w:before="120" w:after="120"/>
        <w:ind w:firstLine="709"/>
        <w:jc w:val="both"/>
        <w:rPr>
          <w:iCs/>
          <w:color w:val="auto"/>
        </w:rPr>
      </w:pPr>
      <w:r w:rsidRPr="003A25A1">
        <w:rPr>
          <w:iCs/>
          <w:color w:val="auto"/>
        </w:rPr>
        <w:t xml:space="preserve">Объект недвижимости размещен на земельном участке площадью 2 526,27 </w:t>
      </w:r>
      <w:proofErr w:type="spellStart"/>
      <w:r w:rsidRPr="003A25A1">
        <w:rPr>
          <w:iCs/>
          <w:color w:val="auto"/>
        </w:rPr>
        <w:t>кв</w:t>
      </w:r>
      <w:proofErr w:type="gramStart"/>
      <w:r w:rsidRPr="003A25A1">
        <w:rPr>
          <w:iCs/>
          <w:color w:val="auto"/>
        </w:rPr>
        <w:t>.м</w:t>
      </w:r>
      <w:proofErr w:type="spellEnd"/>
      <w:proofErr w:type="gramEnd"/>
      <w:r w:rsidRPr="003A25A1">
        <w:rPr>
          <w:iCs/>
          <w:color w:val="auto"/>
        </w:rPr>
        <w:t>, находящемся в собственности Общества. Категория земель: земли населенных пунктов. Кадастровый номер: 27:08:0011006:11. Разрешенное использование: для размещения промышленных объектов.</w:t>
      </w:r>
    </w:p>
    <w:p w:rsidR="00E540A9" w:rsidRDefault="00E540A9" w:rsidP="00E540A9">
      <w:pPr>
        <w:ind w:firstLine="709"/>
        <w:jc w:val="both"/>
        <w:rPr>
          <w:color w:val="000000"/>
        </w:rPr>
      </w:pPr>
      <w:r>
        <w:rPr>
          <w:b/>
          <w:color w:val="000000"/>
          <w:u w:val="single"/>
        </w:rPr>
        <w:t>Лот № 5</w:t>
      </w:r>
      <w:r w:rsidRPr="007D444B">
        <w:rPr>
          <w:color w:val="000000"/>
        </w:rPr>
        <w:t xml:space="preserve"> </w:t>
      </w:r>
    </w:p>
    <w:p w:rsidR="00E540A9" w:rsidRDefault="00E540A9" w:rsidP="00E540A9">
      <w:pPr>
        <w:ind w:firstLine="709"/>
        <w:jc w:val="both"/>
        <w:rPr>
          <w:rFonts w:eastAsia="MS Mincho"/>
          <w:lang w:eastAsia="x-none"/>
        </w:rPr>
      </w:pPr>
      <w:r w:rsidRPr="003B796A">
        <w:rPr>
          <w:rFonts w:eastAsia="MS Mincho"/>
          <w:lang w:eastAsia="x-none"/>
        </w:rPr>
        <w:t>Объекты недвижимого и движимого имущества, расположенные по адресу: Смоленская область, г. Вязьма, ул. Полины Осипенко, дом 22</w:t>
      </w:r>
      <w:r>
        <w:rPr>
          <w:rFonts w:eastAsia="MS Mincho"/>
          <w:lang w:eastAsia="x-none"/>
        </w:rPr>
        <w:t>:</w:t>
      </w:r>
    </w:p>
    <w:tbl>
      <w:tblPr>
        <w:tblW w:w="10490" w:type="dxa"/>
        <w:tblInd w:w="-176" w:type="dxa"/>
        <w:tblLayout w:type="fixed"/>
        <w:tblLook w:val="04A0" w:firstRow="1" w:lastRow="0" w:firstColumn="1" w:lastColumn="0" w:noHBand="0" w:noVBand="1"/>
      </w:tblPr>
      <w:tblGrid>
        <w:gridCol w:w="426"/>
        <w:gridCol w:w="5812"/>
        <w:gridCol w:w="709"/>
        <w:gridCol w:w="850"/>
        <w:gridCol w:w="2693"/>
      </w:tblGrid>
      <w:tr w:rsidR="00E540A9" w:rsidRPr="005656DE" w:rsidTr="008E1F7B">
        <w:trPr>
          <w:trHeight w:val="1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540A9" w:rsidRPr="005656DE" w:rsidRDefault="00E540A9" w:rsidP="008E1F7B">
            <w:pPr>
              <w:jc w:val="center"/>
              <w:rPr>
                <w:bCs/>
                <w:color w:val="000000"/>
                <w:sz w:val="16"/>
                <w:szCs w:val="16"/>
              </w:rPr>
            </w:pPr>
            <w:r w:rsidRPr="005656DE">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E540A9" w:rsidRPr="005656DE" w:rsidRDefault="00E540A9" w:rsidP="008E1F7B">
            <w:pPr>
              <w:jc w:val="center"/>
              <w:rPr>
                <w:bCs/>
                <w:color w:val="000000"/>
                <w:sz w:val="16"/>
                <w:szCs w:val="16"/>
              </w:rPr>
            </w:pPr>
            <w:r w:rsidRPr="005656DE">
              <w:rPr>
                <w:bCs/>
                <w:color w:val="000000"/>
                <w:sz w:val="16"/>
                <w:szCs w:val="16"/>
              </w:rPr>
              <w:t>Наименование объекта</w:t>
            </w:r>
          </w:p>
        </w:tc>
        <w:tc>
          <w:tcPr>
            <w:tcW w:w="1559" w:type="dxa"/>
            <w:gridSpan w:val="2"/>
            <w:tcBorders>
              <w:top w:val="single" w:sz="4" w:space="0" w:color="auto"/>
              <w:left w:val="nil"/>
              <w:bottom w:val="single" w:sz="4" w:space="0" w:color="auto"/>
              <w:right w:val="single" w:sz="4" w:space="0" w:color="auto"/>
            </w:tcBorders>
            <w:shd w:val="clear" w:color="000000" w:fill="D9D9D9"/>
            <w:vAlign w:val="center"/>
            <w:hideMark/>
          </w:tcPr>
          <w:p w:rsidR="00E540A9" w:rsidRPr="005656DE" w:rsidRDefault="00E540A9" w:rsidP="008E1F7B">
            <w:pPr>
              <w:jc w:val="center"/>
              <w:rPr>
                <w:bCs/>
                <w:color w:val="000000"/>
                <w:sz w:val="16"/>
                <w:szCs w:val="16"/>
              </w:rPr>
            </w:pPr>
            <w:r w:rsidRPr="005656DE">
              <w:rPr>
                <w:bCs/>
                <w:color w:val="000000"/>
                <w:sz w:val="16"/>
                <w:szCs w:val="16"/>
              </w:rPr>
              <w:t xml:space="preserve">Площадь, </w:t>
            </w:r>
            <w:proofErr w:type="gramStart"/>
            <w:r w:rsidRPr="005656DE">
              <w:rPr>
                <w:bCs/>
                <w:color w:val="000000"/>
                <w:sz w:val="16"/>
                <w:szCs w:val="16"/>
              </w:rPr>
              <w:t>протяжен-</w:t>
            </w:r>
            <w:proofErr w:type="spellStart"/>
            <w:r w:rsidRPr="005656DE">
              <w:rPr>
                <w:bCs/>
                <w:color w:val="000000"/>
                <w:sz w:val="16"/>
                <w:szCs w:val="16"/>
              </w:rPr>
              <w:t>ность</w:t>
            </w:r>
            <w:proofErr w:type="spellEnd"/>
            <w:proofErr w:type="gramEnd"/>
            <w:r w:rsidRPr="005656DE">
              <w:rPr>
                <w:bCs/>
                <w:color w:val="000000"/>
                <w:sz w:val="16"/>
                <w:szCs w:val="16"/>
              </w:rPr>
              <w:t xml:space="preserve">, </w:t>
            </w:r>
            <w:proofErr w:type="spellStart"/>
            <w:r w:rsidRPr="005656DE">
              <w:rPr>
                <w:bCs/>
                <w:color w:val="000000"/>
                <w:sz w:val="16"/>
                <w:szCs w:val="16"/>
              </w:rPr>
              <w:t>кв.м</w:t>
            </w:r>
            <w:proofErr w:type="spellEnd"/>
            <w:r w:rsidRPr="005656DE">
              <w:rPr>
                <w:bCs/>
                <w:color w:val="000000"/>
                <w:sz w:val="16"/>
                <w:szCs w:val="16"/>
              </w:rPr>
              <w:t>./м/</w:t>
            </w:r>
            <w:proofErr w:type="spellStart"/>
            <w:r w:rsidRPr="005656DE">
              <w:rPr>
                <w:bCs/>
                <w:color w:val="000000"/>
                <w:sz w:val="16"/>
                <w:szCs w:val="16"/>
              </w:rPr>
              <w:t>м.п</w:t>
            </w:r>
            <w:proofErr w:type="spellEnd"/>
            <w:r w:rsidRPr="005656DE">
              <w:rPr>
                <w:bCs/>
                <w:color w:val="000000"/>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E540A9" w:rsidRPr="005656DE" w:rsidRDefault="00E540A9" w:rsidP="008E1F7B">
            <w:pPr>
              <w:jc w:val="center"/>
              <w:rPr>
                <w:bCs/>
                <w:color w:val="000000"/>
                <w:sz w:val="16"/>
                <w:szCs w:val="16"/>
              </w:rPr>
            </w:pPr>
            <w:r w:rsidRPr="005656DE">
              <w:rPr>
                <w:bCs/>
                <w:color w:val="000000"/>
                <w:sz w:val="16"/>
                <w:szCs w:val="16"/>
              </w:rPr>
              <w:t>№ свидетельства, дата</w:t>
            </w:r>
          </w:p>
        </w:tc>
      </w:tr>
      <w:tr w:rsidR="00E540A9" w:rsidRPr="005656DE" w:rsidTr="00843C5A">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0A9" w:rsidRPr="005656DE" w:rsidRDefault="00E540A9" w:rsidP="008E1F7B">
            <w:pPr>
              <w:jc w:val="center"/>
              <w:rPr>
                <w:bCs/>
                <w:color w:val="000000"/>
                <w:sz w:val="16"/>
                <w:szCs w:val="16"/>
              </w:rPr>
            </w:pPr>
            <w:r w:rsidRPr="005656DE">
              <w:rPr>
                <w:bCs/>
                <w:color w:val="000000"/>
                <w:sz w:val="16"/>
                <w:szCs w:val="16"/>
              </w:rPr>
              <w:t>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E540A9" w:rsidRPr="005656DE" w:rsidRDefault="00E540A9" w:rsidP="008E1F7B">
            <w:pPr>
              <w:rPr>
                <w:color w:val="000000"/>
                <w:sz w:val="16"/>
                <w:szCs w:val="16"/>
              </w:rPr>
            </w:pPr>
            <w:r w:rsidRPr="005656DE">
              <w:rPr>
                <w:color w:val="000000"/>
                <w:sz w:val="16"/>
                <w:szCs w:val="16"/>
              </w:rPr>
              <w:t>Административное здание, назначение: нежилое, 2-этажный, цокольный этаж, инв. №2949, лит. А, А*. Кадастровый (или условный) номер: 67-67-01/010/2007-192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540A9" w:rsidRPr="005656DE" w:rsidRDefault="00E540A9" w:rsidP="00843C5A">
            <w:pPr>
              <w:jc w:val="center"/>
              <w:rPr>
                <w:color w:val="000000"/>
                <w:sz w:val="16"/>
                <w:szCs w:val="16"/>
              </w:rPr>
            </w:pPr>
            <w:r w:rsidRPr="005656DE">
              <w:rPr>
                <w:color w:val="000000"/>
                <w:sz w:val="16"/>
                <w:szCs w:val="16"/>
              </w:rPr>
              <w:t>745,60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540A9" w:rsidRPr="005656DE" w:rsidRDefault="00E540A9" w:rsidP="008E1F7B">
            <w:pPr>
              <w:jc w:val="center"/>
              <w:rPr>
                <w:color w:val="000000"/>
                <w:sz w:val="16"/>
                <w:szCs w:val="16"/>
              </w:rPr>
            </w:pPr>
            <w:r w:rsidRPr="005656DE">
              <w:rPr>
                <w:color w:val="000000"/>
                <w:sz w:val="16"/>
                <w:szCs w:val="16"/>
              </w:rPr>
              <w:t>67АБ 216332</w:t>
            </w:r>
            <w:r w:rsidRPr="005656DE">
              <w:rPr>
                <w:color w:val="000000"/>
                <w:sz w:val="16"/>
                <w:szCs w:val="16"/>
              </w:rPr>
              <w:br/>
              <w:t>от 23.07.2007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2</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 xml:space="preserve">Здание гаража назначение: нежилое, 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2</w:t>
            </w:r>
            <w:proofErr w:type="gramEnd"/>
            <w:r w:rsidRPr="005656DE">
              <w:rPr>
                <w:color w:val="000000"/>
                <w:sz w:val="16"/>
                <w:szCs w:val="16"/>
              </w:rPr>
              <w:t>, А3. Кадастровый (или условный) номер: 67-67-01/010/2007-193</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1 145,10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216403</w:t>
            </w:r>
            <w:r w:rsidRPr="005656DE">
              <w:rPr>
                <w:color w:val="000000"/>
                <w:sz w:val="16"/>
                <w:szCs w:val="16"/>
              </w:rPr>
              <w:br/>
              <w:t>от 25.07.2007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А8. Кадастровый (или условный) номер: 67-67-01/010/2007-195</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383,90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216272</w:t>
            </w:r>
            <w:r w:rsidRPr="005656DE">
              <w:rPr>
                <w:color w:val="000000"/>
                <w:sz w:val="16"/>
                <w:szCs w:val="16"/>
              </w:rPr>
              <w:br/>
              <w:t>от 23.07.2007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 xml:space="preserve">Здание кладовой,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А10. Кадастровый (или условный) номер: 67-67-01/010/2007-191</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85,30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216333</w:t>
            </w:r>
            <w:r w:rsidRPr="005656DE">
              <w:rPr>
                <w:color w:val="000000"/>
                <w:sz w:val="16"/>
                <w:szCs w:val="16"/>
              </w:rPr>
              <w:br/>
              <w:t>от 23.07.2007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5</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 xml:space="preserve">Здание красного уголка,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1</w:t>
            </w:r>
            <w:proofErr w:type="gramEnd"/>
            <w:r w:rsidRPr="005656DE">
              <w:rPr>
                <w:color w:val="000000"/>
                <w:sz w:val="16"/>
                <w:szCs w:val="16"/>
              </w:rPr>
              <w:t>. Кадастровый (или условный) номер: 67-67-01/010/2007-190</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257,40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216271</w:t>
            </w:r>
            <w:r w:rsidRPr="005656DE">
              <w:rPr>
                <w:color w:val="000000"/>
                <w:sz w:val="16"/>
                <w:szCs w:val="16"/>
              </w:rPr>
              <w:br/>
              <w:t>от 23.07.2007</w:t>
            </w:r>
          </w:p>
        </w:tc>
      </w:tr>
      <w:tr w:rsidR="00E540A9" w:rsidRPr="005656DE" w:rsidTr="00843C5A">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6</w:t>
            </w:r>
          </w:p>
        </w:tc>
        <w:tc>
          <w:tcPr>
            <w:tcW w:w="5812" w:type="dxa"/>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 xml:space="preserve">Здание проходной,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7</w:t>
            </w:r>
            <w:proofErr w:type="gramEnd"/>
            <w:r w:rsidRPr="005656DE">
              <w:rPr>
                <w:color w:val="000000"/>
                <w:sz w:val="16"/>
                <w:szCs w:val="16"/>
              </w:rPr>
              <w:t>. Кадастровый (или условный) номер: 67-67-01/010/2007-197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43,90</w:t>
            </w:r>
          </w:p>
        </w:tc>
        <w:tc>
          <w:tcPr>
            <w:tcW w:w="2693" w:type="dxa"/>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216373</w:t>
            </w:r>
            <w:r w:rsidRPr="005656DE">
              <w:rPr>
                <w:color w:val="000000"/>
                <w:sz w:val="16"/>
                <w:szCs w:val="16"/>
              </w:rPr>
              <w:br/>
              <w:t>от 24.07.2007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7</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 xml:space="preserve">Здание растворного узла,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А5. Кадастровый (или условный) номер: 67-67-01/010/2007-198</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469,00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216372</w:t>
            </w:r>
            <w:r w:rsidRPr="005656DE">
              <w:rPr>
                <w:color w:val="000000"/>
                <w:sz w:val="16"/>
                <w:szCs w:val="16"/>
              </w:rPr>
              <w:br/>
              <w:t>от 24.07.2007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8</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 xml:space="preserve">Здание цеха кузнечно-прессового, назначение: нежилое,1-этажный,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9</w:t>
            </w:r>
            <w:proofErr w:type="gramEnd"/>
            <w:r w:rsidRPr="005656DE">
              <w:rPr>
                <w:color w:val="000000"/>
                <w:sz w:val="16"/>
                <w:szCs w:val="16"/>
              </w:rPr>
              <w:t>. Кадастровый (или условный) номер: 67-67-01/010/2007-196</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87,80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216440</w:t>
            </w:r>
            <w:r w:rsidRPr="005656DE">
              <w:rPr>
                <w:color w:val="000000"/>
                <w:sz w:val="16"/>
                <w:szCs w:val="16"/>
              </w:rPr>
              <w:br/>
              <w:t>от 25.07.2007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9</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 xml:space="preserve">Здание цеха лесопильного, назначение: нежилое,2-этажный (подземных этажей -1),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6</w:t>
            </w:r>
            <w:proofErr w:type="gramEnd"/>
            <w:r w:rsidRPr="005656DE">
              <w:rPr>
                <w:color w:val="000000"/>
                <w:sz w:val="16"/>
                <w:szCs w:val="16"/>
              </w:rPr>
              <w:t>. Кадастровый (или условный) номер: 67-67-01/010/2007-201</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2 457,10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216374</w:t>
            </w:r>
            <w:r w:rsidRPr="005656DE">
              <w:rPr>
                <w:color w:val="000000"/>
                <w:sz w:val="16"/>
                <w:szCs w:val="16"/>
              </w:rPr>
              <w:br/>
              <w:t>от 24.07.2007</w:t>
            </w:r>
          </w:p>
        </w:tc>
      </w:tr>
      <w:tr w:rsidR="00E540A9" w:rsidRPr="005656DE" w:rsidTr="00843C5A">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10</w:t>
            </w:r>
          </w:p>
        </w:tc>
        <w:tc>
          <w:tcPr>
            <w:tcW w:w="5812" w:type="dxa"/>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 xml:space="preserve">Здание цеха ремонтно-механического, назначение: нежилое,2-этажный, инв. №2949, </w:t>
            </w:r>
            <w:proofErr w:type="gramStart"/>
            <w:r w:rsidRPr="005656DE">
              <w:rPr>
                <w:color w:val="000000"/>
                <w:sz w:val="16"/>
                <w:szCs w:val="16"/>
              </w:rPr>
              <w:t>лит</w:t>
            </w:r>
            <w:proofErr w:type="gramEnd"/>
            <w:r w:rsidRPr="005656DE">
              <w:rPr>
                <w:color w:val="000000"/>
                <w:sz w:val="16"/>
                <w:szCs w:val="16"/>
              </w:rPr>
              <w:t>. А</w:t>
            </w:r>
            <w:proofErr w:type="gramStart"/>
            <w:r w:rsidRPr="005656DE">
              <w:rPr>
                <w:color w:val="000000"/>
                <w:sz w:val="16"/>
                <w:szCs w:val="16"/>
              </w:rPr>
              <w:t>4</w:t>
            </w:r>
            <w:proofErr w:type="gramEnd"/>
            <w:r w:rsidRPr="005656DE">
              <w:rPr>
                <w:color w:val="000000"/>
                <w:sz w:val="16"/>
                <w:szCs w:val="16"/>
              </w:rPr>
              <w:t>. Кадастровый (или условный) номер: 67-67-01/010/2007-194</w:t>
            </w:r>
          </w:p>
          <w:p w:rsidR="00E540A9" w:rsidRPr="005656DE" w:rsidRDefault="00E540A9" w:rsidP="008E1F7B">
            <w:pPr>
              <w:rPr>
                <w:color w:val="000000"/>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624,00</w:t>
            </w:r>
          </w:p>
        </w:tc>
        <w:tc>
          <w:tcPr>
            <w:tcW w:w="2693" w:type="dxa"/>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216439</w:t>
            </w:r>
            <w:r w:rsidRPr="005656DE">
              <w:rPr>
                <w:color w:val="000000"/>
                <w:sz w:val="16"/>
                <w:szCs w:val="16"/>
              </w:rPr>
              <w:br/>
              <w:t>от 25.07.2007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11</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Ограждение, назначение: нежилое, инв. №2949. Кадастровый (или условный) номер: 67-67-01/010/2007-200</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583,00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216427</w:t>
            </w:r>
            <w:r w:rsidRPr="005656DE">
              <w:rPr>
                <w:color w:val="000000"/>
                <w:sz w:val="16"/>
                <w:szCs w:val="16"/>
              </w:rPr>
              <w:br/>
              <w:t>от 26.07.2007</w:t>
            </w:r>
          </w:p>
        </w:tc>
      </w:tr>
      <w:tr w:rsidR="00E540A9" w:rsidRPr="005656DE" w:rsidTr="00843C5A">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12</w:t>
            </w:r>
          </w:p>
        </w:tc>
        <w:tc>
          <w:tcPr>
            <w:tcW w:w="5812" w:type="dxa"/>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Подкрановый путь, инв. №2949.  Кадастровый (или условный) номер: 67-67-01/010/2007-199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78,50</w:t>
            </w:r>
          </w:p>
        </w:tc>
        <w:tc>
          <w:tcPr>
            <w:tcW w:w="2693" w:type="dxa"/>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216375</w:t>
            </w:r>
            <w:r w:rsidRPr="005656DE">
              <w:rPr>
                <w:color w:val="000000"/>
                <w:sz w:val="16"/>
                <w:szCs w:val="16"/>
              </w:rPr>
              <w:br/>
              <w:t>от 24.07.2007</w:t>
            </w:r>
          </w:p>
        </w:tc>
      </w:tr>
      <w:tr w:rsidR="00E540A9" w:rsidRPr="005656DE" w:rsidTr="00843C5A">
        <w:trPr>
          <w:trHeight w:val="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13</w:t>
            </w:r>
          </w:p>
        </w:tc>
        <w:tc>
          <w:tcPr>
            <w:tcW w:w="5812" w:type="dxa"/>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Путь подъездной железнодорожный широкой колеи, назначение: нежилое, инв. №2949. Кадастровый (или условный) номер: 67-67-01/010/2007-202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43C5A">
            <w:pPr>
              <w:jc w:val="center"/>
              <w:rPr>
                <w:color w:val="000000"/>
                <w:sz w:val="16"/>
                <w:szCs w:val="16"/>
              </w:rPr>
            </w:pPr>
            <w:r w:rsidRPr="005656DE">
              <w:rPr>
                <w:color w:val="000000"/>
                <w:sz w:val="16"/>
                <w:szCs w:val="16"/>
              </w:rPr>
              <w:t>128,00</w:t>
            </w:r>
          </w:p>
        </w:tc>
        <w:tc>
          <w:tcPr>
            <w:tcW w:w="2693" w:type="dxa"/>
            <w:tcBorders>
              <w:top w:val="single" w:sz="4" w:space="0" w:color="auto"/>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216408</w:t>
            </w:r>
            <w:r w:rsidRPr="005656DE">
              <w:rPr>
                <w:color w:val="000000"/>
                <w:sz w:val="16"/>
                <w:szCs w:val="16"/>
              </w:rPr>
              <w:br/>
              <w:t>от 25.07.2007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14</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67:02:0010224:0008</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tabs>
                <w:tab w:val="center" w:pos="508"/>
              </w:tabs>
              <w:jc w:val="center"/>
              <w:rPr>
                <w:color w:val="000000"/>
                <w:sz w:val="16"/>
                <w:szCs w:val="16"/>
              </w:rPr>
            </w:pPr>
            <w:r w:rsidRPr="005656DE">
              <w:rPr>
                <w:color w:val="000000"/>
                <w:sz w:val="16"/>
                <w:szCs w:val="16"/>
              </w:rPr>
              <w:t>19 416,00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158192</w:t>
            </w:r>
            <w:r w:rsidRPr="005656DE">
              <w:rPr>
                <w:color w:val="000000"/>
                <w:sz w:val="16"/>
                <w:szCs w:val="16"/>
              </w:rPr>
              <w:br/>
              <w:t>от 13.02.2007</w:t>
            </w:r>
          </w:p>
        </w:tc>
      </w:tr>
      <w:tr w:rsidR="00E540A9" w:rsidRPr="005656DE" w:rsidTr="00843C5A">
        <w:trPr>
          <w:trHeight w:val="65"/>
        </w:trPr>
        <w:tc>
          <w:tcPr>
            <w:tcW w:w="426" w:type="dxa"/>
            <w:tcBorders>
              <w:top w:val="nil"/>
              <w:left w:val="single" w:sz="4" w:space="0" w:color="auto"/>
              <w:bottom w:val="single" w:sz="4" w:space="0" w:color="auto"/>
              <w:right w:val="single" w:sz="4" w:space="0" w:color="auto"/>
            </w:tcBorders>
            <w:shd w:val="clear" w:color="auto" w:fill="auto"/>
            <w:vAlign w:val="center"/>
          </w:tcPr>
          <w:p w:rsidR="00E540A9" w:rsidRPr="005656DE" w:rsidRDefault="00E540A9" w:rsidP="008E1F7B">
            <w:pPr>
              <w:jc w:val="center"/>
              <w:rPr>
                <w:bCs/>
                <w:color w:val="000000"/>
                <w:sz w:val="16"/>
                <w:szCs w:val="16"/>
              </w:rPr>
            </w:pPr>
            <w:r w:rsidRPr="005656DE">
              <w:rPr>
                <w:bCs/>
                <w:color w:val="000000"/>
                <w:sz w:val="16"/>
                <w:szCs w:val="16"/>
              </w:rPr>
              <w:t>15</w:t>
            </w:r>
          </w:p>
        </w:tc>
        <w:tc>
          <w:tcPr>
            <w:tcW w:w="5812"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rPr>
                <w:color w:val="000000"/>
                <w:sz w:val="16"/>
                <w:szCs w:val="16"/>
              </w:rPr>
            </w:pPr>
            <w:r w:rsidRPr="005656DE">
              <w:rPr>
                <w:color w:val="000000"/>
                <w:sz w:val="16"/>
                <w:szCs w:val="16"/>
              </w:rPr>
              <w:t>Земельный участок, категория земель: земли поселений. Кадастровый (или условный) номер: 67:02:0010224:0009</w:t>
            </w:r>
          </w:p>
        </w:tc>
        <w:tc>
          <w:tcPr>
            <w:tcW w:w="1559" w:type="dxa"/>
            <w:gridSpan w:val="2"/>
            <w:tcBorders>
              <w:top w:val="nil"/>
              <w:left w:val="nil"/>
              <w:bottom w:val="single" w:sz="4" w:space="0" w:color="auto"/>
              <w:right w:val="single" w:sz="4" w:space="0" w:color="auto"/>
            </w:tcBorders>
            <w:shd w:val="clear" w:color="auto" w:fill="auto"/>
            <w:vAlign w:val="center"/>
          </w:tcPr>
          <w:p w:rsidR="00E540A9" w:rsidRPr="005656DE" w:rsidRDefault="00E540A9" w:rsidP="00843C5A">
            <w:pPr>
              <w:jc w:val="center"/>
              <w:rPr>
                <w:sz w:val="16"/>
                <w:szCs w:val="16"/>
              </w:rPr>
            </w:pPr>
            <w:r w:rsidRPr="005656DE">
              <w:rPr>
                <w:sz w:val="16"/>
                <w:szCs w:val="16"/>
              </w:rPr>
              <w:t>2 430,00</w:t>
            </w:r>
          </w:p>
        </w:tc>
        <w:tc>
          <w:tcPr>
            <w:tcW w:w="2693" w:type="dxa"/>
            <w:tcBorders>
              <w:top w:val="nil"/>
              <w:left w:val="nil"/>
              <w:bottom w:val="single" w:sz="4" w:space="0" w:color="auto"/>
              <w:right w:val="single" w:sz="4" w:space="0" w:color="auto"/>
            </w:tcBorders>
            <w:shd w:val="clear" w:color="auto" w:fill="auto"/>
            <w:vAlign w:val="center"/>
          </w:tcPr>
          <w:p w:rsidR="00E540A9" w:rsidRPr="005656DE" w:rsidRDefault="00E540A9" w:rsidP="008E1F7B">
            <w:pPr>
              <w:jc w:val="center"/>
              <w:rPr>
                <w:color w:val="000000"/>
                <w:sz w:val="16"/>
                <w:szCs w:val="16"/>
              </w:rPr>
            </w:pPr>
            <w:r w:rsidRPr="005656DE">
              <w:rPr>
                <w:color w:val="000000"/>
                <w:sz w:val="16"/>
                <w:szCs w:val="16"/>
              </w:rPr>
              <w:t>67АБ 158191</w:t>
            </w:r>
            <w:r w:rsidRPr="005656DE">
              <w:rPr>
                <w:color w:val="000000"/>
                <w:sz w:val="16"/>
                <w:szCs w:val="16"/>
              </w:rPr>
              <w:br/>
              <w:t>от 13.02.2007</w:t>
            </w:r>
          </w:p>
        </w:tc>
      </w:tr>
      <w:tr w:rsidR="00E540A9" w:rsidRPr="00AC7035" w:rsidTr="008E1F7B">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540A9" w:rsidRPr="00AC7035" w:rsidRDefault="00E540A9" w:rsidP="008E1F7B">
            <w:pPr>
              <w:jc w:val="center"/>
              <w:rPr>
                <w:sz w:val="16"/>
                <w:szCs w:val="16"/>
              </w:rPr>
            </w:pPr>
            <w:r>
              <w:rPr>
                <w:sz w:val="16"/>
                <w:szCs w:val="16"/>
              </w:rPr>
              <w:t>Движимое имущество</w:t>
            </w:r>
          </w:p>
        </w:tc>
      </w:tr>
      <w:tr w:rsidR="00E540A9" w:rsidRPr="00AC7035" w:rsidTr="008E1F7B">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40A9" w:rsidRPr="00AC7035" w:rsidRDefault="00E540A9" w:rsidP="008E1F7B">
            <w:pPr>
              <w:jc w:val="center"/>
              <w:rPr>
                <w:sz w:val="16"/>
                <w:szCs w:val="16"/>
              </w:rPr>
            </w:pPr>
            <w:r w:rsidRPr="00AC7035">
              <w:rPr>
                <w:sz w:val="16"/>
                <w:szCs w:val="16"/>
              </w:rPr>
              <w:t>№</w:t>
            </w:r>
          </w:p>
        </w:tc>
        <w:tc>
          <w:tcPr>
            <w:tcW w:w="6521" w:type="dxa"/>
            <w:gridSpan w:val="2"/>
            <w:tcBorders>
              <w:top w:val="single" w:sz="4" w:space="0" w:color="auto"/>
              <w:left w:val="nil"/>
              <w:bottom w:val="single" w:sz="4" w:space="0" w:color="auto"/>
              <w:right w:val="single" w:sz="4" w:space="0" w:color="auto"/>
            </w:tcBorders>
            <w:shd w:val="clear" w:color="auto" w:fill="D9D9D9"/>
            <w:vAlign w:val="center"/>
            <w:hideMark/>
          </w:tcPr>
          <w:p w:rsidR="00E540A9" w:rsidRPr="00AC7035" w:rsidRDefault="00E540A9" w:rsidP="008E1F7B">
            <w:pPr>
              <w:jc w:val="center"/>
              <w:rPr>
                <w:sz w:val="16"/>
                <w:szCs w:val="16"/>
              </w:rPr>
            </w:pPr>
            <w:r w:rsidRPr="00AC7035">
              <w:rPr>
                <w:sz w:val="16"/>
                <w:szCs w:val="16"/>
              </w:rPr>
              <w:t>Наименование движимого имущества</w:t>
            </w:r>
          </w:p>
        </w:tc>
        <w:tc>
          <w:tcPr>
            <w:tcW w:w="3543" w:type="dxa"/>
            <w:gridSpan w:val="2"/>
            <w:tcBorders>
              <w:top w:val="single" w:sz="4" w:space="0" w:color="auto"/>
              <w:left w:val="nil"/>
              <w:bottom w:val="single" w:sz="4" w:space="0" w:color="auto"/>
              <w:right w:val="single" w:sz="4" w:space="0" w:color="auto"/>
            </w:tcBorders>
            <w:shd w:val="clear" w:color="auto" w:fill="D9D9D9"/>
            <w:vAlign w:val="center"/>
            <w:hideMark/>
          </w:tcPr>
          <w:p w:rsidR="00E540A9" w:rsidRPr="00AC7035" w:rsidRDefault="00E540A9" w:rsidP="008E1F7B">
            <w:pPr>
              <w:jc w:val="center"/>
              <w:rPr>
                <w:sz w:val="16"/>
                <w:szCs w:val="16"/>
              </w:rPr>
            </w:pPr>
            <w:r w:rsidRPr="00AC7035">
              <w:rPr>
                <w:sz w:val="16"/>
                <w:szCs w:val="16"/>
              </w:rPr>
              <w:t>Инвентарный номер</w:t>
            </w:r>
          </w:p>
        </w:tc>
      </w:tr>
      <w:tr w:rsidR="00E540A9" w:rsidRPr="00AC7035" w:rsidTr="008E1F7B">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0A9" w:rsidRPr="00AC7035" w:rsidRDefault="00E540A9" w:rsidP="008E1F7B">
            <w:pPr>
              <w:jc w:val="center"/>
              <w:rPr>
                <w:sz w:val="16"/>
                <w:szCs w:val="16"/>
              </w:rPr>
            </w:pPr>
            <w:r w:rsidRPr="00AC7035">
              <w:rPr>
                <w:sz w:val="16"/>
                <w:szCs w:val="16"/>
              </w:rPr>
              <w:t>1</w:t>
            </w:r>
          </w:p>
        </w:tc>
        <w:tc>
          <w:tcPr>
            <w:tcW w:w="6521" w:type="dxa"/>
            <w:gridSpan w:val="2"/>
            <w:tcBorders>
              <w:top w:val="single" w:sz="4" w:space="0" w:color="auto"/>
              <w:left w:val="nil"/>
              <w:bottom w:val="single" w:sz="4" w:space="0" w:color="auto"/>
              <w:right w:val="single" w:sz="4" w:space="0" w:color="auto"/>
            </w:tcBorders>
            <w:shd w:val="clear" w:color="auto" w:fill="auto"/>
            <w:vAlign w:val="center"/>
            <w:hideMark/>
          </w:tcPr>
          <w:p w:rsidR="00E540A9" w:rsidRPr="00AC7035" w:rsidRDefault="00E540A9" w:rsidP="008E1F7B">
            <w:pPr>
              <w:rPr>
                <w:sz w:val="16"/>
                <w:szCs w:val="16"/>
              </w:rPr>
            </w:pPr>
            <w:r w:rsidRPr="00245F32">
              <w:rPr>
                <w:sz w:val="16"/>
                <w:szCs w:val="16"/>
              </w:rPr>
              <w:t>Склад цемента металлический</w:t>
            </w:r>
          </w:p>
        </w:tc>
        <w:tc>
          <w:tcPr>
            <w:tcW w:w="3543" w:type="dxa"/>
            <w:gridSpan w:val="2"/>
            <w:tcBorders>
              <w:top w:val="single" w:sz="4" w:space="0" w:color="auto"/>
              <w:left w:val="nil"/>
              <w:bottom w:val="single" w:sz="4" w:space="0" w:color="auto"/>
              <w:right w:val="single" w:sz="4" w:space="0" w:color="auto"/>
            </w:tcBorders>
            <w:shd w:val="clear" w:color="auto" w:fill="auto"/>
            <w:vAlign w:val="center"/>
          </w:tcPr>
          <w:p w:rsidR="00E540A9" w:rsidRPr="00AC7035" w:rsidRDefault="00E540A9" w:rsidP="008E1F7B">
            <w:pPr>
              <w:jc w:val="center"/>
              <w:rPr>
                <w:sz w:val="16"/>
                <w:szCs w:val="16"/>
              </w:rPr>
            </w:pPr>
            <w:r w:rsidRPr="00245F32">
              <w:rPr>
                <w:sz w:val="16"/>
                <w:szCs w:val="16"/>
              </w:rPr>
              <w:t>04.00825</w:t>
            </w:r>
          </w:p>
        </w:tc>
      </w:tr>
    </w:tbl>
    <w:p w:rsidR="00E540A9" w:rsidRDefault="00E540A9" w:rsidP="00E540A9">
      <w:pPr>
        <w:tabs>
          <w:tab w:val="left" w:pos="0"/>
          <w:tab w:val="left" w:pos="284"/>
        </w:tabs>
        <w:ind w:firstLine="709"/>
        <w:jc w:val="both"/>
      </w:pPr>
      <w:r w:rsidRPr="000E6286">
        <w:t>Существующие ограничения (обременения) права: не зарегистрировано</w:t>
      </w:r>
      <w:r>
        <w:t>.</w:t>
      </w:r>
    </w:p>
    <w:p w:rsidR="00E540A9" w:rsidRDefault="00E540A9" w:rsidP="00E540A9">
      <w:pPr>
        <w:ind w:firstLine="708"/>
        <w:jc w:val="both"/>
      </w:pPr>
    </w:p>
    <w:p w:rsidR="00E540A9" w:rsidRDefault="00E540A9" w:rsidP="00E540A9">
      <w:pPr>
        <w:ind w:firstLine="708"/>
        <w:jc w:val="both"/>
      </w:pPr>
      <w:r w:rsidRPr="00341DFC">
        <w:t xml:space="preserve">Объекты недвижимости размещены на земельных участках площадью 19 416 </w:t>
      </w:r>
      <w:proofErr w:type="spellStart"/>
      <w:r w:rsidRPr="00341DFC">
        <w:t>кв</w:t>
      </w:r>
      <w:proofErr w:type="gramStart"/>
      <w:r w:rsidRPr="00341DFC">
        <w:t>.м</w:t>
      </w:r>
      <w:proofErr w:type="spellEnd"/>
      <w:proofErr w:type="gramEnd"/>
      <w:r w:rsidRPr="00341DFC">
        <w:t xml:space="preserve"> и 2</w:t>
      </w:r>
      <w:r>
        <w:t> </w:t>
      </w:r>
      <w:r w:rsidRPr="00341DFC">
        <w:t>430</w:t>
      </w:r>
      <w:r>
        <w:t> </w:t>
      </w:r>
      <w:proofErr w:type="spellStart"/>
      <w:r w:rsidRPr="00341DFC">
        <w:t>кв.м</w:t>
      </w:r>
      <w:proofErr w:type="spellEnd"/>
      <w:r w:rsidRPr="00341DFC">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p>
    <w:p w:rsidR="00E540A9" w:rsidRDefault="00E540A9" w:rsidP="00E540A9">
      <w:pPr>
        <w:ind w:firstLine="709"/>
        <w:jc w:val="both"/>
        <w:rPr>
          <w:rFonts w:eastAsia="MS Mincho"/>
          <w:lang w:eastAsia="x-none"/>
        </w:rPr>
      </w:pPr>
      <w:r>
        <w:rPr>
          <w:rFonts w:eastAsia="MS Mincho"/>
          <w:lang w:eastAsia="x-none"/>
        </w:rPr>
        <w:t xml:space="preserve">Помещения площадью 256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в «</w:t>
      </w:r>
      <w:r w:rsidRPr="003E2D5D">
        <w:rPr>
          <w:rFonts w:eastAsia="MS Mincho"/>
          <w:lang w:eastAsia="x-none"/>
        </w:rPr>
        <w:t>Здание кладовой</w:t>
      </w:r>
      <w:r>
        <w:rPr>
          <w:rFonts w:eastAsia="MS Mincho"/>
          <w:lang w:eastAsia="x-none"/>
        </w:rPr>
        <w:t>»</w:t>
      </w:r>
      <w:r w:rsidRPr="003E2D5D">
        <w:rPr>
          <w:rFonts w:eastAsia="MS Mincho"/>
          <w:lang w:eastAsia="x-none"/>
        </w:rPr>
        <w:t xml:space="preserve"> </w:t>
      </w:r>
      <w:r>
        <w:rPr>
          <w:rFonts w:eastAsia="MS Mincho"/>
          <w:lang w:eastAsia="x-none"/>
        </w:rPr>
        <w:t>переданы в аренду на срок 11 месяцев с условием о пролонгации договоров на неопределенный срок при отсутствии возражений сторон.</w:t>
      </w:r>
    </w:p>
    <w:p w:rsidR="00E540A9" w:rsidRPr="0030275F" w:rsidRDefault="00E540A9" w:rsidP="00E540A9">
      <w:pPr>
        <w:ind w:firstLine="708"/>
        <w:jc w:val="both"/>
      </w:pPr>
    </w:p>
    <w:p w:rsidR="000D10C0" w:rsidRDefault="000D10C0" w:rsidP="000D10C0">
      <w:pPr>
        <w:ind w:firstLine="709"/>
        <w:jc w:val="both"/>
        <w:rPr>
          <w:rFonts w:eastAsia="MS Mincho"/>
          <w:lang w:eastAsia="x-non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3E2D5D" w:rsidRPr="003E2D5D" w:rsidRDefault="003E2D5D" w:rsidP="003E2D5D">
      <w:pPr>
        <w:widowControl w:val="0"/>
        <w:autoSpaceDE w:val="0"/>
        <w:autoSpaceDN w:val="0"/>
        <w:jc w:val="right"/>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ДОГОВОР</w:t>
      </w:r>
    </w:p>
    <w:p w:rsidR="003E2D5D" w:rsidRPr="003E2D5D" w:rsidRDefault="003E2D5D" w:rsidP="003E2D5D">
      <w:pPr>
        <w:widowControl w:val="0"/>
        <w:autoSpaceDE w:val="0"/>
        <w:autoSpaceDN w:val="0"/>
        <w:jc w:val="center"/>
        <w:rPr>
          <w:i/>
          <w:sz w:val="28"/>
          <w:szCs w:val="28"/>
        </w:rPr>
      </w:pPr>
      <w:r w:rsidRPr="003E2D5D">
        <w:rPr>
          <w:sz w:val="28"/>
          <w:szCs w:val="28"/>
        </w:rPr>
        <w:t xml:space="preserve">купли-продажи недвижимого имущества, </w:t>
      </w:r>
      <w:r w:rsidRPr="003E2D5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город ________________</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«___» _________ 20__ г.</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sz w:val="28"/>
          <w:szCs w:val="28"/>
        </w:rPr>
        <w:t>________________________________________________, именуемое в дальнейшем «Продавец», в лице, ______________________ действующего на основании ______________________ (</w:t>
      </w:r>
      <w:r w:rsidRPr="003E2D5D">
        <w:rPr>
          <w:i/>
          <w:sz w:val="28"/>
          <w:szCs w:val="28"/>
        </w:rPr>
        <w:t>устав, доверенность</w:t>
      </w:r>
      <w:r w:rsidRPr="003E2D5D">
        <w:rPr>
          <w:sz w:val="28"/>
          <w:szCs w:val="28"/>
        </w:rPr>
        <w:t>), с одной стороны, и___________________________ (</w:t>
      </w:r>
      <w:r w:rsidRPr="003E2D5D">
        <w:rPr>
          <w:i/>
          <w:sz w:val="28"/>
          <w:szCs w:val="28"/>
        </w:rPr>
        <w:t>наименования юридических лиц указываются полностью</w:t>
      </w:r>
      <w:r w:rsidRPr="003E2D5D">
        <w:rPr>
          <w:sz w:val="28"/>
          <w:szCs w:val="28"/>
        </w:rPr>
        <w:t>), именуемое в дальнейшем «Покупатель», в лице _____________________ (</w:t>
      </w:r>
      <w:r w:rsidRPr="003E2D5D">
        <w:rPr>
          <w:i/>
          <w:sz w:val="28"/>
          <w:szCs w:val="28"/>
        </w:rPr>
        <w:t>полное наименование организации с указанием организационно-правовой формы либо фамилия, имя, отчество физического лица</w:t>
      </w:r>
      <w:r w:rsidRPr="003E2D5D">
        <w:rPr>
          <w:sz w:val="28"/>
          <w:szCs w:val="28"/>
        </w:rPr>
        <w:t>), действующего на основании ______________________ (</w:t>
      </w:r>
      <w:r w:rsidRPr="003E2D5D">
        <w:rPr>
          <w:i/>
          <w:sz w:val="28"/>
          <w:szCs w:val="28"/>
        </w:rPr>
        <w:t>устав, доверенность, положение и т.д.</w:t>
      </w:r>
      <w:r w:rsidRPr="003E2D5D">
        <w:rPr>
          <w:sz w:val="28"/>
          <w:szCs w:val="28"/>
        </w:rPr>
        <w:t>), с другой стороны, именуемые в дальнейшем «Стороны», заключили настоящий Договор о нижеследующем:</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 Предмет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3E2D5D" w:rsidRPr="003E2D5D" w:rsidRDefault="003E2D5D" w:rsidP="003E2D5D">
      <w:pPr>
        <w:widowControl w:val="0"/>
        <w:autoSpaceDE w:val="0"/>
        <w:autoSpaceDN w:val="0"/>
        <w:jc w:val="both"/>
        <w:rPr>
          <w:sz w:val="28"/>
          <w:szCs w:val="28"/>
        </w:rPr>
      </w:pPr>
      <w:r w:rsidRPr="003E2D5D">
        <w:rPr>
          <w:sz w:val="28"/>
          <w:szCs w:val="28"/>
        </w:rPr>
        <w:t xml:space="preserve">следующее недвижимое имущество, </w:t>
      </w:r>
      <w:r w:rsidRPr="003E2D5D">
        <w:rPr>
          <w:i/>
          <w:sz w:val="28"/>
          <w:szCs w:val="28"/>
        </w:rPr>
        <w:t>неотъемлемое имущество, неотъемлемое оборудование и движимое имущество</w:t>
      </w:r>
      <w:r w:rsidRPr="003E2D5D">
        <w:rPr>
          <w:sz w:val="28"/>
          <w:szCs w:val="28"/>
        </w:rPr>
        <w:t xml:space="preserve">: </w:t>
      </w:r>
    </w:p>
    <w:p w:rsidR="003E2D5D" w:rsidRPr="003E2D5D" w:rsidRDefault="003E2D5D" w:rsidP="003E2D5D">
      <w:pPr>
        <w:widowControl w:val="0"/>
        <w:autoSpaceDE w:val="0"/>
        <w:autoSpaceDN w:val="0"/>
        <w:jc w:val="both"/>
        <w:rPr>
          <w:sz w:val="28"/>
          <w:szCs w:val="28"/>
        </w:rPr>
      </w:pPr>
      <w:r w:rsidRPr="003E2D5D">
        <w:rPr>
          <w:sz w:val="28"/>
          <w:szCs w:val="28"/>
        </w:rPr>
        <w:t>1.1.1. Объекты недвижимого имущества:  ___________________________________ (</w:t>
      </w:r>
      <w:r w:rsidRPr="003E2D5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E2D5D">
        <w:rPr>
          <w:sz w:val="28"/>
          <w:szCs w:val="28"/>
        </w:rPr>
        <w:t>), именуемое в дальнейшем «Объект».</w:t>
      </w:r>
    </w:p>
    <w:p w:rsidR="003E2D5D" w:rsidRPr="003E2D5D" w:rsidRDefault="003E2D5D" w:rsidP="003E2D5D">
      <w:pPr>
        <w:widowControl w:val="0"/>
        <w:autoSpaceDE w:val="0"/>
        <w:autoSpaceDN w:val="0"/>
        <w:ind w:firstLine="540"/>
        <w:jc w:val="both"/>
        <w:rPr>
          <w:sz w:val="28"/>
          <w:szCs w:val="28"/>
        </w:rPr>
      </w:pPr>
      <w:r w:rsidRPr="003E2D5D">
        <w:rPr>
          <w:sz w:val="28"/>
          <w:szCs w:val="28"/>
        </w:rPr>
        <w:t>Объект расположен по адресу: ___________________________.</w:t>
      </w:r>
    </w:p>
    <w:p w:rsidR="003E2D5D" w:rsidRPr="003E2D5D" w:rsidRDefault="003E2D5D" w:rsidP="003E2D5D">
      <w:pPr>
        <w:widowControl w:val="0"/>
        <w:autoSpaceDE w:val="0"/>
        <w:autoSpaceDN w:val="0"/>
        <w:ind w:firstLine="540"/>
        <w:jc w:val="both"/>
        <w:rPr>
          <w:i/>
          <w:sz w:val="28"/>
          <w:szCs w:val="28"/>
        </w:rPr>
      </w:pPr>
      <w:r w:rsidRPr="003E2D5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E2D5D" w:rsidRPr="003E2D5D" w:rsidRDefault="003E2D5D" w:rsidP="003E2D5D">
      <w:pPr>
        <w:widowControl w:val="0"/>
        <w:autoSpaceDE w:val="0"/>
        <w:autoSpaceDN w:val="0"/>
        <w:jc w:val="both"/>
        <w:rPr>
          <w:sz w:val="28"/>
          <w:szCs w:val="28"/>
        </w:rPr>
      </w:pPr>
      <w:r w:rsidRPr="003E2D5D">
        <w:rPr>
          <w:sz w:val="28"/>
          <w:szCs w:val="28"/>
        </w:rPr>
        <w:t xml:space="preserve">1.1.2. Объекты неотъемлемого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неотъемлемого имущества),</w:t>
      </w:r>
      <w:r w:rsidRPr="003E2D5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lastRenderedPageBreak/>
        <w:t xml:space="preserve">1.1.3. Неотъемлемое оборудование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неотъемлемого оборудования),</w:t>
      </w:r>
      <w:r w:rsidRPr="003E2D5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t xml:space="preserve">1.1.3. Объекты движимого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движимого имущества),</w:t>
      </w:r>
      <w:r w:rsidRPr="003E2D5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40"/>
        <w:jc w:val="both"/>
        <w:rPr>
          <w:sz w:val="28"/>
          <w:szCs w:val="28"/>
        </w:rPr>
      </w:pPr>
      <w:r w:rsidRPr="003E2D5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E2D5D" w:rsidRPr="003E2D5D" w:rsidRDefault="003E2D5D" w:rsidP="003E2D5D">
      <w:pPr>
        <w:widowControl w:val="0"/>
        <w:autoSpaceDE w:val="0"/>
        <w:autoSpaceDN w:val="0"/>
        <w:ind w:firstLine="540"/>
        <w:jc w:val="both"/>
        <w:rPr>
          <w:i/>
          <w:sz w:val="28"/>
          <w:szCs w:val="28"/>
        </w:rPr>
      </w:pPr>
      <w:r w:rsidRPr="003E2D5D">
        <w:rPr>
          <w:i/>
          <w:sz w:val="28"/>
          <w:szCs w:val="28"/>
        </w:rPr>
        <w:t>Если в отношении продаваемых объектов заключены договоры аренды, абзац 2 пункта 1.2 излагается в редакции:</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В отношении Объекта заключен договор аренды:______________________________ </w:t>
      </w:r>
      <w:r w:rsidRPr="003E2D5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3E2D5D">
        <w:rPr>
          <w:sz w:val="28"/>
          <w:szCs w:val="28"/>
        </w:rPr>
        <w:t xml:space="preserve">. </w:t>
      </w:r>
      <w:proofErr w:type="gramStart"/>
      <w:r w:rsidRPr="003E2D5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67"/>
        <w:jc w:val="center"/>
        <w:rPr>
          <w:sz w:val="28"/>
          <w:szCs w:val="28"/>
        </w:rPr>
      </w:pPr>
      <w:r w:rsidRPr="003E2D5D">
        <w:rPr>
          <w:sz w:val="28"/>
          <w:szCs w:val="28"/>
        </w:rPr>
        <w:t>2. Земельный участок</w:t>
      </w:r>
    </w:p>
    <w:p w:rsidR="003E2D5D" w:rsidRPr="003E2D5D" w:rsidRDefault="003E2D5D" w:rsidP="003E2D5D">
      <w:pPr>
        <w:widowControl w:val="0"/>
        <w:autoSpaceDE w:val="0"/>
        <w:autoSpaceDN w:val="0"/>
        <w:ind w:firstLine="567"/>
        <w:jc w:val="center"/>
        <w:rPr>
          <w:sz w:val="28"/>
          <w:szCs w:val="28"/>
        </w:rPr>
      </w:pP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2.1. </w:t>
      </w:r>
      <w:proofErr w:type="gramStart"/>
      <w:r w:rsidRPr="003E2D5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E2D5D">
        <w:rPr>
          <w:i/>
          <w:sz w:val="28"/>
          <w:szCs w:val="28"/>
        </w:rPr>
        <w:t>указать площадь, кадастровый номер, категорию земель, адрес</w:t>
      </w:r>
      <w:r w:rsidRPr="003E2D5D">
        <w:rPr>
          <w:sz w:val="28"/>
          <w:szCs w:val="28"/>
        </w:rPr>
        <w:t>).</w:t>
      </w:r>
      <w:proofErr w:type="gramEnd"/>
    </w:p>
    <w:p w:rsidR="003E2D5D" w:rsidRPr="003E2D5D" w:rsidRDefault="003E2D5D" w:rsidP="003E2D5D">
      <w:pPr>
        <w:widowControl w:val="0"/>
        <w:autoSpaceDE w:val="0"/>
        <w:autoSpaceDN w:val="0"/>
        <w:ind w:firstLine="567"/>
        <w:jc w:val="both"/>
        <w:rPr>
          <w:sz w:val="28"/>
          <w:szCs w:val="28"/>
        </w:rPr>
      </w:pPr>
      <w:r w:rsidRPr="003E2D5D">
        <w:rPr>
          <w:sz w:val="28"/>
          <w:szCs w:val="28"/>
        </w:rPr>
        <w:t>2.2. Участок принадлежит Продавцу на праве:</w:t>
      </w: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а)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67"/>
        <w:jc w:val="both"/>
        <w:rPr>
          <w:sz w:val="28"/>
          <w:szCs w:val="28"/>
        </w:rPr>
      </w:pPr>
      <w:r w:rsidRPr="003E2D5D">
        <w:rPr>
          <w:sz w:val="28"/>
          <w:szCs w:val="28"/>
        </w:rPr>
        <w:t>б) аренды, что подтверждается _______________ (</w:t>
      </w:r>
      <w:r w:rsidRPr="003E2D5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в) пользования (</w:t>
      </w:r>
      <w:r w:rsidRPr="003E2D5D">
        <w:rPr>
          <w:i/>
          <w:sz w:val="28"/>
          <w:szCs w:val="28"/>
        </w:rPr>
        <w:t>в случае если права Общества на земельный участок не оформлены</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2.3. Одновременно с передачей Объекта Покупателю в собственность передается Участок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shd w:val="clear" w:color="auto" w:fill="FFFFFF"/>
        <w:tabs>
          <w:tab w:val="left" w:pos="0"/>
        </w:tabs>
        <w:jc w:val="both"/>
        <w:rPr>
          <w:bCs/>
          <w:i/>
          <w:sz w:val="28"/>
          <w:szCs w:val="28"/>
        </w:rPr>
      </w:pPr>
    </w:p>
    <w:p w:rsidR="003E2D5D" w:rsidRPr="003E2D5D" w:rsidRDefault="003E2D5D" w:rsidP="003E2D5D">
      <w:pPr>
        <w:shd w:val="clear" w:color="auto" w:fill="FFFFFF"/>
        <w:tabs>
          <w:tab w:val="left" w:pos="0"/>
        </w:tabs>
        <w:jc w:val="both"/>
        <w:rPr>
          <w:bCs/>
          <w:i/>
          <w:sz w:val="28"/>
          <w:szCs w:val="28"/>
        </w:rPr>
      </w:pPr>
      <w:r w:rsidRPr="003E2D5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E2D5D">
        <w:rPr>
          <w:bCs/>
          <w:i/>
          <w:sz w:val="28"/>
          <w:szCs w:val="28"/>
        </w:rPr>
        <w:t>РЖДстрой</w:t>
      </w:r>
      <w:proofErr w:type="spellEnd"/>
      <w:r w:rsidRPr="003E2D5D">
        <w:rPr>
          <w:bCs/>
          <w:i/>
          <w:sz w:val="28"/>
          <w:szCs w:val="28"/>
        </w:rPr>
        <w:t>» в субаренду, в договор дополнительно включается пункт 2.4 следующего содержания:</w:t>
      </w:r>
    </w:p>
    <w:p w:rsidR="003E2D5D" w:rsidRPr="003E2D5D" w:rsidRDefault="003E2D5D" w:rsidP="003E2D5D">
      <w:pPr>
        <w:spacing w:line="288" w:lineRule="auto"/>
        <w:ind w:firstLine="709"/>
        <w:contextualSpacing/>
        <w:jc w:val="both"/>
        <w:rPr>
          <w:rFonts w:eastAsia="Calibri"/>
          <w:sz w:val="28"/>
          <w:szCs w:val="28"/>
        </w:rPr>
      </w:pPr>
      <w:r w:rsidRPr="003E2D5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3. Цена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3.1. Цена Договора установлена Сторонами в размере _______________ (</w:t>
      </w:r>
      <w:r w:rsidRPr="003E2D5D">
        <w:rPr>
          <w:i/>
          <w:sz w:val="28"/>
          <w:szCs w:val="28"/>
        </w:rPr>
        <w:t>сумма цифрой и прописью</w:t>
      </w:r>
      <w:r w:rsidRPr="003E2D5D">
        <w:rPr>
          <w:sz w:val="28"/>
          <w:szCs w:val="28"/>
        </w:rPr>
        <w:t xml:space="preserve">) рублей ___ коп., в </w:t>
      </w:r>
      <w:proofErr w:type="spellStart"/>
      <w:r w:rsidRPr="003E2D5D">
        <w:rPr>
          <w:sz w:val="28"/>
          <w:szCs w:val="28"/>
        </w:rPr>
        <w:t>т.ч</w:t>
      </w:r>
      <w:proofErr w:type="spellEnd"/>
      <w:r w:rsidRPr="003E2D5D">
        <w:rPr>
          <w:sz w:val="28"/>
          <w:szCs w:val="28"/>
        </w:rPr>
        <w:t>. НДС 20% (</w:t>
      </w:r>
      <w:r w:rsidRPr="003E2D5D">
        <w:rPr>
          <w:i/>
          <w:sz w:val="28"/>
          <w:szCs w:val="28"/>
        </w:rPr>
        <w:t>сумма цифрой и прописью</w:t>
      </w:r>
      <w:r w:rsidRPr="003E2D5D">
        <w:rPr>
          <w:sz w:val="28"/>
          <w:szCs w:val="28"/>
        </w:rPr>
        <w:t>) рублей ___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у</w:t>
      </w:r>
      <w:proofErr w:type="gramEnd"/>
      <w:r w:rsidRPr="003E2D5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3E2D5D">
        <w:rPr>
          <w:sz w:val="28"/>
          <w:szCs w:val="28"/>
        </w:rPr>
        <w:t>т.ч</w:t>
      </w:r>
      <w:proofErr w:type="spellEnd"/>
      <w:r w:rsidRPr="003E2D5D">
        <w:rPr>
          <w:sz w:val="28"/>
          <w:szCs w:val="28"/>
        </w:rPr>
        <w:t>. НДС 20% ___________ рублей 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в</w:t>
      </w:r>
      <w:proofErr w:type="gramEnd"/>
      <w:r w:rsidRPr="003E2D5D">
        <w:rPr>
          <w:i/>
          <w:sz w:val="28"/>
          <w:szCs w:val="28"/>
        </w:rPr>
        <w:t xml:space="preserve"> случае продажи нескольких Объектов указывается общая цена Объектов и цена каждого Объекта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3.1.2. Стоимость объектов неотъемлемого имущества </w:t>
      </w:r>
      <w:r w:rsidRPr="003E2D5D">
        <w:rPr>
          <w:i/>
          <w:sz w:val="28"/>
          <w:szCs w:val="28"/>
        </w:rPr>
        <w:t>(пункт включается в договор при реализации объектов неотъемлемого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3.1.3. Стоимость объектов неотъемлемого оборудования </w:t>
      </w:r>
      <w:r w:rsidRPr="003E2D5D">
        <w:rPr>
          <w:i/>
          <w:sz w:val="28"/>
          <w:szCs w:val="28"/>
        </w:rPr>
        <w:t>(пункт включается в договор при реализации неотъемлемого оборудования)</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3.1.4. Стоимость объектов движимого имущества </w:t>
      </w:r>
      <w:r w:rsidRPr="003E2D5D">
        <w:rPr>
          <w:i/>
          <w:sz w:val="28"/>
          <w:szCs w:val="28"/>
        </w:rPr>
        <w:t>(пункт включается в договор при реализации движимого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передачи земельного участка в собственность Покупателя,</w:t>
      </w:r>
      <w:r w:rsidRPr="003E2D5D">
        <w:rPr>
          <w:sz w:val="28"/>
          <w:szCs w:val="28"/>
        </w:rPr>
        <w:t xml:space="preserve"> </w:t>
      </w:r>
      <w:r w:rsidRPr="003E2D5D">
        <w:rPr>
          <w:i/>
          <w:sz w:val="28"/>
          <w:szCs w:val="28"/>
        </w:rPr>
        <w:t xml:space="preserve">в случае продажи нескольких Участков указывается общая цена всех Участков и в том </w:t>
      </w:r>
      <w:r w:rsidRPr="003E2D5D">
        <w:rPr>
          <w:i/>
          <w:sz w:val="28"/>
          <w:szCs w:val="28"/>
        </w:rPr>
        <w:lastRenderedPageBreak/>
        <w:t>числе цена каждого Участка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3.2. Внесенный Покупателем в целях участия в торгах (при его наличии) задаток в размере __________рублей ____ коп</w:t>
      </w:r>
      <w:proofErr w:type="gramStart"/>
      <w:r w:rsidRPr="003E2D5D">
        <w:rPr>
          <w:sz w:val="28"/>
          <w:szCs w:val="28"/>
        </w:rPr>
        <w:t>.</w:t>
      </w:r>
      <w:proofErr w:type="gramEnd"/>
      <w:r w:rsidRPr="003E2D5D">
        <w:rPr>
          <w:sz w:val="28"/>
          <w:szCs w:val="28"/>
        </w:rPr>
        <w:t xml:space="preserve"> </w:t>
      </w:r>
      <w:proofErr w:type="gramStart"/>
      <w:r w:rsidRPr="003E2D5D">
        <w:rPr>
          <w:sz w:val="28"/>
          <w:szCs w:val="28"/>
        </w:rPr>
        <w:t>з</w:t>
      </w:r>
      <w:proofErr w:type="gramEnd"/>
      <w:r w:rsidRPr="003E2D5D">
        <w:rPr>
          <w:sz w:val="28"/>
          <w:szCs w:val="28"/>
        </w:rPr>
        <w:t>ачитывается в качестве аванса по настоящему Договору (</w:t>
      </w:r>
      <w:r w:rsidRPr="003E2D5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E2D5D">
        <w:rPr>
          <w:sz w:val="28"/>
          <w:szCs w:val="28"/>
        </w:rPr>
        <w:t>).</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4. Платежи по Договору</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4.1. Покупатель обязуется </w:t>
      </w:r>
      <w:proofErr w:type="gramStart"/>
      <w:r w:rsidRPr="003E2D5D">
        <w:rPr>
          <w:sz w:val="28"/>
          <w:szCs w:val="28"/>
        </w:rPr>
        <w:t>оплатить цену Договора</w:t>
      </w:r>
      <w:proofErr w:type="gramEnd"/>
      <w:r w:rsidRPr="003E2D5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3E2D5D">
        <w:rPr>
          <w:sz w:val="28"/>
          <w:szCs w:val="28"/>
        </w:rPr>
        <w:t>дств в п</w:t>
      </w:r>
      <w:proofErr w:type="gramEnd"/>
      <w:r w:rsidRPr="003E2D5D">
        <w:rPr>
          <w:sz w:val="28"/>
          <w:szCs w:val="28"/>
        </w:rPr>
        <w:t>олном объеме на счет Продавца.</w:t>
      </w:r>
    </w:p>
    <w:p w:rsidR="003E2D5D" w:rsidRPr="003E2D5D" w:rsidRDefault="003E2D5D" w:rsidP="003E2D5D">
      <w:pPr>
        <w:widowControl w:val="0"/>
        <w:autoSpaceDE w:val="0"/>
        <w:autoSpaceDN w:val="0"/>
        <w:adjustRightInd w:val="0"/>
        <w:spacing w:after="200" w:line="276" w:lineRule="auto"/>
        <w:jc w:val="both"/>
        <w:rPr>
          <w:bCs/>
          <w:sz w:val="28"/>
          <w:szCs w:val="28"/>
          <w:lang w:eastAsia="x-none"/>
        </w:rPr>
      </w:pPr>
      <w:r w:rsidRPr="003E2D5D">
        <w:rPr>
          <w:rFonts w:eastAsiaTheme="minorHAnsi"/>
          <w:sz w:val="28"/>
          <w:szCs w:val="28"/>
          <w:lang w:eastAsia="en-US"/>
        </w:rPr>
        <w:t xml:space="preserve">        4.3. </w:t>
      </w:r>
      <w:r w:rsidRPr="003E2D5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5. Передача имущества</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5.1. Объект, а также имеющаяся у Продавца техническая документация на этот Объект,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передаются </w:t>
      </w:r>
      <w:proofErr w:type="gramStart"/>
      <w:r w:rsidRPr="003E2D5D">
        <w:rPr>
          <w:sz w:val="28"/>
          <w:szCs w:val="28"/>
        </w:rPr>
        <w:t>Продавцом</w:t>
      </w:r>
      <w:proofErr w:type="gramEnd"/>
      <w:r w:rsidRPr="003E2D5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5.1.1. Одновременно с Объектом Покупателю передается в собственность Участок (</w:t>
      </w:r>
      <w:r w:rsidRPr="003E2D5D">
        <w:rPr>
          <w:i/>
          <w:sz w:val="28"/>
          <w:szCs w:val="28"/>
        </w:rPr>
        <w:t>подпун</w:t>
      </w:r>
      <w:proofErr w:type="gramStart"/>
      <w:r w:rsidRPr="003E2D5D">
        <w:rPr>
          <w:i/>
          <w:sz w:val="28"/>
          <w:szCs w:val="28"/>
        </w:rPr>
        <w:t>кт вкл</w:t>
      </w:r>
      <w:proofErr w:type="gramEnd"/>
      <w:r w:rsidRPr="003E2D5D">
        <w:rPr>
          <w:i/>
          <w:sz w:val="28"/>
          <w:szCs w:val="28"/>
        </w:rPr>
        <w:t>ючается в Договор в случае передачи участка в собственность Покупателя</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5.2. С даты подписания акта приема-передачи Объекта и Участка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неотъемлемого имущества, неотъемлемого оборудования и движимого имущества</w:t>
      </w:r>
      <w:r w:rsidRPr="003E2D5D">
        <w:rPr>
          <w:sz w:val="28"/>
          <w:szCs w:val="28"/>
        </w:rPr>
        <w:t xml:space="preserve">, ответственность за их </w:t>
      </w:r>
      <w:proofErr w:type="gramStart"/>
      <w:r w:rsidRPr="003E2D5D">
        <w:rPr>
          <w:sz w:val="28"/>
          <w:szCs w:val="28"/>
        </w:rPr>
        <w:t>сохранность</w:t>
      </w:r>
      <w:proofErr w:type="gramEnd"/>
      <w:r w:rsidRPr="003E2D5D">
        <w:rPr>
          <w:sz w:val="28"/>
          <w:szCs w:val="28"/>
        </w:rPr>
        <w:t xml:space="preserve"> равно как и риск их случайной порчи или гибели, несет Покупатель.</w:t>
      </w:r>
    </w:p>
    <w:p w:rsidR="003E2D5D" w:rsidRPr="003E2D5D" w:rsidRDefault="003E2D5D" w:rsidP="003E2D5D">
      <w:pPr>
        <w:widowControl w:val="0"/>
        <w:autoSpaceDE w:val="0"/>
        <w:autoSpaceDN w:val="0"/>
        <w:ind w:firstLine="540"/>
        <w:jc w:val="both"/>
        <w:rPr>
          <w:sz w:val="28"/>
          <w:szCs w:val="28"/>
        </w:rPr>
      </w:pPr>
      <w:r w:rsidRPr="003E2D5D">
        <w:rPr>
          <w:sz w:val="28"/>
          <w:szCs w:val="28"/>
        </w:rPr>
        <w:t>5.3. Обязательство Продавца передать Объект и Участок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Покупателю считается исполненным после подписания Сторонами акта приема-передачи.</w:t>
      </w:r>
    </w:p>
    <w:p w:rsidR="003E2D5D" w:rsidRPr="003E2D5D" w:rsidRDefault="003E2D5D" w:rsidP="003E2D5D">
      <w:pPr>
        <w:ind w:firstLine="567"/>
        <w:jc w:val="both"/>
        <w:rPr>
          <w:bCs/>
          <w:sz w:val="28"/>
          <w:szCs w:val="28"/>
          <w:lang w:eastAsia="x-none"/>
        </w:rPr>
      </w:pPr>
      <w:r w:rsidRPr="003E2D5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E2D5D" w:rsidRPr="003E2D5D" w:rsidRDefault="003E2D5D" w:rsidP="003E2D5D">
      <w:pPr>
        <w:ind w:firstLine="567"/>
        <w:jc w:val="both"/>
        <w:rPr>
          <w:bCs/>
          <w:sz w:val="28"/>
          <w:szCs w:val="28"/>
          <w:lang w:eastAsia="x-none"/>
        </w:rPr>
      </w:pPr>
      <w:r w:rsidRPr="003E2D5D">
        <w:rPr>
          <w:bCs/>
          <w:color w:val="000000"/>
          <w:sz w:val="28"/>
          <w:szCs w:val="28"/>
          <w:lang w:eastAsia="x-none"/>
        </w:rPr>
        <w:lastRenderedPageBreak/>
        <w:t>5.4.1.</w:t>
      </w:r>
      <w:r w:rsidRPr="003E2D5D">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3E2D5D" w:rsidRPr="003E2D5D" w:rsidRDefault="003E2D5D" w:rsidP="003E2D5D">
      <w:pPr>
        <w:ind w:firstLine="567"/>
        <w:jc w:val="both"/>
        <w:rPr>
          <w:bCs/>
          <w:sz w:val="28"/>
          <w:szCs w:val="28"/>
          <w:lang w:eastAsia="x-none"/>
        </w:rPr>
      </w:pPr>
      <w:r w:rsidRPr="003E2D5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3E2D5D" w:rsidRPr="003E2D5D" w:rsidRDefault="003E2D5D" w:rsidP="003E2D5D">
      <w:pPr>
        <w:ind w:firstLine="567"/>
        <w:jc w:val="both"/>
        <w:rPr>
          <w:bCs/>
          <w:sz w:val="28"/>
          <w:szCs w:val="28"/>
          <w:lang w:eastAsia="x-none"/>
        </w:rPr>
      </w:pPr>
      <w:r w:rsidRPr="003E2D5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3E2D5D" w:rsidRPr="003E2D5D" w:rsidRDefault="003E2D5D" w:rsidP="003E2D5D">
      <w:pPr>
        <w:ind w:firstLine="567"/>
        <w:jc w:val="both"/>
        <w:rPr>
          <w:bCs/>
          <w:sz w:val="28"/>
          <w:szCs w:val="28"/>
          <w:lang w:eastAsia="x-none"/>
        </w:rPr>
      </w:pPr>
      <w:r w:rsidRPr="003E2D5D">
        <w:rPr>
          <w:bCs/>
          <w:sz w:val="28"/>
          <w:szCs w:val="28"/>
          <w:lang w:eastAsia="x-none"/>
        </w:rPr>
        <w:t>5.4.4. совершать иные действия, ухудшающие техническое состояние Объектов.</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6. Ответственность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E2D5D" w:rsidRPr="003E2D5D" w:rsidRDefault="003E2D5D" w:rsidP="003E2D5D">
      <w:pPr>
        <w:widowControl w:val="0"/>
        <w:autoSpaceDE w:val="0"/>
        <w:autoSpaceDN w:val="0"/>
        <w:ind w:firstLine="540"/>
        <w:jc w:val="both"/>
        <w:rPr>
          <w:sz w:val="28"/>
          <w:szCs w:val="28"/>
        </w:rPr>
      </w:pPr>
      <w:r w:rsidRPr="003E2D5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6.6. </w:t>
      </w:r>
      <w:proofErr w:type="gramStart"/>
      <w:r w:rsidRPr="003E2D5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3E2D5D">
        <w:rPr>
          <w:sz w:val="28"/>
          <w:szCs w:val="28"/>
        </w:rPr>
        <w:lastRenderedPageBreak/>
        <w:t>Договора не было обеспечено со</w:t>
      </w:r>
      <w:proofErr w:type="gramEnd"/>
      <w:r w:rsidRPr="003E2D5D">
        <w:rPr>
          <w:sz w:val="28"/>
          <w:szCs w:val="28"/>
        </w:rPr>
        <w:t xml:space="preserve"> стороны Покупателя задатком).</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7. Возникновение права собственности</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7.1. Стороны договорились, что государственная регистрация перехода права собственности на Объект и Участок (</w:t>
      </w:r>
      <w:r w:rsidRPr="003E2D5D">
        <w:rPr>
          <w:i/>
          <w:sz w:val="28"/>
          <w:szCs w:val="28"/>
        </w:rPr>
        <w:t>в случае передачи Участка</w:t>
      </w:r>
      <w:r w:rsidRPr="003E2D5D">
        <w:rPr>
          <w:sz w:val="28"/>
          <w:szCs w:val="28"/>
        </w:rPr>
        <w:t>) производится после уплаты цены, предусмотренной пунктом 3.1 настоящего Договора,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7.2. Право собственности на Объект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Право собственности на </w:t>
      </w:r>
      <w:r w:rsidRPr="003E2D5D">
        <w:rPr>
          <w:i/>
          <w:sz w:val="28"/>
          <w:szCs w:val="28"/>
        </w:rPr>
        <w:t xml:space="preserve">объекты неотъемлемого имущества, неотъемлемого оборудования и движимого имущества </w:t>
      </w:r>
      <w:r w:rsidRPr="003E2D5D">
        <w:rPr>
          <w:sz w:val="28"/>
          <w:szCs w:val="28"/>
        </w:rPr>
        <w:t xml:space="preserve">возникает у Покупателя </w:t>
      </w:r>
      <w:proofErr w:type="gramStart"/>
      <w:r w:rsidRPr="003E2D5D">
        <w:rPr>
          <w:sz w:val="28"/>
          <w:szCs w:val="28"/>
        </w:rPr>
        <w:t>с даты подписания</w:t>
      </w:r>
      <w:proofErr w:type="gramEnd"/>
      <w:r w:rsidRPr="003E2D5D">
        <w:rPr>
          <w:sz w:val="28"/>
          <w:szCs w:val="28"/>
        </w:rPr>
        <w:t xml:space="preserve"> Сторонами актов приема-передачи соответствующего имущества.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7.3. Право собственности на Участок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 (</w:t>
      </w:r>
      <w:r w:rsidRPr="003E2D5D">
        <w:rPr>
          <w:i/>
          <w:sz w:val="28"/>
          <w:szCs w:val="28"/>
        </w:rPr>
        <w:t>данный пункт включается в случае передачи Участка</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7.4. Все расходы по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xml:space="preserve">), в течение 5 (пяти) рабочих дней </w:t>
      </w:r>
      <w:proofErr w:type="gramStart"/>
      <w:r w:rsidRPr="003E2D5D">
        <w:rPr>
          <w:sz w:val="28"/>
          <w:szCs w:val="28"/>
        </w:rPr>
        <w:t>с даты подписания</w:t>
      </w:r>
      <w:proofErr w:type="gramEnd"/>
      <w:r w:rsidRPr="003E2D5D">
        <w:rPr>
          <w:sz w:val="28"/>
          <w:szCs w:val="28"/>
        </w:rPr>
        <w:t xml:space="preserve"> Сторонами акта приема-передачи, указанного в пункте 5.1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3E2D5D">
        <w:rPr>
          <w:sz w:val="28"/>
          <w:szCs w:val="28"/>
        </w:rPr>
        <w:t>)(</w:t>
      </w:r>
      <w:proofErr w:type="gramEnd"/>
      <w:r w:rsidRPr="003E2D5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7.6. </w:t>
      </w:r>
      <w:proofErr w:type="gramStart"/>
      <w:r w:rsidRPr="003E2D5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E2D5D">
        <w:rPr>
          <w:sz w:val="28"/>
          <w:szCs w:val="28"/>
        </w:rPr>
        <w:t>перевыставления</w:t>
      </w:r>
      <w:proofErr w:type="spellEnd"/>
      <w:r w:rsidRPr="003E2D5D">
        <w:rPr>
          <w:sz w:val="28"/>
          <w:szCs w:val="28"/>
        </w:rPr>
        <w:t xml:space="preserve"> расходов Покупателю</w:t>
      </w:r>
      <w:proofErr w:type="gramEnd"/>
      <w:r w:rsidRPr="003E2D5D">
        <w:rPr>
          <w:sz w:val="28"/>
          <w:szCs w:val="28"/>
        </w:rPr>
        <w:t xml:space="preserve"> на основании Актов и </w:t>
      </w:r>
      <w:r w:rsidRPr="003E2D5D">
        <w:rPr>
          <w:sz w:val="28"/>
          <w:szCs w:val="28"/>
        </w:rPr>
        <w:lastRenderedPageBreak/>
        <w:t>счетов, направленных Покупателю на электронную почту: ____________________________. В случае</w:t>
      </w:r>
      <w:proofErr w:type="gramStart"/>
      <w:r w:rsidRPr="003E2D5D">
        <w:rPr>
          <w:sz w:val="28"/>
          <w:szCs w:val="28"/>
        </w:rPr>
        <w:t>,</w:t>
      </w:r>
      <w:proofErr w:type="gramEnd"/>
      <w:r w:rsidRPr="003E2D5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E2D5D" w:rsidRPr="003E2D5D" w:rsidRDefault="003E2D5D" w:rsidP="003E2D5D">
      <w:pPr>
        <w:widowControl w:val="0"/>
        <w:autoSpaceDE w:val="0"/>
        <w:autoSpaceDN w:val="0"/>
        <w:ind w:firstLine="540"/>
        <w:jc w:val="both"/>
        <w:rPr>
          <w:i/>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E2D5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3E2D5D">
        <w:rPr>
          <w:sz w:val="28"/>
          <w:szCs w:val="28"/>
        </w:rPr>
        <w:t xml:space="preserve"> момента </w:t>
      </w:r>
      <w:proofErr w:type="spellStart"/>
      <w:r w:rsidRPr="003E2D5D">
        <w:rPr>
          <w:sz w:val="28"/>
          <w:szCs w:val="28"/>
        </w:rPr>
        <w:t>перевыставления</w:t>
      </w:r>
      <w:proofErr w:type="spellEnd"/>
      <w:r w:rsidRPr="003E2D5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3E2D5D">
        <w:rPr>
          <w:sz w:val="28"/>
          <w:szCs w:val="28"/>
        </w:rPr>
        <w:t xml:space="preserve"> .</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8. Обстоятельства непреодолимой силы</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8.1. </w:t>
      </w:r>
      <w:proofErr w:type="gramStart"/>
      <w:r w:rsidRPr="003E2D5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2D5D" w:rsidRPr="003E2D5D" w:rsidRDefault="003E2D5D" w:rsidP="003E2D5D">
      <w:pPr>
        <w:widowControl w:val="0"/>
        <w:autoSpaceDE w:val="0"/>
        <w:autoSpaceDN w:val="0"/>
        <w:ind w:firstLine="540"/>
        <w:jc w:val="both"/>
        <w:rPr>
          <w:sz w:val="28"/>
          <w:szCs w:val="28"/>
        </w:rPr>
      </w:pPr>
      <w:r w:rsidRPr="003E2D5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2D5D" w:rsidRPr="003E2D5D" w:rsidRDefault="003E2D5D" w:rsidP="003E2D5D">
      <w:pPr>
        <w:widowControl w:val="0"/>
        <w:autoSpaceDE w:val="0"/>
        <w:autoSpaceDN w:val="0"/>
        <w:ind w:firstLine="540"/>
        <w:jc w:val="both"/>
        <w:rPr>
          <w:sz w:val="28"/>
          <w:szCs w:val="28"/>
        </w:rPr>
      </w:pPr>
      <w:r w:rsidRPr="003E2D5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3E2D5D">
        <w:rPr>
          <w:sz w:val="28"/>
          <w:szCs w:val="28"/>
        </w:rPr>
        <w:t>Договор</w:t>
      </w:r>
      <w:proofErr w:type="gramEnd"/>
      <w:r w:rsidRPr="003E2D5D">
        <w:rPr>
          <w:sz w:val="28"/>
          <w:szCs w:val="28"/>
        </w:rPr>
        <w:t xml:space="preserve"> может быть расторгнут по соглашению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9. Антикоррупционная оговорка</w:t>
      </w:r>
    </w:p>
    <w:p w:rsidR="003E2D5D" w:rsidRPr="003E2D5D" w:rsidRDefault="003E2D5D" w:rsidP="003E2D5D">
      <w:pPr>
        <w:autoSpaceDE w:val="0"/>
        <w:autoSpaceDN w:val="0"/>
        <w:adjustRightInd w:val="0"/>
        <w:ind w:firstLine="993"/>
        <w:jc w:val="both"/>
        <w:rPr>
          <w:rFonts w:eastAsiaTheme="minorHAnsi"/>
          <w:sz w:val="28"/>
          <w:szCs w:val="28"/>
          <w:lang w:eastAsia="en-US"/>
        </w:rPr>
      </w:pP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9.1. </w:t>
      </w:r>
      <w:proofErr w:type="gramStart"/>
      <w:r w:rsidRPr="003E2D5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3E2D5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3E2D5D">
        <w:rPr>
          <w:rFonts w:eastAsiaTheme="minorHAnsi"/>
          <w:sz w:val="28"/>
          <w:szCs w:val="28"/>
          <w:lang w:eastAsia="en-US"/>
        </w:rPr>
        <w:t xml:space="preserve">. (___) ____________, </w:t>
      </w:r>
      <w:proofErr w:type="gramEnd"/>
      <w:r w:rsidRPr="003E2D5D">
        <w:rPr>
          <w:rFonts w:eastAsiaTheme="minorHAnsi"/>
          <w:sz w:val="28"/>
          <w:szCs w:val="28"/>
          <w:lang w:eastAsia="en-US"/>
        </w:rPr>
        <w:t xml:space="preserve">официальный сайт </w:t>
      </w:r>
      <w:hyperlink r:id="rId14" w:history="1">
        <w:r w:rsidRPr="003E2D5D">
          <w:rPr>
            <w:rFonts w:eastAsiaTheme="minorHAnsi"/>
            <w:sz w:val="28"/>
            <w:szCs w:val="28"/>
            <w:u w:val="single"/>
            <w:lang w:eastAsia="en-US"/>
          </w:rPr>
          <w:t>www.rzd.ru</w:t>
        </w:r>
      </w:hyperlink>
      <w:r w:rsidRPr="003E2D5D">
        <w:rPr>
          <w:rFonts w:eastAsiaTheme="minorHAnsi"/>
          <w:sz w:val="28"/>
          <w:szCs w:val="28"/>
          <w:lang w:eastAsia="en-US"/>
        </w:rPr>
        <w:t xml:space="preserve"> и ___________ (для заполнения специальной формы).</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Сторона, получившая уведомление о нарушении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E2D5D">
        <w:rPr>
          <w:rFonts w:eastAsiaTheme="minorHAnsi"/>
          <w:sz w:val="28"/>
          <w:szCs w:val="28"/>
          <w:lang w:eastAsia="en-US"/>
        </w:rPr>
        <w:t>с даты получения</w:t>
      </w:r>
      <w:proofErr w:type="gramEnd"/>
      <w:r w:rsidRPr="003E2D5D">
        <w:rPr>
          <w:rFonts w:eastAsiaTheme="minorHAnsi"/>
          <w:sz w:val="28"/>
          <w:szCs w:val="28"/>
          <w:lang w:eastAsia="en-US"/>
        </w:rPr>
        <w:t xml:space="preserve"> письменного уведомления.</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E2D5D">
          <w:rPr>
            <w:rFonts w:eastAsiaTheme="minorHAnsi"/>
            <w:sz w:val="28"/>
            <w:szCs w:val="28"/>
            <w:lang w:eastAsia="en-US"/>
          </w:rPr>
          <w:t>пунктом 9.2</w:t>
        </w:r>
      </w:hyperlink>
      <w:r w:rsidRPr="003E2D5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2D5D">
        <w:rPr>
          <w:rFonts w:eastAsiaTheme="minorHAnsi"/>
          <w:sz w:val="28"/>
          <w:szCs w:val="28"/>
          <w:lang w:eastAsia="en-US"/>
        </w:rPr>
        <w:t>позднее</w:t>
      </w:r>
      <w:proofErr w:type="gramEnd"/>
      <w:r w:rsidRPr="003E2D5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10. Заключительные положения</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adjustRightInd w:val="0"/>
        <w:spacing w:after="200" w:line="276" w:lineRule="auto"/>
        <w:ind w:firstLine="708"/>
        <w:jc w:val="both"/>
        <w:rPr>
          <w:sz w:val="26"/>
          <w:szCs w:val="26"/>
        </w:rPr>
      </w:pPr>
      <w:r w:rsidRPr="003E2D5D">
        <w:rPr>
          <w:rFonts w:eastAsiaTheme="minorHAnsi"/>
          <w:sz w:val="28"/>
          <w:szCs w:val="28"/>
          <w:lang w:eastAsia="en-US"/>
        </w:rPr>
        <w:t xml:space="preserve">10.1. Настоящий Договор вступает силу </w:t>
      </w:r>
      <w:proofErr w:type="gramStart"/>
      <w:r w:rsidRPr="003E2D5D">
        <w:rPr>
          <w:rFonts w:eastAsiaTheme="minorHAnsi"/>
          <w:sz w:val="28"/>
          <w:szCs w:val="28"/>
          <w:lang w:eastAsia="en-US"/>
        </w:rPr>
        <w:t>с даты</w:t>
      </w:r>
      <w:proofErr w:type="gramEnd"/>
      <w:r w:rsidRPr="003E2D5D">
        <w:rPr>
          <w:rFonts w:eastAsiaTheme="minorHAnsi"/>
          <w:sz w:val="28"/>
          <w:szCs w:val="28"/>
          <w:lang w:eastAsia="en-US"/>
        </w:rPr>
        <w:t xml:space="preserve"> его подписания Сторонами.</w:t>
      </w:r>
      <w:r w:rsidRPr="003E2D5D">
        <w:rPr>
          <w:b/>
          <w:sz w:val="26"/>
          <w:szCs w:val="26"/>
        </w:rPr>
        <w:t xml:space="preserve"> </w:t>
      </w:r>
      <w:r w:rsidRPr="003E2D5D">
        <w:rPr>
          <w:sz w:val="26"/>
          <w:szCs w:val="26"/>
        </w:rPr>
        <w:t xml:space="preserve">Покупатель не вправе без предварительного письменного согласия </w:t>
      </w:r>
      <w:r w:rsidRPr="003E2D5D">
        <w:rPr>
          <w:sz w:val="26"/>
          <w:szCs w:val="26"/>
        </w:rPr>
        <w:lastRenderedPageBreak/>
        <w:t>Продавца уступать свои права и\или обязанности, вытекающие из настоящего Договора (</w:t>
      </w:r>
      <w:proofErr w:type="spellStart"/>
      <w:r w:rsidRPr="003E2D5D">
        <w:rPr>
          <w:sz w:val="26"/>
          <w:szCs w:val="26"/>
        </w:rPr>
        <w:t>ст.ст</w:t>
      </w:r>
      <w:proofErr w:type="spellEnd"/>
      <w:r w:rsidRPr="003E2D5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E2D5D">
        <w:rPr>
          <w:sz w:val="26"/>
          <w:szCs w:val="26"/>
        </w:rPr>
        <w:t>: __________).</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10.2. Отношения Сторон, не урегулированные настоящим Договором, регулируются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E2D5D" w:rsidRPr="003E2D5D" w:rsidRDefault="003E2D5D" w:rsidP="003E2D5D">
      <w:pPr>
        <w:widowControl w:val="0"/>
        <w:autoSpaceDE w:val="0"/>
        <w:autoSpaceDN w:val="0"/>
        <w:ind w:firstLine="540"/>
        <w:jc w:val="both"/>
        <w:rPr>
          <w:sz w:val="28"/>
          <w:szCs w:val="28"/>
        </w:rPr>
      </w:pPr>
      <w:r w:rsidRPr="003E2D5D">
        <w:rPr>
          <w:i/>
          <w:sz w:val="28"/>
          <w:szCs w:val="28"/>
        </w:rPr>
        <w:t>При заключении договора с физическим лицом пункт 10.2 излагается в следующей редакции:</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«10.2 Все споры, связанные с настоящим Договором, разрешаются Сторонами путем переговоров, в случае </w:t>
      </w:r>
      <w:proofErr w:type="spellStart"/>
      <w:r w:rsidRPr="003E2D5D">
        <w:rPr>
          <w:sz w:val="28"/>
          <w:szCs w:val="28"/>
        </w:rPr>
        <w:t>неурегулирования</w:t>
      </w:r>
      <w:proofErr w:type="spellEnd"/>
      <w:r w:rsidRPr="003E2D5D">
        <w:rPr>
          <w:sz w:val="28"/>
          <w:szCs w:val="28"/>
        </w:rPr>
        <w:t xml:space="preserve"> споров путем переговоров, они подлежат рассмотрению в суде общей юрисдикции по месту нахождения (</w:t>
      </w:r>
      <w:r w:rsidRPr="003E2D5D">
        <w:rPr>
          <w:i/>
          <w:sz w:val="28"/>
          <w:szCs w:val="28"/>
        </w:rPr>
        <w:t>указывается место нахождение подразделения Общества, подписавшего договор</w:t>
      </w:r>
      <w:r w:rsidRPr="003E2D5D">
        <w:rPr>
          <w:sz w:val="28"/>
          <w:szCs w:val="28"/>
        </w:rPr>
        <w:t>)</w:t>
      </w:r>
      <w:proofErr w:type="gramStart"/>
      <w:r w:rsidRPr="003E2D5D">
        <w:rPr>
          <w:sz w:val="28"/>
          <w:szCs w:val="28"/>
        </w:rPr>
        <w:t>.»</w:t>
      </w:r>
      <w:proofErr w:type="gramEnd"/>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заключения договора с юридическим лицом</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10.4. Отношения между Сторонами по настоящему Договору прекращаются по исполнении ими всех условий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E2D5D" w:rsidRPr="003E2D5D" w:rsidRDefault="003E2D5D" w:rsidP="003E2D5D">
      <w:pPr>
        <w:widowControl w:val="0"/>
        <w:autoSpaceDE w:val="0"/>
        <w:autoSpaceDN w:val="0"/>
        <w:ind w:firstLine="540"/>
        <w:jc w:val="both"/>
        <w:rPr>
          <w:sz w:val="28"/>
          <w:szCs w:val="28"/>
        </w:rPr>
      </w:pPr>
      <w:r w:rsidRPr="003E2D5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10.7. Приложения к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10.7.1. Выписка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w:t>
      </w:r>
      <w:r w:rsidRPr="003E2D5D">
        <w:rPr>
          <w:sz w:val="28"/>
          <w:szCs w:val="28"/>
        </w:rPr>
        <w:lastRenderedPageBreak/>
        <w:t>______ № ______ (</w:t>
      </w:r>
      <w:proofErr w:type="gramStart"/>
      <w:r w:rsidRPr="003E2D5D">
        <w:rPr>
          <w:i/>
          <w:sz w:val="28"/>
          <w:szCs w:val="28"/>
        </w:rPr>
        <w:t>данный</w:t>
      </w:r>
      <w:proofErr w:type="gramEnd"/>
      <w:r w:rsidRPr="003E2D5D">
        <w:rPr>
          <w:i/>
          <w:sz w:val="28"/>
          <w:szCs w:val="28"/>
        </w:rPr>
        <w:t xml:space="preserve"> подпункт включается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10.7.2. Документы, подтверждающие полномочия лиц, подписавших Договор со стороны Продавца и Покупателя.</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center"/>
        <w:rPr>
          <w:sz w:val="28"/>
          <w:szCs w:val="28"/>
        </w:rPr>
      </w:pPr>
      <w:r w:rsidRPr="003E2D5D">
        <w:rPr>
          <w:sz w:val="28"/>
          <w:szCs w:val="28"/>
        </w:rPr>
        <w:t>11. Реквизиты Сторон:</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both"/>
        <w:rPr>
          <w:sz w:val="28"/>
          <w:szCs w:val="28"/>
        </w:rPr>
      </w:pPr>
      <w:r w:rsidRPr="003E2D5D">
        <w:rPr>
          <w:sz w:val="28"/>
          <w:szCs w:val="28"/>
        </w:rPr>
        <w:t>Продавец:</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Покупатель:</w:t>
      </w:r>
    </w:p>
    <w:p w:rsidR="003E2D5D" w:rsidRPr="003E2D5D" w:rsidRDefault="003E2D5D" w:rsidP="003E2D5D">
      <w:pPr>
        <w:widowControl w:val="0"/>
        <w:autoSpaceDE w:val="0"/>
        <w:autoSpaceDN w:val="0"/>
        <w:jc w:val="both"/>
        <w:rPr>
          <w:sz w:val="28"/>
          <w:szCs w:val="28"/>
        </w:rPr>
      </w:pPr>
      <w:r w:rsidRPr="003E2D5D">
        <w:rPr>
          <w:sz w:val="28"/>
          <w:szCs w:val="28"/>
        </w:rPr>
        <w:t>Адрес места нахождения:</w:t>
      </w:r>
      <w:r w:rsidRPr="003E2D5D">
        <w:rPr>
          <w:sz w:val="28"/>
          <w:szCs w:val="28"/>
        </w:rPr>
        <w:tab/>
      </w:r>
      <w:r w:rsidRPr="003E2D5D">
        <w:rPr>
          <w:sz w:val="28"/>
          <w:szCs w:val="28"/>
        </w:rPr>
        <w:tab/>
      </w:r>
      <w:r w:rsidRPr="003E2D5D">
        <w:rPr>
          <w:sz w:val="28"/>
          <w:szCs w:val="28"/>
        </w:rPr>
        <w:tab/>
        <w:t xml:space="preserve">Адрес места нахождения </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(места жительства):</w:t>
      </w:r>
    </w:p>
    <w:p w:rsidR="003E2D5D" w:rsidRPr="003E2D5D" w:rsidRDefault="003E2D5D" w:rsidP="003E2D5D">
      <w:pPr>
        <w:widowControl w:val="0"/>
        <w:autoSpaceDE w:val="0"/>
        <w:autoSpaceDN w:val="0"/>
        <w:jc w:val="both"/>
        <w:rPr>
          <w:sz w:val="28"/>
          <w:szCs w:val="28"/>
        </w:rPr>
      </w:pPr>
      <w:r w:rsidRPr="003E2D5D">
        <w:rPr>
          <w:sz w:val="28"/>
          <w:szCs w:val="28"/>
        </w:rPr>
        <w:t>ИНН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proofErr w:type="gramStart"/>
      <w:r w:rsidRPr="003E2D5D">
        <w:rPr>
          <w:sz w:val="28"/>
          <w:szCs w:val="28"/>
        </w:rPr>
        <w:t>ИНН</w:t>
      </w:r>
      <w:proofErr w:type="spellEnd"/>
      <w:proofErr w:type="gramEnd"/>
      <w:r w:rsidRPr="003E2D5D">
        <w:rPr>
          <w:sz w:val="28"/>
          <w:szCs w:val="28"/>
        </w:rPr>
        <w:t xml:space="preserve"> (паспортные данные</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физического лица)</w:t>
      </w:r>
    </w:p>
    <w:p w:rsidR="003E2D5D" w:rsidRPr="003E2D5D" w:rsidRDefault="003E2D5D" w:rsidP="003E2D5D">
      <w:pPr>
        <w:widowControl w:val="0"/>
        <w:autoSpaceDE w:val="0"/>
        <w:autoSpaceDN w:val="0"/>
        <w:jc w:val="both"/>
        <w:rPr>
          <w:sz w:val="28"/>
          <w:szCs w:val="28"/>
        </w:rPr>
      </w:pPr>
      <w:r w:rsidRPr="003E2D5D">
        <w:rPr>
          <w:sz w:val="28"/>
          <w:szCs w:val="28"/>
        </w:rPr>
        <w:t>ОГРН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ОГРН</w:t>
      </w:r>
      <w:proofErr w:type="spellEnd"/>
    </w:p>
    <w:p w:rsidR="003E2D5D" w:rsidRPr="003E2D5D" w:rsidRDefault="003E2D5D" w:rsidP="003E2D5D">
      <w:pPr>
        <w:widowControl w:val="0"/>
        <w:autoSpaceDE w:val="0"/>
        <w:autoSpaceDN w:val="0"/>
        <w:jc w:val="both"/>
        <w:rPr>
          <w:sz w:val="28"/>
          <w:szCs w:val="28"/>
        </w:rPr>
      </w:pPr>
      <w:proofErr w:type="gramStart"/>
      <w:r w:rsidRPr="003E2D5D">
        <w:rPr>
          <w:sz w:val="28"/>
          <w:szCs w:val="28"/>
        </w:rPr>
        <w:t>Р</w:t>
      </w:r>
      <w:proofErr w:type="gramEnd"/>
      <w:r w:rsidRPr="003E2D5D">
        <w:rPr>
          <w:sz w:val="28"/>
          <w:szCs w:val="28"/>
        </w:rPr>
        <w:t>/с: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Р/с:</w:t>
      </w:r>
    </w:p>
    <w:p w:rsidR="003E2D5D" w:rsidRPr="003E2D5D" w:rsidRDefault="003E2D5D" w:rsidP="003E2D5D">
      <w:pPr>
        <w:widowControl w:val="0"/>
        <w:autoSpaceDE w:val="0"/>
        <w:autoSpaceDN w:val="0"/>
        <w:jc w:val="both"/>
        <w:rPr>
          <w:sz w:val="28"/>
          <w:szCs w:val="28"/>
        </w:rPr>
      </w:pPr>
      <w:r w:rsidRPr="003E2D5D">
        <w:rPr>
          <w:sz w:val="28"/>
          <w:szCs w:val="28"/>
        </w:rPr>
        <w:t>Банк: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Банк:</w:t>
      </w:r>
    </w:p>
    <w:p w:rsidR="003E2D5D" w:rsidRPr="003E2D5D" w:rsidRDefault="003E2D5D" w:rsidP="003E2D5D">
      <w:pPr>
        <w:widowControl w:val="0"/>
        <w:autoSpaceDE w:val="0"/>
        <w:autoSpaceDN w:val="0"/>
        <w:jc w:val="both"/>
        <w:rPr>
          <w:sz w:val="28"/>
          <w:szCs w:val="28"/>
        </w:rPr>
      </w:pPr>
      <w:proofErr w:type="gramStart"/>
      <w:r w:rsidRPr="003E2D5D">
        <w:rPr>
          <w:sz w:val="28"/>
          <w:szCs w:val="28"/>
        </w:rPr>
        <w:t>Кор/счет</w:t>
      </w:r>
      <w:proofErr w:type="gramEnd"/>
      <w:r w:rsidRPr="003E2D5D">
        <w:rPr>
          <w:sz w:val="28"/>
          <w:szCs w:val="28"/>
        </w:rPr>
        <w:t>:</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gramStart"/>
      <w:r w:rsidRPr="003E2D5D">
        <w:rPr>
          <w:sz w:val="28"/>
          <w:szCs w:val="28"/>
        </w:rPr>
        <w:t>Кор/счет</w:t>
      </w:r>
      <w:proofErr w:type="gramEnd"/>
      <w:r w:rsidRPr="003E2D5D">
        <w:rPr>
          <w:sz w:val="28"/>
          <w:szCs w:val="28"/>
        </w:rPr>
        <w:t>:</w:t>
      </w:r>
    </w:p>
    <w:p w:rsidR="003E2D5D" w:rsidRPr="003E2D5D" w:rsidRDefault="003E2D5D" w:rsidP="003E2D5D">
      <w:pPr>
        <w:widowControl w:val="0"/>
        <w:autoSpaceDE w:val="0"/>
        <w:autoSpaceDN w:val="0"/>
        <w:jc w:val="both"/>
        <w:rPr>
          <w:sz w:val="28"/>
          <w:szCs w:val="28"/>
        </w:rPr>
      </w:pPr>
      <w:r w:rsidRPr="003E2D5D">
        <w:rPr>
          <w:sz w:val="28"/>
          <w:szCs w:val="28"/>
        </w:rPr>
        <w:t>БИК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БИК</w:t>
      </w:r>
      <w:proofErr w:type="spellEnd"/>
    </w:p>
    <w:p w:rsidR="003E2D5D" w:rsidRPr="003E2D5D" w:rsidRDefault="003E2D5D" w:rsidP="003E2D5D">
      <w:pPr>
        <w:widowControl w:val="0"/>
        <w:autoSpaceDE w:val="0"/>
        <w:autoSpaceDN w:val="0"/>
        <w:jc w:val="both"/>
        <w:rPr>
          <w:sz w:val="28"/>
          <w:szCs w:val="28"/>
        </w:rPr>
      </w:pPr>
      <w:r w:rsidRPr="003E2D5D">
        <w:rPr>
          <w:sz w:val="28"/>
          <w:szCs w:val="28"/>
        </w:rPr>
        <w:t>Тел./факс: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Тел./факс:</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Подписи Сторон:</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от Продавца:</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от Покупателя:</w:t>
      </w:r>
    </w:p>
    <w:p w:rsidR="003E2D5D" w:rsidRPr="003E2D5D" w:rsidRDefault="003E2D5D" w:rsidP="003E2D5D">
      <w:pPr>
        <w:widowControl w:val="0"/>
        <w:autoSpaceDE w:val="0"/>
        <w:autoSpaceDN w:val="0"/>
        <w:jc w:val="both"/>
        <w:rPr>
          <w:sz w:val="28"/>
          <w:szCs w:val="28"/>
        </w:rPr>
      </w:pPr>
      <w:r w:rsidRPr="003E2D5D">
        <w:rPr>
          <w:sz w:val="28"/>
          <w:szCs w:val="28"/>
        </w:rPr>
        <w:t>М.П.</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М.П.</w:t>
      </w:r>
    </w:p>
    <w:p w:rsidR="003E2D5D" w:rsidRPr="003E2D5D" w:rsidRDefault="003E2D5D" w:rsidP="003E2D5D">
      <w:pPr>
        <w:widowControl w:val="0"/>
        <w:autoSpaceDE w:val="0"/>
        <w:autoSpaceDN w:val="0"/>
        <w:jc w:val="right"/>
        <w:rPr>
          <w:rFonts w:ascii="Calibri" w:hAnsi="Calibri" w:cs="Calibri"/>
          <w:sz w:val="22"/>
          <w:szCs w:val="20"/>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r w:rsidRPr="003E2D5D">
        <w:rPr>
          <w:rFonts w:asciiTheme="minorHAnsi" w:eastAsiaTheme="minorHAnsi" w:hAnsiTheme="minorHAnsi" w:cstheme="minorBidi"/>
          <w:sz w:val="22"/>
          <w:szCs w:val="22"/>
          <w:lang w:eastAsia="en-US"/>
        </w:rPr>
        <w:br w:type="page"/>
      </w:r>
    </w:p>
    <w:p w:rsidR="003E2D5D" w:rsidRPr="003E2D5D" w:rsidRDefault="003E2D5D" w:rsidP="003E2D5D">
      <w:pPr>
        <w:spacing w:line="360" w:lineRule="exact"/>
        <w:jc w:val="right"/>
        <w:rPr>
          <w:b/>
          <w:sz w:val="26"/>
          <w:szCs w:val="26"/>
        </w:rPr>
      </w:pPr>
      <w:r w:rsidRPr="003E2D5D">
        <w:rPr>
          <w:b/>
          <w:sz w:val="26"/>
          <w:szCs w:val="26"/>
        </w:rPr>
        <w:lastRenderedPageBreak/>
        <w:t>Приложение № 1</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объектов неотъемлемого имущества  АО «</w:t>
      </w:r>
      <w:proofErr w:type="spellStart"/>
      <w:r w:rsidRPr="003E2D5D">
        <w:rPr>
          <w:b/>
          <w:sz w:val="28"/>
          <w:szCs w:val="28"/>
        </w:rPr>
        <w:t>РЖДстрой</w:t>
      </w:r>
      <w:proofErr w:type="spellEnd"/>
      <w:r w:rsidRPr="003E2D5D">
        <w:rPr>
          <w:b/>
          <w:sz w:val="28"/>
          <w:szCs w:val="28"/>
        </w:rPr>
        <w:t>», расположенного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объектов</w:t>
      </w:r>
      <w:r w:rsidRPr="003E2D5D">
        <w:rPr>
          <w:b/>
          <w:sz w:val="28"/>
          <w:szCs w:val="28"/>
        </w:rPr>
        <w:t xml:space="preserve"> </w:t>
      </w:r>
      <w:r w:rsidRPr="003E2D5D">
        <w:rPr>
          <w:sz w:val="28"/>
          <w:szCs w:val="28"/>
        </w:rPr>
        <w:t>неотъемлемого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lastRenderedPageBreak/>
        <w:t>Приложение № 2</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неотъемлемого оборудования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оборудование</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неотъемлемого оборудования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t>Приложение № 3</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движимого имущества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Движимое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движимого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jc w:val="center"/>
        <w:rPr>
          <w:b/>
          <w:sz w:val="26"/>
          <w:szCs w:val="26"/>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7B" w:rsidRDefault="008E1F7B" w:rsidP="00016437">
      <w:r>
        <w:separator/>
      </w:r>
    </w:p>
  </w:endnote>
  <w:endnote w:type="continuationSeparator" w:id="0">
    <w:p w:rsidR="008E1F7B" w:rsidRDefault="008E1F7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7B" w:rsidRDefault="008E1F7B" w:rsidP="00016437">
      <w:r>
        <w:separator/>
      </w:r>
    </w:p>
  </w:footnote>
  <w:footnote w:type="continuationSeparator" w:id="0">
    <w:p w:rsidR="008E1F7B" w:rsidRDefault="008E1F7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7B" w:rsidRPr="004638D0" w:rsidRDefault="008E1F7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7B" w:rsidRPr="001B0E87" w:rsidRDefault="008E1F7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7B" w:rsidRDefault="008E1F7B">
    <w:pPr>
      <w:pStyle w:val="a6"/>
      <w:jc w:val="center"/>
    </w:pPr>
    <w:r>
      <w:fldChar w:fldCharType="begin"/>
    </w:r>
    <w:r>
      <w:instrText>PAGE   \* MERGEFORMAT</w:instrText>
    </w:r>
    <w:r>
      <w:fldChar w:fldCharType="separate"/>
    </w:r>
    <w:r w:rsidR="00F41AAB">
      <w:rPr>
        <w:noProof/>
      </w:rPr>
      <w:t>35</w:t>
    </w:r>
    <w:r>
      <w:fldChar w:fldCharType="end"/>
    </w:r>
  </w:p>
  <w:p w:rsidR="008E1F7B" w:rsidRDefault="008E1F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0518"/>
    <w:rsid w:val="000C4AA6"/>
    <w:rsid w:val="000C577F"/>
    <w:rsid w:val="000C6B28"/>
    <w:rsid w:val="000C6C02"/>
    <w:rsid w:val="000C7029"/>
    <w:rsid w:val="000C752B"/>
    <w:rsid w:val="000D057B"/>
    <w:rsid w:val="000D10C0"/>
    <w:rsid w:val="000D14BF"/>
    <w:rsid w:val="000D2AD9"/>
    <w:rsid w:val="000D5E1A"/>
    <w:rsid w:val="000D781A"/>
    <w:rsid w:val="000D7D10"/>
    <w:rsid w:val="000E055A"/>
    <w:rsid w:val="000E2927"/>
    <w:rsid w:val="000E4840"/>
    <w:rsid w:val="000E56B2"/>
    <w:rsid w:val="000E7DE1"/>
    <w:rsid w:val="000F101C"/>
    <w:rsid w:val="000F150E"/>
    <w:rsid w:val="000F3724"/>
    <w:rsid w:val="000F3FB6"/>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558B"/>
    <w:rsid w:val="0019742D"/>
    <w:rsid w:val="001A13A2"/>
    <w:rsid w:val="001A73E6"/>
    <w:rsid w:val="001B16A0"/>
    <w:rsid w:val="001B1D41"/>
    <w:rsid w:val="001B21B4"/>
    <w:rsid w:val="001B3E78"/>
    <w:rsid w:val="001C1E39"/>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0E43"/>
    <w:rsid w:val="00266C24"/>
    <w:rsid w:val="00267D33"/>
    <w:rsid w:val="00270DDE"/>
    <w:rsid w:val="00273A20"/>
    <w:rsid w:val="00275849"/>
    <w:rsid w:val="0027619F"/>
    <w:rsid w:val="0028462E"/>
    <w:rsid w:val="00292270"/>
    <w:rsid w:val="00293627"/>
    <w:rsid w:val="002A0F89"/>
    <w:rsid w:val="002A3C10"/>
    <w:rsid w:val="002A7A75"/>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355F"/>
    <w:rsid w:val="00314000"/>
    <w:rsid w:val="00317458"/>
    <w:rsid w:val="00320E38"/>
    <w:rsid w:val="0032273C"/>
    <w:rsid w:val="00324EE6"/>
    <w:rsid w:val="00325EA5"/>
    <w:rsid w:val="003304AC"/>
    <w:rsid w:val="003329D7"/>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289C"/>
    <w:rsid w:val="003D68C6"/>
    <w:rsid w:val="003E0538"/>
    <w:rsid w:val="003E2D5D"/>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7223"/>
    <w:rsid w:val="004401C1"/>
    <w:rsid w:val="00442693"/>
    <w:rsid w:val="0044287C"/>
    <w:rsid w:val="0044553C"/>
    <w:rsid w:val="004502D2"/>
    <w:rsid w:val="004516E6"/>
    <w:rsid w:val="0045301D"/>
    <w:rsid w:val="004547EC"/>
    <w:rsid w:val="00455773"/>
    <w:rsid w:val="00463DE7"/>
    <w:rsid w:val="00465AB4"/>
    <w:rsid w:val="00470E21"/>
    <w:rsid w:val="00472C49"/>
    <w:rsid w:val="00473B17"/>
    <w:rsid w:val="004759EE"/>
    <w:rsid w:val="00480262"/>
    <w:rsid w:val="0048594F"/>
    <w:rsid w:val="00491DBE"/>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191F"/>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5F7E57"/>
    <w:rsid w:val="0060021F"/>
    <w:rsid w:val="00605714"/>
    <w:rsid w:val="00610CB5"/>
    <w:rsid w:val="00611906"/>
    <w:rsid w:val="00613B43"/>
    <w:rsid w:val="0062066A"/>
    <w:rsid w:val="00621001"/>
    <w:rsid w:val="00623B30"/>
    <w:rsid w:val="00624260"/>
    <w:rsid w:val="006313FA"/>
    <w:rsid w:val="006319DB"/>
    <w:rsid w:val="00640868"/>
    <w:rsid w:val="006448C7"/>
    <w:rsid w:val="006453C3"/>
    <w:rsid w:val="00653294"/>
    <w:rsid w:val="00655065"/>
    <w:rsid w:val="00657C92"/>
    <w:rsid w:val="00660873"/>
    <w:rsid w:val="00664A13"/>
    <w:rsid w:val="00665FFA"/>
    <w:rsid w:val="006733C6"/>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5DDD"/>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022"/>
    <w:rsid w:val="0073029E"/>
    <w:rsid w:val="00734267"/>
    <w:rsid w:val="00736883"/>
    <w:rsid w:val="00744586"/>
    <w:rsid w:val="007475B8"/>
    <w:rsid w:val="007528C0"/>
    <w:rsid w:val="00754ADF"/>
    <w:rsid w:val="00772936"/>
    <w:rsid w:val="00774D3A"/>
    <w:rsid w:val="00776461"/>
    <w:rsid w:val="007816E2"/>
    <w:rsid w:val="007863D3"/>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D4D64"/>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C5A"/>
    <w:rsid w:val="00843FFE"/>
    <w:rsid w:val="00845DD8"/>
    <w:rsid w:val="00854FDE"/>
    <w:rsid w:val="00855384"/>
    <w:rsid w:val="00855DBD"/>
    <w:rsid w:val="0086548B"/>
    <w:rsid w:val="0086788D"/>
    <w:rsid w:val="00867891"/>
    <w:rsid w:val="008707CB"/>
    <w:rsid w:val="00873490"/>
    <w:rsid w:val="00873627"/>
    <w:rsid w:val="00874CF6"/>
    <w:rsid w:val="00874DB2"/>
    <w:rsid w:val="0088087E"/>
    <w:rsid w:val="00882ECE"/>
    <w:rsid w:val="00891A43"/>
    <w:rsid w:val="00893683"/>
    <w:rsid w:val="00893AB1"/>
    <w:rsid w:val="008940C9"/>
    <w:rsid w:val="0089539E"/>
    <w:rsid w:val="00896258"/>
    <w:rsid w:val="0089671E"/>
    <w:rsid w:val="008A0341"/>
    <w:rsid w:val="008A082F"/>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00D2"/>
    <w:rsid w:val="008E1F7B"/>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2AF9"/>
    <w:rsid w:val="009535AF"/>
    <w:rsid w:val="00954DF7"/>
    <w:rsid w:val="00962D61"/>
    <w:rsid w:val="00967BFE"/>
    <w:rsid w:val="00972285"/>
    <w:rsid w:val="00975933"/>
    <w:rsid w:val="009829C5"/>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1CCA"/>
    <w:rsid w:val="00A52C4F"/>
    <w:rsid w:val="00A5462C"/>
    <w:rsid w:val="00A546FB"/>
    <w:rsid w:val="00A57185"/>
    <w:rsid w:val="00A60CE9"/>
    <w:rsid w:val="00A61B62"/>
    <w:rsid w:val="00A62688"/>
    <w:rsid w:val="00A640AB"/>
    <w:rsid w:val="00A67626"/>
    <w:rsid w:val="00A73FC6"/>
    <w:rsid w:val="00A750EA"/>
    <w:rsid w:val="00A75282"/>
    <w:rsid w:val="00A76224"/>
    <w:rsid w:val="00A8492F"/>
    <w:rsid w:val="00A90743"/>
    <w:rsid w:val="00A911F4"/>
    <w:rsid w:val="00A913CF"/>
    <w:rsid w:val="00A92202"/>
    <w:rsid w:val="00A9416F"/>
    <w:rsid w:val="00AB58F8"/>
    <w:rsid w:val="00AC1352"/>
    <w:rsid w:val="00AC7253"/>
    <w:rsid w:val="00AC7AC9"/>
    <w:rsid w:val="00AC7E99"/>
    <w:rsid w:val="00AD2231"/>
    <w:rsid w:val="00AD2525"/>
    <w:rsid w:val="00AD2DEA"/>
    <w:rsid w:val="00AD3103"/>
    <w:rsid w:val="00AD4499"/>
    <w:rsid w:val="00AE08C6"/>
    <w:rsid w:val="00AE43F6"/>
    <w:rsid w:val="00AE483B"/>
    <w:rsid w:val="00AE532D"/>
    <w:rsid w:val="00AE7C13"/>
    <w:rsid w:val="00AF01B3"/>
    <w:rsid w:val="00AF1EA4"/>
    <w:rsid w:val="00AF6183"/>
    <w:rsid w:val="00AF7F54"/>
    <w:rsid w:val="00B00201"/>
    <w:rsid w:val="00B02555"/>
    <w:rsid w:val="00B03D16"/>
    <w:rsid w:val="00B0461D"/>
    <w:rsid w:val="00B14C52"/>
    <w:rsid w:val="00B1612F"/>
    <w:rsid w:val="00B16996"/>
    <w:rsid w:val="00B200F1"/>
    <w:rsid w:val="00B20B3C"/>
    <w:rsid w:val="00B23652"/>
    <w:rsid w:val="00B2420F"/>
    <w:rsid w:val="00B248CA"/>
    <w:rsid w:val="00B259B7"/>
    <w:rsid w:val="00B266C9"/>
    <w:rsid w:val="00B31A61"/>
    <w:rsid w:val="00B35B5A"/>
    <w:rsid w:val="00B3655C"/>
    <w:rsid w:val="00B37212"/>
    <w:rsid w:val="00B421BB"/>
    <w:rsid w:val="00B44F1E"/>
    <w:rsid w:val="00B64349"/>
    <w:rsid w:val="00B6620B"/>
    <w:rsid w:val="00B6632B"/>
    <w:rsid w:val="00B67218"/>
    <w:rsid w:val="00B73CE5"/>
    <w:rsid w:val="00B77D1B"/>
    <w:rsid w:val="00B80EA3"/>
    <w:rsid w:val="00B8384B"/>
    <w:rsid w:val="00B85313"/>
    <w:rsid w:val="00B90FD3"/>
    <w:rsid w:val="00B9223F"/>
    <w:rsid w:val="00B935CC"/>
    <w:rsid w:val="00B9385A"/>
    <w:rsid w:val="00B9724E"/>
    <w:rsid w:val="00BA2362"/>
    <w:rsid w:val="00BA3C2C"/>
    <w:rsid w:val="00BA47C0"/>
    <w:rsid w:val="00BA4D1F"/>
    <w:rsid w:val="00BA55F9"/>
    <w:rsid w:val="00BA5E03"/>
    <w:rsid w:val="00BB081B"/>
    <w:rsid w:val="00BB156E"/>
    <w:rsid w:val="00BB1D4D"/>
    <w:rsid w:val="00BB2B02"/>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3A3E"/>
    <w:rsid w:val="00C260DE"/>
    <w:rsid w:val="00C3051A"/>
    <w:rsid w:val="00C30FAD"/>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AB7"/>
    <w:rsid w:val="00CC44F4"/>
    <w:rsid w:val="00CC6486"/>
    <w:rsid w:val="00CC6C06"/>
    <w:rsid w:val="00CD0E2E"/>
    <w:rsid w:val="00CD2BE9"/>
    <w:rsid w:val="00CD3546"/>
    <w:rsid w:val="00CD363B"/>
    <w:rsid w:val="00CE6E08"/>
    <w:rsid w:val="00CE7AC5"/>
    <w:rsid w:val="00CE7C86"/>
    <w:rsid w:val="00CF0802"/>
    <w:rsid w:val="00CF4585"/>
    <w:rsid w:val="00D00E25"/>
    <w:rsid w:val="00D062B4"/>
    <w:rsid w:val="00D06BEE"/>
    <w:rsid w:val="00D10C10"/>
    <w:rsid w:val="00D12898"/>
    <w:rsid w:val="00D14124"/>
    <w:rsid w:val="00D14E0F"/>
    <w:rsid w:val="00D15C0F"/>
    <w:rsid w:val="00D15DD1"/>
    <w:rsid w:val="00D2294C"/>
    <w:rsid w:val="00D276EF"/>
    <w:rsid w:val="00D347F5"/>
    <w:rsid w:val="00D35842"/>
    <w:rsid w:val="00D35D7B"/>
    <w:rsid w:val="00D43F9F"/>
    <w:rsid w:val="00D53624"/>
    <w:rsid w:val="00D538A0"/>
    <w:rsid w:val="00D5494D"/>
    <w:rsid w:val="00D575C2"/>
    <w:rsid w:val="00D57713"/>
    <w:rsid w:val="00D6369C"/>
    <w:rsid w:val="00D6499B"/>
    <w:rsid w:val="00D64C64"/>
    <w:rsid w:val="00D6509D"/>
    <w:rsid w:val="00D715CD"/>
    <w:rsid w:val="00D71B03"/>
    <w:rsid w:val="00D73C77"/>
    <w:rsid w:val="00D8072E"/>
    <w:rsid w:val="00D83668"/>
    <w:rsid w:val="00D9324D"/>
    <w:rsid w:val="00D96C47"/>
    <w:rsid w:val="00DA0A41"/>
    <w:rsid w:val="00DA6CF8"/>
    <w:rsid w:val="00DA735A"/>
    <w:rsid w:val="00DA7372"/>
    <w:rsid w:val="00DA7622"/>
    <w:rsid w:val="00DB093C"/>
    <w:rsid w:val="00DB139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0626"/>
    <w:rsid w:val="00E23598"/>
    <w:rsid w:val="00E26C8C"/>
    <w:rsid w:val="00E30BA7"/>
    <w:rsid w:val="00E35263"/>
    <w:rsid w:val="00E35F2B"/>
    <w:rsid w:val="00E369B1"/>
    <w:rsid w:val="00E40723"/>
    <w:rsid w:val="00E43D23"/>
    <w:rsid w:val="00E47911"/>
    <w:rsid w:val="00E540A9"/>
    <w:rsid w:val="00E57049"/>
    <w:rsid w:val="00E602FD"/>
    <w:rsid w:val="00E610E4"/>
    <w:rsid w:val="00E62592"/>
    <w:rsid w:val="00E62CB9"/>
    <w:rsid w:val="00E654AA"/>
    <w:rsid w:val="00E66FAA"/>
    <w:rsid w:val="00E6757C"/>
    <w:rsid w:val="00E6797C"/>
    <w:rsid w:val="00E67FF8"/>
    <w:rsid w:val="00E73AE2"/>
    <w:rsid w:val="00E75E35"/>
    <w:rsid w:val="00E761FB"/>
    <w:rsid w:val="00E85C95"/>
    <w:rsid w:val="00E91221"/>
    <w:rsid w:val="00E92080"/>
    <w:rsid w:val="00E943BB"/>
    <w:rsid w:val="00E94FE9"/>
    <w:rsid w:val="00E96DCE"/>
    <w:rsid w:val="00EA09F7"/>
    <w:rsid w:val="00EA448D"/>
    <w:rsid w:val="00EB099B"/>
    <w:rsid w:val="00EB1048"/>
    <w:rsid w:val="00EB2E4A"/>
    <w:rsid w:val="00EB46CF"/>
    <w:rsid w:val="00EC1B23"/>
    <w:rsid w:val="00EC34B4"/>
    <w:rsid w:val="00EC3B02"/>
    <w:rsid w:val="00ED3331"/>
    <w:rsid w:val="00ED3675"/>
    <w:rsid w:val="00ED391E"/>
    <w:rsid w:val="00ED3B8D"/>
    <w:rsid w:val="00ED7022"/>
    <w:rsid w:val="00ED708A"/>
    <w:rsid w:val="00ED7494"/>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1AA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48D5"/>
    <w:rsid w:val="00F97DD9"/>
    <w:rsid w:val="00FA37F7"/>
    <w:rsid w:val="00FA68DF"/>
    <w:rsid w:val="00FB4274"/>
    <w:rsid w:val="00FB5380"/>
    <w:rsid w:val="00FB5435"/>
    <w:rsid w:val="00FB54BB"/>
    <w:rsid w:val="00FB5880"/>
    <w:rsid w:val="00FB614C"/>
    <w:rsid w:val="00FB7209"/>
    <w:rsid w:val="00FC3100"/>
    <w:rsid w:val="00FC59A3"/>
    <w:rsid w:val="00FC74AE"/>
    <w:rsid w:val="00FD1A19"/>
    <w:rsid w:val="00FD2134"/>
    <w:rsid w:val="00FD37F6"/>
    <w:rsid w:val="00FD514B"/>
    <w:rsid w:val="00FE5281"/>
    <w:rsid w:val="00FE5ADF"/>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8F8B-A4B4-4FED-AD54-BCB8A540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32</Pages>
  <Words>10183</Words>
  <Characters>58049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51</cp:revision>
  <cp:lastPrinted>2018-07-31T13:00:00Z</cp:lastPrinted>
  <dcterms:created xsi:type="dcterms:W3CDTF">2019-04-22T09:15:00Z</dcterms:created>
  <dcterms:modified xsi:type="dcterms:W3CDTF">2019-10-24T07:04:00Z</dcterms:modified>
</cp:coreProperties>
</file>