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201EDD">
        <w:rPr>
          <w:b/>
          <w:bCs/>
          <w:caps/>
          <w:color w:val="000000" w:themeColor="text1"/>
        </w:rPr>
        <w:t>№ 502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201EDD" w:rsidRPr="0046148D" w:rsidRDefault="00201EDD" w:rsidP="00201EDD">
            <w:pPr>
              <w:pStyle w:val="Default"/>
              <w:jc w:val="both"/>
              <w:rPr>
                <w:iCs/>
              </w:rPr>
            </w:pPr>
            <w:r w:rsidRPr="0046148D">
              <w:rPr>
                <w:iCs/>
              </w:rPr>
              <w:t>Объекты недвижимого и неотъемлемого</w:t>
            </w:r>
            <w:r>
              <w:rPr>
                <w:iCs/>
              </w:rPr>
              <w:t xml:space="preserve"> движимого</w:t>
            </w:r>
            <w:r w:rsidRPr="0046148D">
              <w:rPr>
                <w:iCs/>
              </w:rPr>
              <w:t xml:space="preserve"> </w:t>
            </w:r>
            <w:r>
              <w:rPr>
                <w:iCs/>
              </w:rPr>
              <w:t>имущества</w:t>
            </w:r>
            <w:r w:rsidRPr="0046148D">
              <w:rPr>
                <w:iCs/>
              </w:rPr>
              <w:t>, расположенные по адресу: Республика Коми, г. Сосногорск, ул. 40 лет Октября, д. 7</w:t>
            </w:r>
          </w:p>
          <w:p w:rsidR="00201EDD" w:rsidRPr="0046148D" w:rsidRDefault="00201EDD" w:rsidP="00201EDD">
            <w:pPr>
              <w:pStyle w:val="Default"/>
              <w:jc w:val="both"/>
              <w:rPr>
                <w:iCs/>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2</w:t>
            </w:r>
          </w:p>
          <w:p w:rsidR="00201EDD" w:rsidRPr="0046148D" w:rsidRDefault="00201EDD" w:rsidP="00201EDD">
            <w:pPr>
              <w:pStyle w:val="Default"/>
              <w:jc w:val="both"/>
              <w:rPr>
                <w:color w:val="auto"/>
              </w:rPr>
            </w:pPr>
            <w:r w:rsidRPr="0046148D">
              <w:rPr>
                <w:color w:val="auto"/>
              </w:rPr>
              <w:t>Объекты недвижимого и неотъемлемого</w:t>
            </w:r>
            <w:r>
              <w:rPr>
                <w:color w:val="auto"/>
              </w:rPr>
              <w:t xml:space="preserve"> движимого</w:t>
            </w:r>
            <w:r w:rsidRPr="0046148D">
              <w:rPr>
                <w:color w:val="auto"/>
              </w:rPr>
              <w:t xml:space="preserve"> 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201EDD" w:rsidRPr="0046148D" w:rsidRDefault="00201EDD" w:rsidP="00201EDD">
            <w:pPr>
              <w:pStyle w:val="Default"/>
              <w:jc w:val="both"/>
              <w:rPr>
                <w:color w:val="auto"/>
              </w:rPr>
            </w:pPr>
          </w:p>
          <w:p w:rsidR="00201EDD" w:rsidRPr="0046148D" w:rsidRDefault="00201EDD" w:rsidP="00201EDD">
            <w:pPr>
              <w:pStyle w:val="Default"/>
              <w:jc w:val="both"/>
              <w:rPr>
                <w:b/>
                <w:iCs/>
              </w:rPr>
            </w:pPr>
            <w:r w:rsidRPr="0046148D">
              <w:rPr>
                <w:b/>
                <w:iCs/>
              </w:rPr>
              <w:t>Лот № 3</w:t>
            </w:r>
          </w:p>
          <w:p w:rsidR="00201EDD" w:rsidRPr="0046148D" w:rsidRDefault="00201EDD" w:rsidP="00201EDD">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201EDD" w:rsidRPr="0046148D" w:rsidRDefault="00201EDD" w:rsidP="00201EDD">
            <w:pPr>
              <w:pStyle w:val="Default"/>
              <w:jc w:val="both"/>
              <w:rPr>
                <w:iCs/>
              </w:rPr>
            </w:pPr>
          </w:p>
          <w:p w:rsidR="00201EDD" w:rsidRPr="0046148D" w:rsidRDefault="00201EDD" w:rsidP="00201EDD">
            <w:pPr>
              <w:pStyle w:val="Default"/>
              <w:jc w:val="both"/>
              <w:rPr>
                <w:b/>
                <w:iCs/>
              </w:rPr>
            </w:pPr>
            <w:r w:rsidRPr="0046148D">
              <w:rPr>
                <w:b/>
                <w:iCs/>
              </w:rPr>
              <w:t xml:space="preserve">Лот № </w:t>
            </w:r>
            <w:r w:rsidR="0046378E">
              <w:rPr>
                <w:b/>
                <w:iCs/>
              </w:rPr>
              <w:t>4</w:t>
            </w:r>
          </w:p>
          <w:p w:rsidR="00201EDD" w:rsidRDefault="00201EDD" w:rsidP="00201EDD">
            <w:pPr>
              <w:jc w:val="both"/>
              <w:rPr>
                <w:iCs/>
              </w:rPr>
            </w:pPr>
            <w:r w:rsidRPr="0046148D">
              <w:rPr>
                <w:iCs/>
              </w:rPr>
              <w:t xml:space="preserve">Объекты недвижимого и неотъемлемого </w:t>
            </w:r>
            <w:r>
              <w:rPr>
                <w:iCs/>
              </w:rPr>
              <w:t>движимого имущества</w:t>
            </w:r>
            <w:r w:rsidRPr="0046148D">
              <w:rPr>
                <w:iCs/>
              </w:rPr>
              <w:t xml:space="preserve">,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201EDD" w:rsidRDefault="00201EDD" w:rsidP="00201EDD">
            <w:pPr>
              <w:jc w:val="both"/>
              <w:rPr>
                <w:iCs/>
              </w:rPr>
            </w:pPr>
          </w:p>
          <w:p w:rsidR="00201EDD" w:rsidRPr="00AF4926" w:rsidRDefault="00201EDD" w:rsidP="00201EDD">
            <w:pPr>
              <w:pStyle w:val="Default"/>
              <w:jc w:val="both"/>
              <w:rPr>
                <w:b/>
                <w:iCs/>
                <w:color w:val="auto"/>
              </w:rPr>
            </w:pPr>
            <w:r w:rsidRPr="00AF4926">
              <w:rPr>
                <w:b/>
                <w:iCs/>
                <w:color w:val="auto"/>
              </w:rPr>
              <w:t xml:space="preserve">Лот № </w:t>
            </w:r>
            <w:r w:rsidR="0046378E">
              <w:rPr>
                <w:b/>
                <w:iCs/>
                <w:color w:val="auto"/>
              </w:rPr>
              <w:t>5</w:t>
            </w:r>
          </w:p>
          <w:p w:rsidR="00201EDD" w:rsidRDefault="00201EDD" w:rsidP="00201EDD">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46378E">
              <w:rPr>
                <w:b/>
                <w:iCs/>
                <w:color w:val="auto"/>
              </w:rPr>
              <w:t>6</w:t>
            </w:r>
          </w:p>
          <w:p w:rsidR="00201EDD" w:rsidRPr="00680F19" w:rsidRDefault="00201EDD" w:rsidP="00201EDD">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 xml:space="preserve">Россия, Кемеровская область, г. Новокузнецк, </w:t>
            </w:r>
            <w:r w:rsidRPr="00680F19">
              <w:rPr>
                <w:iCs/>
                <w:color w:val="auto"/>
              </w:rPr>
              <w:lastRenderedPageBreak/>
              <w:t>Куйбышевский район, ул. 375 километр, 30</w:t>
            </w:r>
            <w:proofErr w:type="gramEnd"/>
          </w:p>
          <w:p w:rsidR="00201EDD" w:rsidRDefault="00201EDD" w:rsidP="00201EDD">
            <w:pPr>
              <w:pStyle w:val="Default"/>
              <w:jc w:val="both"/>
              <w:rPr>
                <w:b/>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46378E">
              <w:rPr>
                <w:b/>
                <w:iCs/>
                <w:color w:val="auto"/>
              </w:rPr>
              <w:t>7</w:t>
            </w:r>
          </w:p>
          <w:p w:rsidR="00201EDD" w:rsidRDefault="00201EDD" w:rsidP="00201EDD">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p>
          <w:p w:rsidR="00201EDD" w:rsidRPr="00AF4926" w:rsidRDefault="00201EDD" w:rsidP="00201EDD">
            <w:pPr>
              <w:pStyle w:val="Default"/>
              <w:jc w:val="both"/>
              <w:rPr>
                <w:iCs/>
              </w:rPr>
            </w:pPr>
          </w:p>
          <w:p w:rsidR="00201EDD" w:rsidRDefault="00201EDD" w:rsidP="00201EDD">
            <w:pPr>
              <w:pStyle w:val="Default"/>
              <w:jc w:val="both"/>
              <w:rPr>
                <w:b/>
                <w:iCs/>
              </w:rPr>
            </w:pPr>
            <w:r w:rsidRPr="00AF4926">
              <w:rPr>
                <w:b/>
                <w:iCs/>
              </w:rPr>
              <w:t xml:space="preserve">Лот № </w:t>
            </w:r>
            <w:r w:rsidR="0046378E">
              <w:rPr>
                <w:b/>
                <w:iCs/>
              </w:rPr>
              <w:t>8</w:t>
            </w:r>
          </w:p>
          <w:p w:rsidR="00201EDD" w:rsidRPr="0046148D" w:rsidRDefault="00201EDD" w:rsidP="00201EDD">
            <w:pPr>
              <w:jc w:val="both"/>
              <w:rPr>
                <w:iCs/>
              </w:rPr>
            </w:pPr>
            <w:r w:rsidRPr="00AF4926">
              <w:t>Объекты недвижимого имущества, расположенные по адресу: Тюменская область, г. Ишим, ул. Красина, 13</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Default="00F801E5" w:rsidP="00F801E5">
            <w:pPr>
              <w:autoSpaceDE w:val="0"/>
              <w:autoSpaceDN w:val="0"/>
              <w:adjustRightInd w:val="0"/>
              <w:spacing w:before="120" w:after="120"/>
              <w:jc w:val="both"/>
              <w:rPr>
                <w:rFonts w:eastAsia="Calibri"/>
                <w:b/>
              </w:rPr>
            </w:pPr>
            <w:r w:rsidRPr="0046148D">
              <w:rPr>
                <w:rFonts w:eastAsia="Calibri"/>
                <w:b/>
              </w:rPr>
              <w:t>Лот № 1</w:t>
            </w:r>
          </w:p>
          <w:p w:rsidR="00F801E5" w:rsidRPr="0046148D" w:rsidRDefault="00F801E5" w:rsidP="00F801E5">
            <w:pPr>
              <w:autoSpaceDE w:val="0"/>
              <w:autoSpaceDN w:val="0"/>
              <w:adjustRightInd w:val="0"/>
              <w:spacing w:before="120" w:after="120"/>
              <w:jc w:val="both"/>
            </w:pPr>
            <w:r w:rsidRPr="0046148D">
              <w:t>Начальная цена продажи (лота): 6 139 387 (шесть миллионов сто тридцать девять тысяч триста восемьдесят семь) рублей 35 копеек с учетом НДС.</w:t>
            </w:r>
          </w:p>
          <w:p w:rsidR="00F801E5" w:rsidRPr="0046148D" w:rsidRDefault="00F801E5" w:rsidP="00F801E5">
            <w:pPr>
              <w:autoSpaceDE w:val="0"/>
              <w:autoSpaceDN w:val="0"/>
              <w:adjustRightInd w:val="0"/>
              <w:spacing w:before="120" w:after="120"/>
              <w:jc w:val="both"/>
            </w:pPr>
            <w:r w:rsidRPr="0046148D">
              <w:t>Минимальная цена продажи (лота): 3 085 661 (три миллиона восемьдесят пять тысяч шестьсот шестьдесят один) рубль 92 копейки с НДС.</w:t>
            </w:r>
          </w:p>
          <w:p w:rsidR="00F801E5" w:rsidRPr="0046148D" w:rsidRDefault="00F801E5" w:rsidP="00F801E5">
            <w:pPr>
              <w:autoSpaceDE w:val="0"/>
              <w:autoSpaceDN w:val="0"/>
              <w:adjustRightInd w:val="0"/>
              <w:spacing w:before="120" w:after="120"/>
              <w:jc w:val="both"/>
            </w:pPr>
            <w:proofErr w:type="gramStart"/>
            <w:r w:rsidRPr="0046148D">
              <w:rPr>
                <w:i/>
              </w:rPr>
              <w:t>Шаг аукциона на понижение объектов недвижимого имущества:</w:t>
            </w:r>
            <w:r w:rsidRPr="0046148D">
              <w:t xml:space="preserve"> </w:t>
            </w:r>
            <w:r>
              <w:t>763 431</w:t>
            </w:r>
            <w:r w:rsidRPr="0046148D">
              <w:t xml:space="preserve"> </w:t>
            </w:r>
            <w:r>
              <w:t>семьсот шестьдесят три тысячи</w:t>
            </w:r>
            <w:r w:rsidRPr="0046148D">
              <w:t xml:space="preserve">) рублей </w:t>
            </w:r>
            <w:r>
              <w:t>3</w:t>
            </w:r>
            <w:r w:rsidR="00547785">
              <w:t>4</w:t>
            </w:r>
            <w:r w:rsidRPr="0046148D">
              <w:t xml:space="preserve"> копе</w:t>
            </w:r>
            <w:r w:rsidR="00547785">
              <w:t>йки</w:t>
            </w:r>
            <w:r w:rsidRPr="0046148D">
              <w:t xml:space="preserve"> с учетом НДС.</w:t>
            </w:r>
            <w:proofErr w:type="gramEnd"/>
          </w:p>
          <w:p w:rsidR="00F801E5" w:rsidRPr="0046148D" w:rsidRDefault="00F801E5" w:rsidP="00F801E5">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w:t>
            </w:r>
            <w:r>
              <w:t>381 715</w:t>
            </w:r>
            <w:r w:rsidRPr="0046148D">
              <w:t xml:space="preserve"> (</w:t>
            </w:r>
            <w:r>
              <w:t>триста восемьдесят одна тысяча семьсот пятнадцать</w:t>
            </w:r>
            <w:r w:rsidRPr="0046148D">
              <w:t>) рубл</w:t>
            </w:r>
            <w:r>
              <w:t>ей</w:t>
            </w:r>
            <w:r w:rsidRPr="0046148D">
              <w:t xml:space="preserve"> </w:t>
            </w:r>
            <w:r w:rsidR="00547785">
              <w:t>67 копеек</w:t>
            </w:r>
            <w:r w:rsidRPr="0046148D">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Лот № 2</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547785">
              <w:rPr>
                <w:rFonts w:eastAsia="Calibri"/>
              </w:rPr>
              <w:t>810 249</w:t>
            </w:r>
            <w:r w:rsidRPr="0046148D">
              <w:rPr>
                <w:rFonts w:eastAsia="Calibri"/>
              </w:rPr>
              <w:t xml:space="preserve"> (</w:t>
            </w:r>
            <w:r w:rsidR="00547785">
              <w:rPr>
                <w:rFonts w:eastAsia="Calibri"/>
              </w:rPr>
              <w:t>восемьсот десять</w:t>
            </w:r>
            <w:r>
              <w:rPr>
                <w:rFonts w:eastAsia="Calibri"/>
              </w:rPr>
              <w:t xml:space="preserve"> тысяч </w:t>
            </w:r>
            <w:r w:rsidR="00547785">
              <w:rPr>
                <w:rFonts w:eastAsia="Calibri"/>
              </w:rPr>
              <w:t>двести сорок девять</w:t>
            </w:r>
            <w:r w:rsidRPr="0046148D">
              <w:rPr>
                <w:rFonts w:eastAsia="Calibri"/>
              </w:rPr>
              <w:t xml:space="preserve">) рублей </w:t>
            </w:r>
            <w:r w:rsidR="00547785">
              <w:rPr>
                <w:rFonts w:eastAsia="Calibri"/>
              </w:rPr>
              <w:t>34</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6202C">
              <w:rPr>
                <w:rFonts w:eastAsia="Calibri"/>
              </w:rPr>
              <w:t>405 124</w:t>
            </w:r>
            <w:r w:rsidRPr="0046148D">
              <w:rPr>
                <w:rFonts w:eastAsia="Calibri"/>
              </w:rPr>
              <w:t xml:space="preserve"> (</w:t>
            </w:r>
            <w:r w:rsidR="0036202C">
              <w:rPr>
                <w:rFonts w:eastAsia="Calibri"/>
              </w:rPr>
              <w:t>четыреста</w:t>
            </w:r>
            <w:r>
              <w:rPr>
                <w:rFonts w:eastAsia="Calibri"/>
              </w:rPr>
              <w:t xml:space="preserve"> пять тысяч </w:t>
            </w:r>
            <w:r w:rsidR="0036202C">
              <w:rPr>
                <w:rFonts w:eastAsia="Calibri"/>
              </w:rPr>
              <w:t>сто двадцать четыре</w:t>
            </w:r>
            <w:r w:rsidRPr="0046148D">
              <w:rPr>
                <w:rFonts w:eastAsia="Calibri"/>
              </w:rPr>
              <w:t>) рубл</w:t>
            </w:r>
            <w:r w:rsidR="0036202C">
              <w:rPr>
                <w:rFonts w:eastAsia="Calibri"/>
              </w:rPr>
              <w:t>я</w:t>
            </w:r>
            <w:r w:rsidRPr="0046148D">
              <w:rPr>
                <w:rFonts w:eastAsia="Calibri"/>
              </w:rPr>
              <w:t xml:space="preserve"> </w:t>
            </w:r>
            <w:r w:rsidR="0036202C">
              <w:rPr>
                <w:rFonts w:eastAsia="Calibri"/>
              </w:rPr>
              <w:t>67</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pPr>
            <w:r w:rsidRPr="0046148D">
              <w:rPr>
                <w:rFonts w:eastAsia="Calibri"/>
                <w:b/>
              </w:rPr>
              <w:t>Лот № 3</w:t>
            </w:r>
            <w:r w:rsidRPr="0046148D">
              <w:t xml:space="preserve"> </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Pr>
                <w:rFonts w:eastAsia="Calibri"/>
              </w:rPr>
              <w:t>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Pr>
                <w:rFonts w:eastAsia="Calibri"/>
              </w:rPr>
              <w:t xml:space="preserve"> учетом                     НДС</w:t>
            </w:r>
            <w:r w:rsidRPr="0046148D">
              <w:rPr>
                <w:rFonts w:eastAsia="Calibri"/>
              </w:rPr>
              <w:t>.</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lastRenderedPageBreak/>
              <w:t>Шаг аукциона на понижение объектов недвижимого имущества:</w:t>
            </w:r>
            <w:r w:rsidRPr="0046148D">
              <w:rPr>
                <w:rFonts w:eastAsia="Calibri"/>
              </w:rPr>
              <w:t xml:space="preserve"> </w:t>
            </w:r>
            <w:r>
              <w:rPr>
                <w:rFonts w:eastAsia="Calibri"/>
              </w:rPr>
              <w:t>1 406 779</w:t>
            </w:r>
            <w:r w:rsidRPr="0046148D">
              <w:rPr>
                <w:rFonts w:eastAsia="Calibri"/>
              </w:rPr>
              <w:t xml:space="preserve"> (</w:t>
            </w:r>
            <w:r>
              <w:rPr>
                <w:rFonts w:eastAsia="Calibri"/>
              </w:rPr>
              <w:t>один миллион четыреста шесть тысяч семьсот семьдесят девять</w:t>
            </w:r>
            <w:r w:rsidRPr="0046148D">
              <w:rPr>
                <w:rFonts w:eastAsia="Calibri"/>
              </w:rPr>
              <w:t>)</w:t>
            </w:r>
            <w:r>
              <w:rPr>
                <w:rFonts w:eastAsia="Calibri"/>
              </w:rPr>
              <w:t xml:space="preserve"> рублей 66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703 389</w:t>
            </w:r>
            <w:r w:rsidRPr="0046148D">
              <w:rPr>
                <w:rFonts w:eastAsia="Calibri"/>
              </w:rPr>
              <w:t xml:space="preserve"> (</w:t>
            </w:r>
            <w:r>
              <w:rPr>
                <w:rFonts w:eastAsia="Calibri"/>
              </w:rPr>
              <w:t>семьсот три тысячи триста восемьдесят девять</w:t>
            </w:r>
            <w:r w:rsidRPr="0046148D">
              <w:rPr>
                <w:rFonts w:eastAsia="Calibri"/>
              </w:rPr>
              <w:t>) рубл</w:t>
            </w:r>
            <w:r>
              <w:rPr>
                <w:rFonts w:eastAsia="Calibri"/>
              </w:rPr>
              <w:t>ей</w:t>
            </w:r>
            <w:r w:rsidRPr="0046148D">
              <w:rPr>
                <w:rFonts w:eastAsia="Calibri"/>
              </w:rPr>
              <w:t xml:space="preserve"> </w:t>
            </w:r>
            <w:r>
              <w:rPr>
                <w:rFonts w:eastAsia="Calibri"/>
              </w:rPr>
              <w:t xml:space="preserve">83 </w:t>
            </w:r>
            <w:r w:rsidRPr="0046148D">
              <w:rPr>
                <w:rFonts w:eastAsia="Calibri"/>
              </w:rPr>
              <w:t>копе</w:t>
            </w:r>
            <w:r>
              <w:rPr>
                <w:rFonts w:eastAsia="Calibri"/>
              </w:rPr>
              <w:t>йки</w:t>
            </w:r>
            <w:r w:rsidRPr="0046148D">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6F46D4">
              <w:rPr>
                <w:rFonts w:eastAsia="Calibri"/>
                <w:b/>
              </w:rPr>
              <w:t>4</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Pr>
                <w:rFonts w:eastAsia="Calibri"/>
              </w:rPr>
              <w:t>1 390 250</w:t>
            </w:r>
            <w:r w:rsidRPr="0046148D">
              <w:rPr>
                <w:rFonts w:eastAsia="Calibri"/>
              </w:rPr>
              <w:t xml:space="preserve"> (</w:t>
            </w:r>
            <w:r>
              <w:rPr>
                <w:rFonts w:eastAsia="Calibri"/>
              </w:rPr>
              <w:t>один миллион триста девяносто тысяч двести пятьдесят</w:t>
            </w:r>
            <w:r w:rsidRPr="0046148D">
              <w:rPr>
                <w:rFonts w:eastAsia="Calibri"/>
              </w:rPr>
              <w:t xml:space="preserve">) рублей </w:t>
            </w:r>
            <w:r>
              <w:rPr>
                <w:rFonts w:eastAsia="Calibri"/>
              </w:rPr>
              <w:t>5</w:t>
            </w:r>
            <w:r w:rsidR="00AE125A">
              <w:rPr>
                <w:rFonts w:eastAsia="Calibri"/>
              </w:rPr>
              <w:t>8</w:t>
            </w:r>
            <w:r w:rsidRPr="0046148D">
              <w:rPr>
                <w:rFonts w:eastAsia="Calibri"/>
              </w:rPr>
              <w:t xml:space="preserve"> копеек с учетом НДС.</w:t>
            </w:r>
          </w:p>
          <w:p w:rsidR="006F46D4"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695 125</w:t>
            </w:r>
            <w:r w:rsidRPr="0046148D">
              <w:rPr>
                <w:rFonts w:eastAsia="Calibri"/>
              </w:rPr>
              <w:t xml:space="preserve"> (</w:t>
            </w:r>
            <w:r>
              <w:rPr>
                <w:rFonts w:eastAsia="Calibri"/>
              </w:rPr>
              <w:t>шестьсот девяносто пять тысяч сто двадцать пять рублей</w:t>
            </w:r>
            <w:r w:rsidRPr="0046148D">
              <w:rPr>
                <w:rFonts w:eastAsia="Calibri"/>
              </w:rPr>
              <w:t xml:space="preserve">) рубля </w:t>
            </w:r>
            <w:r>
              <w:rPr>
                <w:rFonts w:eastAsia="Calibri"/>
              </w:rPr>
              <w:t xml:space="preserve">29 </w:t>
            </w:r>
            <w:r w:rsidRPr="0046148D">
              <w:rPr>
                <w:rFonts w:eastAsia="Calibri"/>
              </w:rPr>
              <w:t>копеек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6F46D4">
              <w:rPr>
                <w:rFonts w:eastAsia="Calibri"/>
                <w:b/>
              </w:rPr>
              <w:t>5</w:t>
            </w:r>
          </w:p>
          <w:p w:rsidR="00F801E5" w:rsidRPr="00E40611" w:rsidRDefault="00F801E5" w:rsidP="00F801E5">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F801E5" w:rsidRPr="00E40611" w:rsidRDefault="00F801E5" w:rsidP="00F801E5">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F801E5" w:rsidRPr="00E40611" w:rsidRDefault="00F801E5" w:rsidP="00F801E5">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114 (сто пятьдесят семь тысяч сто четырнадцать) рублей 5</w:t>
            </w:r>
            <w:r w:rsidR="00AE125A">
              <w:rPr>
                <w:szCs w:val="28"/>
              </w:rPr>
              <w:t>6</w:t>
            </w:r>
            <w:r w:rsidRPr="00E40611">
              <w:rPr>
                <w:szCs w:val="28"/>
              </w:rPr>
              <w:t xml:space="preserve"> копеек </w:t>
            </w:r>
            <w:r w:rsidRPr="00E40611">
              <w:rPr>
                <w:rFonts w:eastAsia="Calibri"/>
              </w:rPr>
              <w:t>с учётом НДС</w:t>
            </w:r>
            <w:r w:rsidRPr="00E40611">
              <w:rPr>
                <w:szCs w:val="28"/>
              </w:rPr>
              <w:t>.</w:t>
            </w:r>
          </w:p>
          <w:p w:rsidR="00F801E5" w:rsidRDefault="00F801E5" w:rsidP="00F801E5">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w:t>
            </w:r>
            <w:r w:rsidR="00AE125A">
              <w:rPr>
                <w:szCs w:val="28"/>
              </w:rPr>
              <w:t>8</w:t>
            </w:r>
            <w:r w:rsidRPr="00E40611">
              <w:rPr>
                <w:szCs w:val="28"/>
              </w:rPr>
              <w:t xml:space="preserve"> копеек </w:t>
            </w:r>
            <w:r w:rsidRPr="00E40611">
              <w:rPr>
                <w:rFonts w:eastAsia="Calibri"/>
              </w:rPr>
              <w:t>с учётом НДС</w:t>
            </w:r>
            <w:r w:rsidRPr="00E40611">
              <w:rPr>
                <w:szCs w:val="28"/>
              </w:rPr>
              <w:t>.</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6F46D4">
              <w:rPr>
                <w:rFonts w:eastAsia="Calibri"/>
                <w:b/>
                <w:iCs/>
              </w:rPr>
              <w:t>6</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8D7F1A">
              <w:t>10 566 103 (десять миллионов пятьсот шестьдесят шесть тысяч сто три) рубля 78 копеек</w:t>
            </w:r>
            <w:r w:rsidRPr="00E40611">
              <w:t xml:space="preserve">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Pr="008D7F1A">
              <w:rPr>
                <w:rFonts w:eastAsia="Calibri"/>
                <w:iCs/>
              </w:rPr>
              <w:t>8 462 890 (восемь миллионов четыреста шестьдесят две тысячи восемьсот девяносто) рублей 24 копейки</w:t>
            </w:r>
            <w:r w:rsidRPr="00E40611">
              <w:rPr>
                <w:rFonts w:eastAsia="Calibri"/>
                <w:iCs/>
              </w:rPr>
              <w:t xml:space="preserve"> с учётом НДС.</w:t>
            </w:r>
          </w:p>
          <w:p w:rsidR="00F801E5" w:rsidRPr="004B19B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Pr="004B19B5">
              <w:rPr>
                <w:rFonts w:eastAsia="Calibri"/>
                <w:iCs/>
              </w:rPr>
              <w:t xml:space="preserve"> 701 071 (семьсот одна тысяча семьдесят один) рубль 18 копеек с учетом НДС.</w:t>
            </w:r>
          </w:p>
          <w:p w:rsidR="00F801E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Pr="004B19B5">
              <w:rPr>
                <w:rFonts w:eastAsia="Calibri"/>
                <w:iCs/>
              </w:rPr>
              <w:t xml:space="preserve"> 350 535 (триста пятьдесят тысяч пятьсот тридцать пять) рублей 59 копеек с учетом НДС.</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Pr>
                <w:rFonts w:eastAsia="Calibri"/>
                <w:b/>
                <w:iCs/>
              </w:rPr>
              <w:t>7</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 xml:space="preserve">с учётом </w:t>
            </w:r>
            <w:r w:rsidRPr="00E40611">
              <w:rPr>
                <w:rFonts w:eastAsia="Calibri"/>
                <w:iCs/>
              </w:rPr>
              <w:lastRenderedPageBreak/>
              <w:t>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w:t>
            </w:r>
            <w:r w:rsidR="00AE125A">
              <w:rPr>
                <w:rFonts w:eastAsia="Calibri"/>
                <w:iCs/>
              </w:rPr>
              <w:t>6</w:t>
            </w:r>
            <w:r w:rsidRPr="00E40611">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w:t>
            </w:r>
            <w:r w:rsidR="00AE125A">
              <w:rPr>
                <w:rFonts w:eastAsia="Calibri"/>
                <w:iCs/>
              </w:rPr>
              <w:t>8</w:t>
            </w:r>
            <w:r w:rsidRPr="00E40611">
              <w:rPr>
                <w:rFonts w:eastAsia="Calibri"/>
                <w:iCs/>
              </w:rPr>
              <w:t xml:space="preserve"> копеек с учетом НДС.</w:t>
            </w:r>
          </w:p>
          <w:p w:rsidR="00F801E5" w:rsidRPr="00E40611" w:rsidRDefault="00F801E5" w:rsidP="00F801E5">
            <w:pPr>
              <w:autoSpaceDE w:val="0"/>
              <w:autoSpaceDN w:val="0"/>
              <w:adjustRightInd w:val="0"/>
              <w:spacing w:before="120" w:after="120"/>
              <w:jc w:val="both"/>
              <w:rPr>
                <w:rFonts w:eastAsia="Calibri"/>
                <w:b/>
              </w:rPr>
            </w:pPr>
            <w:r w:rsidRPr="00E40611">
              <w:rPr>
                <w:rFonts w:eastAsia="Calibri"/>
                <w:b/>
              </w:rPr>
              <w:t xml:space="preserve">Лот № </w:t>
            </w:r>
            <w:r>
              <w:rPr>
                <w:rFonts w:eastAsia="Calibri"/>
                <w:b/>
              </w:rPr>
              <w:t>8</w:t>
            </w:r>
          </w:p>
          <w:p w:rsidR="00F801E5" w:rsidRPr="00E40611" w:rsidRDefault="00F801E5" w:rsidP="00F801E5">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F801E5" w:rsidRPr="00E40611" w:rsidRDefault="00F801E5" w:rsidP="00F801E5">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F801E5" w:rsidRPr="00E23ABA" w:rsidRDefault="00F801E5" w:rsidP="00F801E5">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(семьсот тридцать две тысячи тр</w:t>
            </w:r>
            <w:r w:rsidR="00AE125A">
              <w:rPr>
                <w:bCs/>
                <w:color w:val="000000"/>
              </w:rPr>
              <w:t>иста девяносто девять) рублей 34</w:t>
            </w:r>
            <w:r w:rsidRPr="00E23ABA">
              <w:rPr>
                <w:bCs/>
                <w:color w:val="000000"/>
              </w:rPr>
              <w:t xml:space="preserve"> копе</w:t>
            </w:r>
            <w:r w:rsidR="00AE125A">
              <w:rPr>
                <w:bCs/>
                <w:color w:val="000000"/>
              </w:rPr>
              <w:t>йки</w:t>
            </w:r>
            <w:r w:rsidRPr="00E23ABA">
              <w:rPr>
                <w:bCs/>
                <w:color w:val="000000"/>
              </w:rPr>
              <w:t xml:space="preserve"> </w:t>
            </w:r>
            <w:r w:rsidRPr="00E23ABA">
              <w:t>с учетом НДС</w:t>
            </w:r>
            <w:r>
              <w:t>.</w:t>
            </w:r>
          </w:p>
          <w:p w:rsidR="00201EDD" w:rsidRPr="0090651D" w:rsidRDefault="00F801E5" w:rsidP="00AE125A">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w:t>
            </w:r>
            <w:r w:rsidR="00AE125A">
              <w:t xml:space="preserve">                              67</w:t>
            </w:r>
            <w:r w:rsidRPr="00E23ABA">
              <w:t xml:space="preserve"> копе</w:t>
            </w:r>
            <w:r w:rsidR="00AE125A">
              <w:t>ек</w:t>
            </w:r>
            <w:r w:rsidRPr="00E23ABA">
              <w:t xml:space="preserve"> с учетом НДС</w:t>
            </w:r>
            <w:r>
              <w:t>.</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90651D" w:rsidRDefault="00201EDD"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201EDD" w:rsidRPr="0090651D" w:rsidRDefault="00201EDD"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C77E12">
              <w:rPr>
                <w:rFonts w:eastAsia="Calibri"/>
              </w:rPr>
              <w:t>06</w:t>
            </w:r>
            <w:r w:rsidRPr="0090651D">
              <w:rPr>
                <w:rFonts w:eastAsia="Calibri"/>
              </w:rPr>
              <w:t>.0</w:t>
            </w:r>
            <w:r w:rsidR="00C77E12">
              <w:rPr>
                <w:rFonts w:eastAsia="Calibri"/>
              </w:rPr>
              <w:t>3</w:t>
            </w:r>
            <w:r w:rsidRPr="0090651D">
              <w:rPr>
                <w:rFonts w:eastAsia="Calibri"/>
              </w:rPr>
              <w:t>.2020 в 12:00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201EDD" w:rsidRPr="0090651D" w:rsidRDefault="00201EDD"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C77E12">
              <w:rPr>
                <w:rFonts w:eastAsia="Calibri"/>
              </w:rPr>
              <w:t>06</w:t>
            </w:r>
            <w:r w:rsidRPr="0090651D">
              <w:rPr>
                <w:rFonts w:eastAsia="Calibri"/>
              </w:rPr>
              <w:t>.0</w:t>
            </w:r>
            <w:r w:rsidR="00C77E12">
              <w:rPr>
                <w:rFonts w:eastAsia="Calibri"/>
              </w:rPr>
              <w:t>4</w:t>
            </w:r>
            <w:r w:rsidRPr="0090651D">
              <w:rPr>
                <w:rFonts w:eastAsia="Calibri"/>
              </w:rPr>
              <w:t>.2020 в 12:00 (</w:t>
            </w:r>
            <w:proofErr w:type="gramStart"/>
            <w:r w:rsidRPr="0090651D">
              <w:rPr>
                <w:rFonts w:eastAsia="Calibri"/>
              </w:rPr>
              <w:t>МСК</w:t>
            </w:r>
            <w:proofErr w:type="gramEnd"/>
            <w:r w:rsidRPr="0090651D">
              <w:rPr>
                <w:rFonts w:eastAsia="Calibri"/>
              </w:rPr>
              <w:t xml:space="preserve">) </w:t>
            </w:r>
          </w:p>
          <w:p w:rsidR="00201EDD" w:rsidRPr="0090651D" w:rsidRDefault="00201EDD"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C77E12">
              <w:rPr>
                <w:rFonts w:eastAsia="Calibri"/>
              </w:rPr>
              <w:t>06</w:t>
            </w:r>
            <w:r w:rsidRPr="0090651D">
              <w:rPr>
                <w:rFonts w:eastAsia="Calibri"/>
              </w:rPr>
              <w:t>.0</w:t>
            </w:r>
            <w:r w:rsidR="00C77E12">
              <w:rPr>
                <w:rFonts w:eastAsia="Calibri"/>
              </w:rPr>
              <w:t>4</w:t>
            </w:r>
            <w:r w:rsidRPr="0090651D">
              <w:rPr>
                <w:rFonts w:eastAsia="Calibri"/>
              </w:rPr>
              <w:t xml:space="preserve">.2020 </w:t>
            </w:r>
          </w:p>
          <w:p w:rsidR="00201EDD" w:rsidRPr="0090651D" w:rsidRDefault="00201EDD"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C77E12">
              <w:rPr>
                <w:rFonts w:eastAsia="Calibri"/>
              </w:rPr>
              <w:t>08</w:t>
            </w:r>
            <w:r w:rsidRPr="0090651D">
              <w:rPr>
                <w:rFonts w:eastAsia="Calibri"/>
              </w:rPr>
              <w:t>.0</w:t>
            </w:r>
            <w:r w:rsidR="00C77E12">
              <w:rPr>
                <w:rFonts w:eastAsia="Calibri"/>
              </w:rPr>
              <w:t>4</w:t>
            </w:r>
            <w:r w:rsidRPr="0090651D">
              <w:rPr>
                <w:rFonts w:eastAsia="Calibri"/>
              </w:rPr>
              <w:t xml:space="preserve">.2020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201EDD" w:rsidRPr="0090651D" w:rsidRDefault="00201EDD" w:rsidP="00C77E12">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C77E12">
              <w:rPr>
                <w:rFonts w:eastAsia="Calibri"/>
              </w:rPr>
              <w:t>08</w:t>
            </w:r>
            <w:r w:rsidRPr="0090651D">
              <w:rPr>
                <w:rFonts w:eastAsia="Calibri"/>
              </w:rPr>
              <w:t>.0</w:t>
            </w:r>
            <w:r w:rsidR="00C77E12">
              <w:rPr>
                <w:rFonts w:eastAsia="Calibri"/>
              </w:rPr>
              <w:t>4</w:t>
            </w:r>
            <w:r w:rsidRPr="0090651D">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 xml:space="preserve">на участие в Процедуре осуществляется ежедневно, круглосуточно, но не позднее даты и времени окончания подачи (приема) Заявок, указанных в </w:t>
            </w:r>
            <w:r w:rsidRPr="0090651D">
              <w:rPr>
                <w:rFonts w:eastAsiaTheme="minorHAnsi"/>
                <w:lang w:eastAsia="en-US"/>
              </w:rPr>
              <w:lastRenderedPageBreak/>
              <w:t>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lastRenderedPageBreak/>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lastRenderedPageBreak/>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Pr="00AC2F44" w:rsidRDefault="00201EDD" w:rsidP="00144BFB">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00682FEA">
              <w:rPr>
                <w:rFonts w:eastAsiaTheme="minorHAnsi"/>
                <w:bCs/>
                <w:lang w:eastAsia="en-US"/>
              </w:rPr>
              <w:t>620</w:t>
            </w:r>
            <w:r w:rsidRPr="00AC2F44">
              <w:rPr>
                <w:rFonts w:eastAsiaTheme="minorHAnsi"/>
                <w:bCs/>
                <w:lang w:eastAsia="en-US"/>
              </w:rPr>
              <w:t xml:space="preserve"> 000 (шестьдесят </w:t>
            </w:r>
            <w:r w:rsidR="00682FEA">
              <w:rPr>
                <w:rFonts w:eastAsiaTheme="minorHAnsi"/>
                <w:bCs/>
                <w:lang w:eastAsia="en-US"/>
              </w:rPr>
              <w:t xml:space="preserve">двадцать </w:t>
            </w:r>
            <w:r w:rsidRPr="00AC2F44">
              <w:rPr>
                <w:rFonts w:eastAsiaTheme="minorHAnsi"/>
                <w:bCs/>
                <w:lang w:eastAsia="en-US"/>
              </w:rPr>
              <w:t>тысяч) рублей 00 копеек с учетом НДС.</w:t>
            </w: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2 – </w:t>
            </w:r>
            <w:r w:rsidRPr="00AC2F44">
              <w:rPr>
                <w:rFonts w:eastAsiaTheme="minorHAnsi"/>
                <w:lang w:eastAsia="en-US"/>
              </w:rPr>
              <w:t xml:space="preserve">в размере </w:t>
            </w:r>
            <w:r w:rsidR="00682FEA">
              <w:rPr>
                <w:rFonts w:eastAsiaTheme="minorHAnsi"/>
                <w:lang w:eastAsia="en-US"/>
              </w:rPr>
              <w:t>840</w:t>
            </w:r>
            <w:r>
              <w:t> 000</w:t>
            </w:r>
            <w:r w:rsidRPr="00AC2F44">
              <w:t xml:space="preserve"> (</w:t>
            </w:r>
            <w:r w:rsidR="00682FEA">
              <w:t>восемьсот сорок</w:t>
            </w:r>
            <w:r>
              <w:t xml:space="preserve"> тысяч</w:t>
            </w:r>
            <w:r w:rsidRPr="00AC2F44">
              <w:t xml:space="preserve">) рублей 00 </w:t>
            </w:r>
            <w:r w:rsidRPr="00AC2F44">
              <w:lastRenderedPageBreak/>
              <w:t>копеек с учетом НДС.</w:t>
            </w:r>
          </w:p>
          <w:p w:rsidR="001E7E1D" w:rsidRDefault="00444E7E" w:rsidP="001E7E1D">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Pr>
                <w:rFonts w:eastAsiaTheme="minorHAnsi"/>
                <w:b/>
                <w:bCs/>
                <w:lang w:eastAsia="en-US"/>
              </w:rPr>
              <w:t>3</w:t>
            </w:r>
            <w:r w:rsidRPr="00AC2F44">
              <w:rPr>
                <w:rFonts w:eastAsiaTheme="minorHAnsi"/>
                <w:b/>
                <w:bCs/>
                <w:lang w:eastAsia="en-US"/>
              </w:rPr>
              <w:t xml:space="preserve"> – </w:t>
            </w:r>
            <w:r w:rsidRPr="00AC2F44">
              <w:rPr>
                <w:rFonts w:eastAsiaTheme="minorHAnsi"/>
                <w:lang w:eastAsia="en-US"/>
              </w:rPr>
              <w:t xml:space="preserve">в размере </w:t>
            </w:r>
            <w:r w:rsidR="001E7E1D">
              <w:rPr>
                <w:rFonts w:eastAsiaTheme="minorHAnsi"/>
                <w:lang w:eastAsia="en-US"/>
              </w:rPr>
              <w:t>850</w:t>
            </w:r>
            <w:r w:rsidR="001E7E1D">
              <w:t> 000</w:t>
            </w:r>
            <w:r w:rsidR="001E7E1D" w:rsidRPr="00AC2F44">
              <w:t xml:space="preserve"> (</w:t>
            </w:r>
            <w:r w:rsidR="001E7E1D">
              <w:t>восемьсот пятьдесят тысяч</w:t>
            </w:r>
            <w:r w:rsidR="001E7E1D" w:rsidRPr="00AC2F44">
              <w:t>)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Pr>
                <w:rFonts w:eastAsiaTheme="minorHAnsi"/>
                <w:b/>
                <w:bCs/>
                <w:lang w:eastAsia="en-US"/>
              </w:rPr>
              <w:t>4</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1E7E1D">
              <w:rPr>
                <w:rFonts w:eastAsiaTheme="minorHAnsi"/>
                <w:lang w:eastAsia="en-US"/>
              </w:rPr>
              <w:t>4</w:t>
            </w:r>
            <w:r>
              <w:rPr>
                <w:rFonts w:eastAsiaTheme="minorHAnsi"/>
                <w:lang w:eastAsia="en-US"/>
              </w:rPr>
              <w:t>00</w:t>
            </w:r>
            <w:r>
              <w:t> 000</w:t>
            </w:r>
            <w:r w:rsidRPr="00AC2F44">
              <w:t xml:space="preserve"> (</w:t>
            </w:r>
            <w:r>
              <w:t xml:space="preserve">один миллион </w:t>
            </w:r>
            <w:r w:rsidR="001E7E1D">
              <w:t xml:space="preserve">четыреста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Pr>
                <w:rFonts w:eastAsiaTheme="minorHAnsi"/>
                <w:b/>
                <w:bCs/>
                <w:lang w:eastAsia="en-US"/>
              </w:rPr>
              <w:t>5</w:t>
            </w:r>
            <w:r w:rsidRPr="00AC2F44">
              <w:rPr>
                <w:rFonts w:eastAsiaTheme="minorHAnsi"/>
                <w:b/>
                <w:bCs/>
                <w:lang w:eastAsia="en-US"/>
              </w:rPr>
              <w:t xml:space="preserve"> – </w:t>
            </w:r>
            <w:r w:rsidRPr="00AC2F44">
              <w:rPr>
                <w:rFonts w:eastAsiaTheme="minorHAnsi"/>
                <w:lang w:eastAsia="en-US"/>
              </w:rPr>
              <w:t xml:space="preserve">в размере </w:t>
            </w:r>
            <w:r w:rsidR="001931D9">
              <w:rPr>
                <w:rFonts w:eastAsiaTheme="minorHAnsi"/>
                <w:bCs/>
                <w:lang w:eastAsia="en-US"/>
              </w:rPr>
              <w:t xml:space="preserve">400 000 (четыреста </w:t>
            </w:r>
            <w:r w:rsidRPr="00AC2F44">
              <w:rPr>
                <w:rFonts w:eastAsiaTheme="minorHAnsi"/>
                <w:bCs/>
                <w:lang w:eastAsia="en-US"/>
              </w:rPr>
              <w:t>тысяч)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Лоту №</w:t>
            </w:r>
            <w:r>
              <w:rPr>
                <w:rFonts w:eastAsiaTheme="minorHAnsi"/>
                <w:b/>
                <w:bCs/>
                <w:lang w:eastAsia="en-US"/>
              </w:rPr>
              <w:t xml:space="preserve"> 6</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9E4963">
              <w:rPr>
                <w:rFonts w:eastAsiaTheme="minorHAnsi"/>
                <w:lang w:eastAsia="en-US"/>
              </w:rPr>
              <w:t>1</w:t>
            </w:r>
            <w:r>
              <w:rPr>
                <w:rFonts w:eastAsiaTheme="minorHAnsi"/>
                <w:lang w:eastAsia="en-US"/>
              </w:rPr>
              <w:t>00</w:t>
            </w:r>
            <w:r>
              <w:t> 000</w:t>
            </w:r>
            <w:r w:rsidRPr="00AC2F44">
              <w:t xml:space="preserve"> (</w:t>
            </w:r>
            <w:r>
              <w:t xml:space="preserve">один миллион </w:t>
            </w:r>
            <w:r w:rsidR="009E4963">
              <w:t xml:space="preserve">сто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Pr>
                <w:rFonts w:eastAsiaTheme="minorHAnsi"/>
                <w:b/>
                <w:bCs/>
                <w:lang w:eastAsia="en-US"/>
              </w:rPr>
              <w:t>7</w:t>
            </w:r>
            <w:r w:rsidRPr="00AC2F44">
              <w:rPr>
                <w:rFonts w:eastAsiaTheme="minorHAnsi"/>
                <w:b/>
                <w:bCs/>
                <w:lang w:eastAsia="en-US"/>
              </w:rPr>
              <w:t xml:space="preserve"> – </w:t>
            </w:r>
            <w:r w:rsidRPr="00AC2F44">
              <w:rPr>
                <w:rFonts w:eastAsiaTheme="minorHAnsi"/>
                <w:lang w:eastAsia="en-US"/>
              </w:rPr>
              <w:t xml:space="preserve">в размере </w:t>
            </w:r>
            <w:r w:rsidR="009E4963">
              <w:rPr>
                <w:rFonts w:eastAsiaTheme="minorHAnsi"/>
                <w:bCs/>
                <w:lang w:eastAsia="en-US"/>
              </w:rPr>
              <w:t>760</w:t>
            </w:r>
            <w:r w:rsidRPr="00AC2F44">
              <w:rPr>
                <w:rFonts w:eastAsiaTheme="minorHAnsi"/>
                <w:bCs/>
                <w:lang w:eastAsia="en-US"/>
              </w:rPr>
              <w:t> 000 (</w:t>
            </w:r>
            <w:r w:rsidR="009E4963">
              <w:rPr>
                <w:rFonts w:eastAsiaTheme="minorHAnsi"/>
                <w:bCs/>
                <w:lang w:eastAsia="en-US"/>
              </w:rPr>
              <w:t>семьсот</w:t>
            </w:r>
            <w:r w:rsidRPr="00AC2F44">
              <w:rPr>
                <w:rFonts w:eastAsiaTheme="minorHAnsi"/>
                <w:bCs/>
                <w:lang w:eastAsia="en-US"/>
              </w:rPr>
              <w:t xml:space="preserve"> шестьдесят тысяч)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Pr>
                <w:rFonts w:eastAsiaTheme="minorHAnsi"/>
                <w:b/>
                <w:bCs/>
                <w:lang w:eastAsia="en-US"/>
              </w:rPr>
              <w:t>8</w:t>
            </w:r>
            <w:r w:rsidRPr="00AC2F44">
              <w:rPr>
                <w:rFonts w:eastAsiaTheme="minorHAnsi"/>
                <w:b/>
                <w:bCs/>
                <w:lang w:eastAsia="en-US"/>
              </w:rPr>
              <w:t xml:space="preserve"> – </w:t>
            </w:r>
            <w:r w:rsidRPr="00AC2F44">
              <w:rPr>
                <w:rFonts w:eastAsiaTheme="minorHAnsi"/>
                <w:lang w:eastAsia="en-US"/>
              </w:rPr>
              <w:t xml:space="preserve">в размере </w:t>
            </w:r>
            <w:r w:rsidR="006D528A">
              <w:rPr>
                <w:rFonts w:eastAsiaTheme="minorHAnsi"/>
                <w:lang w:eastAsia="en-US"/>
              </w:rPr>
              <w:t>740</w:t>
            </w:r>
            <w:r w:rsidR="006D528A">
              <w:t> 000</w:t>
            </w:r>
            <w:r w:rsidR="006D528A" w:rsidRPr="00AC2F44">
              <w:t xml:space="preserve"> (</w:t>
            </w:r>
            <w:r w:rsidR="006D528A">
              <w:t>семьсот сорок тысяч</w:t>
            </w:r>
            <w:r w:rsidR="006D528A"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40274B"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3A2412">
              <w:rPr>
                <w:rFonts w:eastAsiaTheme="minorHAnsi"/>
                <w:bCs/>
                <w:lang w:eastAsia="en-US"/>
              </w:rPr>
              <w:t>06.03</w:t>
            </w:r>
            <w:r w:rsidRPr="0040274B">
              <w:rPr>
                <w:rFonts w:eastAsiaTheme="minorHAnsi"/>
                <w:bCs/>
                <w:lang w:eastAsia="en-US"/>
              </w:rPr>
              <w:t>.20</w:t>
            </w:r>
            <w:r>
              <w:rPr>
                <w:rFonts w:eastAsiaTheme="minorHAnsi"/>
                <w:bCs/>
                <w:lang w:eastAsia="en-US"/>
              </w:rPr>
              <w:t>20</w:t>
            </w:r>
            <w:r w:rsidRPr="0040274B">
              <w:rPr>
                <w:rFonts w:eastAsiaTheme="minorHAnsi"/>
                <w:bCs/>
                <w:lang w:eastAsia="en-US"/>
              </w:rPr>
              <w:t xml:space="preserve"> по </w:t>
            </w:r>
            <w:r w:rsidR="003A2412">
              <w:rPr>
                <w:rFonts w:eastAsiaTheme="minorHAnsi"/>
                <w:bCs/>
                <w:lang w:eastAsia="en-US"/>
              </w:rPr>
              <w:t>06</w:t>
            </w:r>
            <w:r w:rsidRPr="0040274B">
              <w:rPr>
                <w:rFonts w:eastAsiaTheme="minorHAnsi"/>
                <w:bCs/>
                <w:lang w:eastAsia="en-US"/>
              </w:rPr>
              <w:t>.0</w:t>
            </w:r>
            <w:r w:rsidR="003A2412">
              <w:rPr>
                <w:rFonts w:eastAsiaTheme="minorHAnsi"/>
                <w:bCs/>
                <w:lang w:eastAsia="en-US"/>
              </w:rPr>
              <w:t>4</w:t>
            </w:r>
            <w:r w:rsidRPr="0040274B">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lastRenderedPageBreak/>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195D07" w:rsidRPr="00AC2F44" w:rsidRDefault="00195D07" w:rsidP="00195D07">
      <w:pPr>
        <w:ind w:firstLine="709"/>
        <w:jc w:val="both"/>
        <w:rPr>
          <w:color w:val="000000"/>
        </w:rPr>
      </w:pPr>
      <w:r w:rsidRPr="00AC2F44">
        <w:rPr>
          <w:b/>
          <w:color w:val="000000"/>
          <w:u w:val="single"/>
        </w:rPr>
        <w:t>Лот № 1</w:t>
      </w:r>
      <w:r w:rsidRPr="00AC2F44">
        <w:rPr>
          <w:color w:val="000000"/>
        </w:rPr>
        <w:t xml:space="preserve"> </w:t>
      </w:r>
    </w:p>
    <w:p w:rsidR="000F1CFD" w:rsidRPr="0046148D" w:rsidRDefault="000F1CFD" w:rsidP="000F1CFD">
      <w:pPr>
        <w:tabs>
          <w:tab w:val="left" w:pos="0"/>
          <w:tab w:val="left" w:pos="284"/>
        </w:tabs>
        <w:ind w:firstLine="709"/>
        <w:jc w:val="both"/>
      </w:pPr>
      <w:r w:rsidRPr="0046148D">
        <w:t xml:space="preserve">Объекты недвижимого имущества и неотъемлемого </w:t>
      </w:r>
      <w:r>
        <w:t>движимого имущества</w:t>
      </w:r>
      <w:r w:rsidRPr="0046148D">
        <w:t>, расположенные                         по адресу: Республика Коми, г. Сосногорск, ул. 40 лет Октября, д. 7:</w:t>
      </w:r>
    </w:p>
    <w:tbl>
      <w:tblPr>
        <w:tblW w:w="10456" w:type="dxa"/>
        <w:tblLayout w:type="fixed"/>
        <w:tblLook w:val="04A0" w:firstRow="1" w:lastRow="0" w:firstColumn="1" w:lastColumn="0" w:noHBand="0" w:noVBand="1"/>
      </w:tblPr>
      <w:tblGrid>
        <w:gridCol w:w="534"/>
        <w:gridCol w:w="6804"/>
        <w:gridCol w:w="1417"/>
        <w:gridCol w:w="1701"/>
      </w:tblGrid>
      <w:tr w:rsidR="000F1CFD" w:rsidRPr="00233488" w:rsidTr="000F1CFD">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 свидетельства, дата</w:t>
            </w:r>
          </w:p>
        </w:tc>
      </w:tr>
      <w:tr w:rsidR="000F1CFD" w:rsidRPr="00233488" w:rsidTr="000F1CFD">
        <w:trPr>
          <w:trHeight w:val="480"/>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F1CFD" w:rsidRPr="00233488" w:rsidRDefault="000F1CFD" w:rsidP="00565EFF">
            <w:pPr>
              <w:jc w:val="center"/>
              <w:rPr>
                <w:bCs/>
                <w:color w:val="000000"/>
                <w:sz w:val="20"/>
                <w:szCs w:val="20"/>
              </w:rPr>
            </w:pPr>
            <w:r>
              <w:rPr>
                <w:bCs/>
                <w:color w:val="000000"/>
                <w:sz w:val="20"/>
                <w:szCs w:val="20"/>
              </w:rPr>
              <w:t>Нед</w:t>
            </w:r>
            <w:r w:rsidR="00041AEC">
              <w:rPr>
                <w:bCs/>
                <w:color w:val="000000"/>
                <w:sz w:val="20"/>
                <w:szCs w:val="20"/>
              </w:rPr>
              <w:t>вижимое имущество</w:t>
            </w:r>
          </w:p>
        </w:tc>
      </w:tr>
      <w:tr w:rsidR="000F1CFD" w:rsidRPr="00233488" w:rsidTr="000F1CFD">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bCs/>
                <w:color w:val="000000"/>
                <w:sz w:val="20"/>
                <w:szCs w:val="20"/>
              </w:rPr>
            </w:pPr>
            <w:r w:rsidRPr="00233488">
              <w:rPr>
                <w:bCs/>
                <w:color w:val="000000"/>
                <w:sz w:val="20"/>
                <w:szCs w:val="20"/>
              </w:rPr>
              <w:t>1</w:t>
            </w:r>
          </w:p>
        </w:tc>
        <w:tc>
          <w:tcPr>
            <w:tcW w:w="6804"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color w:val="000000"/>
                <w:sz w:val="20"/>
                <w:szCs w:val="20"/>
              </w:rPr>
            </w:pPr>
            <w:r w:rsidRPr="00233488">
              <w:rPr>
                <w:color w:val="000000"/>
                <w:sz w:val="20"/>
                <w:szCs w:val="20"/>
              </w:rPr>
              <w:t>Нежилое помещение/1 этаж административно-бытовое помещение. Кадастровый (или условный) номер: 11:19:09 01 006:0009</w:t>
            </w:r>
          </w:p>
        </w:tc>
        <w:tc>
          <w:tcPr>
            <w:tcW w:w="1417"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color w:val="000000"/>
                <w:sz w:val="20"/>
                <w:szCs w:val="20"/>
              </w:rPr>
            </w:pPr>
            <w:r w:rsidRPr="00233488">
              <w:rPr>
                <w:color w:val="000000"/>
                <w:sz w:val="20"/>
                <w:szCs w:val="20"/>
              </w:rPr>
              <w:t>387,9</w:t>
            </w:r>
          </w:p>
        </w:tc>
        <w:tc>
          <w:tcPr>
            <w:tcW w:w="1701"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color w:val="000000"/>
                <w:sz w:val="20"/>
                <w:szCs w:val="20"/>
              </w:rPr>
            </w:pPr>
            <w:r w:rsidRPr="00233488">
              <w:rPr>
                <w:color w:val="000000"/>
                <w:sz w:val="20"/>
                <w:szCs w:val="20"/>
              </w:rPr>
              <w:t>11АА 477197</w:t>
            </w:r>
            <w:r w:rsidRPr="00233488">
              <w:rPr>
                <w:color w:val="000000"/>
                <w:sz w:val="20"/>
                <w:szCs w:val="20"/>
              </w:rPr>
              <w:br/>
              <w:t>от 25.07.2007</w:t>
            </w:r>
          </w:p>
        </w:tc>
      </w:tr>
      <w:tr w:rsidR="000F1CFD" w:rsidRPr="00233488" w:rsidTr="000F1CFD">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bCs/>
                <w:color w:val="000000"/>
                <w:sz w:val="20"/>
                <w:szCs w:val="20"/>
              </w:rPr>
            </w:pPr>
            <w:r w:rsidRPr="00233488">
              <w:rPr>
                <w:bCs/>
                <w:color w:val="000000"/>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color w:val="000000"/>
                <w:sz w:val="20"/>
                <w:szCs w:val="20"/>
              </w:rPr>
            </w:pPr>
            <w:r w:rsidRPr="00233488">
              <w:rPr>
                <w:color w:val="000000"/>
                <w:sz w:val="20"/>
                <w:szCs w:val="20"/>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233488">
              <w:rPr>
                <w:color w:val="000000"/>
                <w:sz w:val="20"/>
                <w:szCs w:val="20"/>
              </w:rPr>
              <w:t>кв.м</w:t>
            </w:r>
            <w:proofErr w:type="spellEnd"/>
            <w:r w:rsidRPr="00233488">
              <w:rPr>
                <w:color w:val="000000"/>
                <w:sz w:val="20"/>
                <w:szCs w:val="20"/>
              </w:rPr>
              <w:t>. Общая долевая собственность, доля в праве 8/17. Кадастровый (или условный) номер: 11:19:0801006:72</w:t>
            </w:r>
          </w:p>
        </w:tc>
        <w:tc>
          <w:tcPr>
            <w:tcW w:w="1417"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color w:val="000000"/>
                <w:sz w:val="20"/>
                <w:szCs w:val="20"/>
              </w:rPr>
            </w:pPr>
            <w:r w:rsidRPr="00233488">
              <w:rPr>
                <w:color w:val="000000"/>
                <w:sz w:val="20"/>
                <w:szCs w:val="20"/>
              </w:rPr>
              <w:t>1830,12</w:t>
            </w:r>
          </w:p>
        </w:tc>
        <w:tc>
          <w:tcPr>
            <w:tcW w:w="1701"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color w:val="000000"/>
                <w:sz w:val="20"/>
                <w:szCs w:val="20"/>
              </w:rPr>
            </w:pPr>
            <w:r w:rsidRPr="00233488">
              <w:rPr>
                <w:color w:val="000000"/>
                <w:sz w:val="20"/>
                <w:szCs w:val="20"/>
              </w:rPr>
              <w:t>11АА 525312</w:t>
            </w:r>
            <w:r w:rsidRPr="00233488">
              <w:rPr>
                <w:color w:val="000000"/>
                <w:sz w:val="20"/>
                <w:szCs w:val="20"/>
              </w:rPr>
              <w:br/>
              <w:t>от 28.05.2009</w:t>
            </w:r>
          </w:p>
        </w:tc>
      </w:tr>
      <w:tr w:rsidR="000F1CFD" w:rsidRPr="00233488" w:rsidTr="000F1CFD">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233488" w:rsidRDefault="000F1CFD" w:rsidP="00565EFF">
            <w:pPr>
              <w:jc w:val="center"/>
              <w:rPr>
                <w:bCs/>
                <w:color w:val="000000"/>
                <w:sz w:val="20"/>
                <w:szCs w:val="20"/>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0F1CFD" w:rsidRPr="00233488" w:rsidRDefault="000F1CFD" w:rsidP="00565EFF">
            <w:pPr>
              <w:jc w:val="center"/>
              <w:rPr>
                <w:color w:val="000000"/>
                <w:sz w:val="20"/>
                <w:szCs w:val="20"/>
              </w:rPr>
            </w:pPr>
            <w:r w:rsidRPr="00233488">
              <w:rPr>
                <w:color w:val="000000"/>
                <w:sz w:val="20"/>
                <w:szCs w:val="20"/>
              </w:rPr>
              <w:t xml:space="preserve">Неотъемлемое </w:t>
            </w:r>
            <w:r>
              <w:rPr>
                <w:color w:val="000000"/>
                <w:sz w:val="20"/>
                <w:szCs w:val="20"/>
              </w:rPr>
              <w:t>движимое имущество</w:t>
            </w:r>
          </w:p>
        </w:tc>
      </w:tr>
      <w:tr w:rsidR="000F1CFD" w:rsidRPr="00233488" w:rsidTr="000F1CFD">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rPr>
                <w:color w:val="000000"/>
                <w:sz w:val="20"/>
                <w:szCs w:val="20"/>
              </w:rPr>
            </w:pPr>
            <w:proofErr w:type="spellStart"/>
            <w:r w:rsidRPr="00233488">
              <w:rPr>
                <w:color w:val="000000"/>
                <w:sz w:val="20"/>
                <w:szCs w:val="20"/>
              </w:rPr>
              <w:t>Электрощитовая</w:t>
            </w:r>
            <w:proofErr w:type="spellEnd"/>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color w:val="000000"/>
                <w:sz w:val="20"/>
                <w:szCs w:val="20"/>
              </w:rPr>
            </w:pPr>
            <w:r w:rsidRPr="00233488">
              <w:rPr>
                <w:color w:val="000000"/>
                <w:sz w:val="20"/>
                <w:szCs w:val="20"/>
              </w:rPr>
              <w:t>Инв. №</w:t>
            </w:r>
            <w:r w:rsidRPr="00233488">
              <w:rPr>
                <w:sz w:val="20"/>
                <w:szCs w:val="20"/>
              </w:rPr>
              <w:t xml:space="preserve"> </w:t>
            </w:r>
            <w:r w:rsidRPr="00233488">
              <w:rPr>
                <w:color w:val="000000"/>
                <w:sz w:val="20"/>
                <w:szCs w:val="20"/>
              </w:rPr>
              <w:t>Д00.2\000058</w:t>
            </w:r>
          </w:p>
        </w:tc>
      </w:tr>
      <w:tr w:rsidR="000F1CFD" w:rsidRPr="00233488" w:rsidTr="000F1CFD">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rPr>
                <w:color w:val="000000"/>
                <w:sz w:val="20"/>
                <w:szCs w:val="20"/>
              </w:rPr>
            </w:pPr>
            <w:proofErr w:type="spellStart"/>
            <w:r w:rsidRPr="00233488">
              <w:rPr>
                <w:color w:val="000000"/>
                <w:sz w:val="20"/>
                <w:szCs w:val="20"/>
              </w:rPr>
              <w:t>Теплоузел</w:t>
            </w:r>
            <w:proofErr w:type="spellEnd"/>
            <w:r w:rsidRPr="00233488">
              <w:rPr>
                <w:color w:val="000000"/>
                <w:sz w:val="20"/>
                <w:szCs w:val="20"/>
              </w:rPr>
              <w:t xml:space="preserve"> на АБК   </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color w:val="000000"/>
                <w:sz w:val="20"/>
                <w:szCs w:val="20"/>
              </w:rPr>
            </w:pPr>
            <w:r w:rsidRPr="00233488">
              <w:rPr>
                <w:color w:val="000000"/>
                <w:sz w:val="20"/>
                <w:szCs w:val="20"/>
              </w:rPr>
              <w:t>Инв. № 2\000169</w:t>
            </w:r>
          </w:p>
        </w:tc>
      </w:tr>
    </w:tbl>
    <w:p w:rsidR="000F1CFD" w:rsidRPr="0046148D" w:rsidRDefault="000F1CFD" w:rsidP="000F1CFD">
      <w:pPr>
        <w:ind w:firstLine="709"/>
        <w:jc w:val="both"/>
      </w:pPr>
      <w:r w:rsidRPr="0046148D">
        <w:t xml:space="preserve">Существующие ограничения (обременения) права: </w:t>
      </w:r>
      <w:proofErr w:type="gramStart"/>
      <w:r w:rsidRPr="0046148D">
        <w:t>В соответствии с выпиской из Единого государственного реестра недвижимости от 04.04.2018 № 99/2018/91302726 (Раздел 4.1.</w:t>
      </w:r>
      <w:proofErr w:type="gramEnd"/>
      <w:r w:rsidRPr="0046148D">
        <w:t xml:space="preserve"> </w:t>
      </w:r>
      <w:proofErr w:type="gramStart"/>
      <w:r w:rsidRPr="0046148D">
        <w:t>Сведения о частях земельного участка) имеются следующие ограничения (обременения) на части земельного участка:</w:t>
      </w:r>
      <w:proofErr w:type="gramEnd"/>
    </w:p>
    <w:p w:rsidR="000F1CFD" w:rsidRPr="0046148D" w:rsidRDefault="000F1CFD" w:rsidP="000F1CFD">
      <w:pPr>
        <w:ind w:firstLine="709"/>
        <w:jc w:val="both"/>
      </w:pPr>
      <w:r w:rsidRPr="0046148D">
        <w:t xml:space="preserve">- на часть, площадью 766 </w:t>
      </w:r>
      <w:proofErr w:type="spellStart"/>
      <w:r w:rsidRPr="0046148D">
        <w:t>кв</w:t>
      </w:r>
      <w:proofErr w:type="gramStart"/>
      <w:r w:rsidRPr="0046148D">
        <w:t>.м</w:t>
      </w:r>
      <w:proofErr w:type="spellEnd"/>
      <w:proofErr w:type="gramEnd"/>
      <w:r w:rsidRPr="0046148D">
        <w:t xml:space="preserve"> - иные ограничения (обременения) прав;</w:t>
      </w:r>
    </w:p>
    <w:p w:rsidR="000F1CFD" w:rsidRPr="0046148D" w:rsidRDefault="000F1CFD" w:rsidP="000F1CFD">
      <w:pPr>
        <w:ind w:firstLine="709"/>
        <w:jc w:val="both"/>
      </w:pPr>
      <w:r w:rsidRPr="0046148D">
        <w:t xml:space="preserve">-на части, площадью 169 </w:t>
      </w:r>
      <w:proofErr w:type="spellStart"/>
      <w:r w:rsidRPr="0046148D">
        <w:t>кв</w:t>
      </w:r>
      <w:proofErr w:type="gramStart"/>
      <w:r w:rsidRPr="0046148D">
        <w:t>.м</w:t>
      </w:r>
      <w:proofErr w:type="spellEnd"/>
      <w:proofErr w:type="gramEnd"/>
      <w:r w:rsidRPr="0046148D">
        <w:t xml:space="preserve"> и площадью 161 </w:t>
      </w:r>
      <w:proofErr w:type="spellStart"/>
      <w:r w:rsidRPr="0046148D">
        <w:t>кв.м</w:t>
      </w:r>
      <w:proofErr w:type="spellEnd"/>
      <w:r w:rsidRPr="0046148D">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0F1CFD" w:rsidRPr="0046148D" w:rsidRDefault="000F1CFD" w:rsidP="000F1CFD">
      <w:pPr>
        <w:ind w:firstLine="709"/>
        <w:jc w:val="both"/>
      </w:pPr>
      <w:r w:rsidRPr="0046148D">
        <w:t xml:space="preserve">-на часть, площадью 49 </w:t>
      </w:r>
      <w:proofErr w:type="spellStart"/>
      <w:r w:rsidRPr="0046148D">
        <w:t>кв</w:t>
      </w:r>
      <w:proofErr w:type="gramStart"/>
      <w:r w:rsidRPr="0046148D">
        <w:t>.м</w:t>
      </w:r>
      <w:proofErr w:type="spellEnd"/>
      <w:proofErr w:type="gramEnd"/>
      <w:r w:rsidRPr="0046148D">
        <w:t xml:space="preserve"> - ограничения прав, предусмотренные статьями  56, 56.1 Земельного кодекса Российской Федерации, 11.19.2.30, Карта (план) № 1-О/1499 от 15.12.2014.</w:t>
      </w:r>
    </w:p>
    <w:p w:rsidR="000F1CFD" w:rsidRPr="0046148D" w:rsidRDefault="000F1CFD" w:rsidP="000F1CFD">
      <w:pPr>
        <w:ind w:firstLine="709"/>
        <w:jc w:val="both"/>
        <w:rPr>
          <w:rFonts w:eastAsia="MS Mincho"/>
          <w:lang w:eastAsia="x-none"/>
        </w:rPr>
      </w:pPr>
      <w:r w:rsidRPr="0046148D">
        <w:t xml:space="preserve">Объект недвижимости размещен на земельном участке, находящемся в собственности Общества, площадью 1830,12 </w:t>
      </w:r>
      <w:proofErr w:type="spellStart"/>
      <w:r w:rsidRPr="0046148D">
        <w:t>кв</w:t>
      </w:r>
      <w:proofErr w:type="gramStart"/>
      <w:r w:rsidRPr="0046148D">
        <w:t>.м</w:t>
      </w:r>
      <w:proofErr w:type="spellEnd"/>
      <w:proofErr w:type="gramEnd"/>
      <w:r w:rsidRPr="0046148D">
        <w:t xml:space="preserve">, что составляет 8/17 долей в праве собственности на земельный участок общей площадью 3 889 </w:t>
      </w:r>
      <w:proofErr w:type="spellStart"/>
      <w:r w:rsidRPr="0046148D">
        <w:t>кв.м</w:t>
      </w:r>
      <w:proofErr w:type="spellEnd"/>
      <w:r w:rsidRPr="0046148D">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195D07" w:rsidRPr="00AC2F44" w:rsidRDefault="00195D07" w:rsidP="00195D07">
      <w:pPr>
        <w:ind w:firstLine="709"/>
        <w:jc w:val="both"/>
        <w:rPr>
          <w:color w:val="000000"/>
        </w:rPr>
      </w:pPr>
    </w:p>
    <w:p w:rsidR="000F1CFD" w:rsidRDefault="000F1CFD" w:rsidP="000F1CFD">
      <w:pPr>
        <w:ind w:firstLine="709"/>
        <w:jc w:val="both"/>
        <w:rPr>
          <w:color w:val="000000"/>
        </w:rPr>
      </w:pPr>
      <w:r w:rsidRPr="0046148D">
        <w:rPr>
          <w:b/>
          <w:color w:val="000000"/>
          <w:u w:val="single"/>
        </w:rPr>
        <w:t>Лот № 2</w:t>
      </w:r>
      <w:r w:rsidRPr="0046148D">
        <w:rPr>
          <w:color w:val="000000"/>
        </w:rPr>
        <w:t xml:space="preserve"> </w:t>
      </w:r>
    </w:p>
    <w:p w:rsidR="000F1CFD" w:rsidRDefault="000F1CFD" w:rsidP="000F1CFD">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665"/>
        <w:gridCol w:w="1276"/>
        <w:gridCol w:w="1701"/>
      </w:tblGrid>
      <w:tr w:rsidR="000F1CFD" w:rsidRPr="00233488" w:rsidTr="00101CE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w:t>
            </w:r>
          </w:p>
        </w:tc>
        <w:tc>
          <w:tcPr>
            <w:tcW w:w="6665"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565EFF">
            <w:pPr>
              <w:jc w:val="center"/>
              <w:rPr>
                <w:bCs/>
                <w:color w:val="000000"/>
                <w:sz w:val="20"/>
                <w:szCs w:val="20"/>
              </w:rPr>
            </w:pPr>
            <w:r w:rsidRPr="00233488">
              <w:rPr>
                <w:bCs/>
                <w:color w:val="000000"/>
                <w:sz w:val="20"/>
                <w:szCs w:val="20"/>
              </w:rPr>
              <w:t>№ свидетельства, дата</w:t>
            </w:r>
          </w:p>
        </w:tc>
      </w:tr>
      <w:tr w:rsidR="00101CE3" w:rsidRPr="00233488" w:rsidTr="00101CE3">
        <w:trPr>
          <w:trHeight w:val="339"/>
        </w:trPr>
        <w:tc>
          <w:tcPr>
            <w:tcW w:w="1006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01CE3" w:rsidRPr="00233488" w:rsidRDefault="00101CE3" w:rsidP="00565EFF">
            <w:pPr>
              <w:jc w:val="center"/>
              <w:rPr>
                <w:bCs/>
                <w:color w:val="000000"/>
                <w:sz w:val="20"/>
                <w:szCs w:val="20"/>
              </w:rPr>
            </w:pPr>
            <w:r>
              <w:rPr>
                <w:bCs/>
                <w:color w:val="000000"/>
                <w:sz w:val="20"/>
                <w:szCs w:val="20"/>
              </w:rPr>
              <w:t>Недвижимое имущество</w:t>
            </w:r>
          </w:p>
        </w:tc>
      </w:tr>
      <w:tr w:rsidR="000F1CFD" w:rsidRPr="00233488" w:rsidTr="00101CE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bCs/>
                <w:color w:val="000000"/>
                <w:sz w:val="20"/>
                <w:szCs w:val="20"/>
              </w:rPr>
            </w:pPr>
            <w:r w:rsidRPr="00233488">
              <w:rPr>
                <w:bCs/>
                <w:color w:val="000000"/>
                <w:sz w:val="20"/>
                <w:szCs w:val="20"/>
              </w:rPr>
              <w:t>1</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129204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2</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129196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129203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4</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xml:space="preserve">, кадастровый (или условный) </w:t>
            </w:r>
            <w:r w:rsidRPr="00233488">
              <w:rPr>
                <w:bCs/>
                <w:color w:val="000000"/>
                <w:sz w:val="20"/>
                <w:szCs w:val="20"/>
              </w:rPr>
              <w:lastRenderedPageBreak/>
              <w:t>номер: 30-01/02-07/2003-0287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lastRenderedPageBreak/>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129202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lastRenderedPageBreak/>
              <w:t>5</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129200 от 31.03.2006</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129198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7</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129199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8</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129201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9</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565EFF">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565EFF">
            <w:pPr>
              <w:jc w:val="center"/>
              <w:rPr>
                <w:bCs/>
                <w:color w:val="000000"/>
                <w:sz w:val="20"/>
                <w:szCs w:val="20"/>
              </w:rPr>
            </w:pPr>
            <w:r w:rsidRPr="00233488">
              <w:rPr>
                <w:bCs/>
                <w:color w:val="000000"/>
                <w:sz w:val="20"/>
                <w:szCs w:val="20"/>
              </w:rPr>
              <w:t>30АА 129195 от 15.01.2007г.</w:t>
            </w:r>
          </w:p>
        </w:tc>
      </w:tr>
      <w:tr w:rsidR="000F1CFD" w:rsidRPr="00233488" w:rsidTr="00101CE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ДОРОЖНОЕ ПОКРЫТИЕ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11</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ПРОХОДНАЯ</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4,00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12</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СКЛАД МАСЕЛ</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60,00</w:t>
            </w:r>
          </w:p>
        </w:tc>
      </w:tr>
      <w:tr w:rsidR="000F1CFD" w:rsidRPr="00233488" w:rsidTr="00101CE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13</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СКЛАД КРАСКИ</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10,00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14</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ПОМЕЩЕНИЕ ДЛЯ ЗАПРАВКИ ДИЗТОПЛИВА</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5,00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15</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rPr>
                <w:sz w:val="20"/>
                <w:szCs w:val="20"/>
              </w:rPr>
            </w:pPr>
            <w:r w:rsidRPr="00233488">
              <w:rPr>
                <w:sz w:val="20"/>
                <w:szCs w:val="20"/>
              </w:rPr>
              <w:t>ПОМЕЩЕНИЕ ДЛЯ ЗАПРАВКИ БЕНЗИНОМ</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565EFF">
            <w:pPr>
              <w:jc w:val="center"/>
              <w:rPr>
                <w:sz w:val="20"/>
                <w:szCs w:val="20"/>
              </w:rPr>
            </w:pPr>
            <w:r w:rsidRPr="00233488">
              <w:rPr>
                <w:sz w:val="20"/>
                <w:szCs w:val="20"/>
              </w:rPr>
              <w:t>5,00</w:t>
            </w:r>
          </w:p>
        </w:tc>
      </w:tr>
    </w:tbl>
    <w:p w:rsidR="000F1CFD" w:rsidRPr="0046148D" w:rsidRDefault="000F1CFD" w:rsidP="000F1CFD">
      <w:pPr>
        <w:tabs>
          <w:tab w:val="left" w:pos="7110"/>
        </w:tabs>
        <w:ind w:left="709" w:hanging="567"/>
        <w:jc w:val="both"/>
        <w:rPr>
          <w:lang w:val="en-US"/>
        </w:rPr>
      </w:pPr>
    </w:p>
    <w:p w:rsidR="000F1CFD" w:rsidRPr="0046148D" w:rsidRDefault="000F1CFD" w:rsidP="000F1CFD">
      <w:pPr>
        <w:tabs>
          <w:tab w:val="left" w:pos="284"/>
        </w:tabs>
        <w:ind w:left="709"/>
        <w:jc w:val="both"/>
      </w:pPr>
      <w:r w:rsidRPr="0046148D">
        <w:t>Существующие ограничения (обременения) права: не зарегистрировано.</w:t>
      </w:r>
    </w:p>
    <w:p w:rsidR="000F1CFD" w:rsidRPr="0046148D" w:rsidRDefault="000F1CFD" w:rsidP="000F1CFD">
      <w:pPr>
        <w:ind w:firstLine="708"/>
        <w:jc w:val="both"/>
      </w:pPr>
      <w:r w:rsidRPr="0046148D">
        <w:t xml:space="preserve">Объекты недвижимости размещены на земельном участке площадью 28 696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09.01.2014 № ЦРИ/4/СА/5277/14/000123).</w:t>
      </w:r>
      <w:r w:rsidRPr="0046148D">
        <w:rPr>
          <w:iCs/>
        </w:rPr>
        <w:t xml:space="preserve"> </w:t>
      </w:r>
      <w:r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0F1CFD" w:rsidRPr="0046148D" w:rsidRDefault="000F1CFD" w:rsidP="000F1CFD">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46148D" w:rsidRDefault="000F1CFD" w:rsidP="000F1CFD">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jc w:val="both"/>
        <w:rPr>
          <w:rFonts w:eastAsia="MS Mincho"/>
          <w:lang w:eastAsia="x-none"/>
        </w:rPr>
      </w:pPr>
    </w:p>
    <w:p w:rsidR="000F1CFD" w:rsidRPr="0046148D" w:rsidRDefault="000F1CFD" w:rsidP="000F1CFD">
      <w:pPr>
        <w:ind w:firstLine="709"/>
        <w:jc w:val="both"/>
        <w:rPr>
          <w:b/>
          <w:color w:val="000000"/>
          <w:u w:val="single"/>
        </w:rPr>
      </w:pPr>
      <w:r w:rsidRPr="0046148D">
        <w:rPr>
          <w:b/>
          <w:color w:val="000000"/>
          <w:u w:val="single"/>
        </w:rPr>
        <w:t>Лот № 3</w:t>
      </w:r>
    </w:p>
    <w:p w:rsidR="00CE39CF" w:rsidRPr="0046148D" w:rsidRDefault="00CE39CF" w:rsidP="00CE39CF">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E39CF" w:rsidRPr="009C3D23" w:rsidTr="00565EFF">
        <w:trPr>
          <w:trHeight w:val="892"/>
        </w:trPr>
        <w:tc>
          <w:tcPr>
            <w:tcW w:w="332" w:type="pct"/>
            <w:shd w:val="clear" w:color="000000" w:fill="D9D9D9"/>
            <w:vAlign w:val="center"/>
            <w:hideMark/>
          </w:tcPr>
          <w:p w:rsidR="00CE39CF" w:rsidRPr="00F20643" w:rsidRDefault="00CE39CF" w:rsidP="00565EFF">
            <w:pPr>
              <w:ind w:right="128"/>
              <w:jc w:val="center"/>
              <w:rPr>
                <w:bCs/>
                <w:sz w:val="20"/>
                <w:szCs w:val="20"/>
              </w:rPr>
            </w:pPr>
            <w:r w:rsidRPr="00F20643">
              <w:rPr>
                <w:bCs/>
                <w:sz w:val="20"/>
                <w:szCs w:val="20"/>
              </w:rPr>
              <w:t>№</w:t>
            </w:r>
          </w:p>
        </w:tc>
        <w:tc>
          <w:tcPr>
            <w:tcW w:w="2720" w:type="pct"/>
            <w:shd w:val="clear" w:color="000000" w:fill="D9D9D9"/>
            <w:vAlign w:val="center"/>
            <w:hideMark/>
          </w:tcPr>
          <w:p w:rsidR="00CE39CF" w:rsidRPr="00F20643" w:rsidRDefault="00CE39CF" w:rsidP="00565EFF">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CE39CF" w:rsidRPr="00F20643" w:rsidRDefault="00CE39CF" w:rsidP="00565EFF">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CE39CF" w:rsidRPr="00F20643" w:rsidRDefault="00CE39CF" w:rsidP="00565EFF">
            <w:pPr>
              <w:jc w:val="center"/>
              <w:rPr>
                <w:bCs/>
                <w:sz w:val="20"/>
                <w:szCs w:val="20"/>
              </w:rPr>
            </w:pPr>
            <w:r w:rsidRPr="00F20643">
              <w:rPr>
                <w:bCs/>
                <w:sz w:val="20"/>
                <w:szCs w:val="20"/>
              </w:rPr>
              <w:t>Серия, № свидетельства, дата</w:t>
            </w:r>
          </w:p>
        </w:tc>
      </w:tr>
      <w:tr w:rsidR="00CE39CF" w:rsidRPr="009C3D23" w:rsidTr="00565EFF">
        <w:trPr>
          <w:trHeight w:val="623"/>
        </w:trPr>
        <w:tc>
          <w:tcPr>
            <w:tcW w:w="332" w:type="pct"/>
            <w:shd w:val="clear" w:color="auto" w:fill="auto"/>
            <w:vAlign w:val="center"/>
            <w:hideMark/>
          </w:tcPr>
          <w:p w:rsidR="00CE39CF" w:rsidRPr="009C3D23" w:rsidRDefault="00CE39CF" w:rsidP="00565EFF">
            <w:pPr>
              <w:ind w:firstLine="567"/>
              <w:jc w:val="center"/>
              <w:rPr>
                <w:sz w:val="20"/>
                <w:szCs w:val="20"/>
              </w:rPr>
            </w:pPr>
            <w:r w:rsidRPr="009C3D23">
              <w:rPr>
                <w:sz w:val="20"/>
                <w:szCs w:val="20"/>
              </w:rPr>
              <w:t>11</w:t>
            </w:r>
          </w:p>
        </w:tc>
        <w:tc>
          <w:tcPr>
            <w:tcW w:w="2720" w:type="pct"/>
            <w:shd w:val="clear" w:color="auto" w:fill="auto"/>
            <w:vAlign w:val="center"/>
          </w:tcPr>
          <w:p w:rsidR="00CE39CF" w:rsidRPr="009C3D23" w:rsidRDefault="00CE39CF" w:rsidP="00565EFF">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E39CF" w:rsidRPr="009C3D23" w:rsidRDefault="00CE39CF" w:rsidP="00565EFF">
            <w:pPr>
              <w:ind w:firstLine="47"/>
              <w:jc w:val="center"/>
              <w:outlineLvl w:val="1"/>
              <w:rPr>
                <w:sz w:val="20"/>
                <w:szCs w:val="20"/>
              </w:rPr>
            </w:pPr>
            <w:r w:rsidRPr="009C3D23">
              <w:rPr>
                <w:sz w:val="20"/>
                <w:szCs w:val="20"/>
              </w:rPr>
              <w:t>424,93</w:t>
            </w:r>
          </w:p>
        </w:tc>
        <w:tc>
          <w:tcPr>
            <w:tcW w:w="926" w:type="pct"/>
            <w:shd w:val="clear" w:color="auto" w:fill="auto"/>
            <w:vAlign w:val="center"/>
          </w:tcPr>
          <w:p w:rsidR="00CE39CF" w:rsidRPr="009C3D23" w:rsidRDefault="00CE39CF" w:rsidP="00565EFF">
            <w:pPr>
              <w:ind w:firstLine="10"/>
              <w:jc w:val="center"/>
              <w:outlineLvl w:val="1"/>
              <w:rPr>
                <w:sz w:val="20"/>
                <w:szCs w:val="20"/>
              </w:rPr>
            </w:pPr>
            <w:r w:rsidRPr="009C3D23">
              <w:rPr>
                <w:sz w:val="20"/>
                <w:szCs w:val="20"/>
              </w:rPr>
              <w:t>26 АЕ № 209062 от 29.10.2007г.</w:t>
            </w:r>
          </w:p>
        </w:tc>
      </w:tr>
    </w:tbl>
    <w:p w:rsidR="00CE39CF" w:rsidRDefault="00CE39CF" w:rsidP="00CE39CF">
      <w:pPr>
        <w:ind w:firstLine="567"/>
        <w:jc w:val="both"/>
      </w:pPr>
    </w:p>
    <w:p w:rsidR="00CE39CF" w:rsidRPr="0046148D" w:rsidRDefault="00CE39CF" w:rsidP="00CE39CF">
      <w:pPr>
        <w:ind w:firstLine="709"/>
        <w:jc w:val="both"/>
      </w:pPr>
      <w:r w:rsidRPr="0046148D">
        <w:t>Существующие ограничения (обременения) права: не зарегистрировано.</w:t>
      </w:r>
    </w:p>
    <w:p w:rsidR="00CE39CF" w:rsidRPr="0046148D" w:rsidRDefault="00CE39CF" w:rsidP="00CE39C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Pr="0046148D">
        <w:rPr>
          <w:iCs/>
        </w:rPr>
        <w:t xml:space="preserve">934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1 928 546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rPr>
          <w:iCs/>
        </w:rPr>
        <w:t>26:24:000000:2</w:t>
      </w:r>
      <w:r w:rsidRPr="0046148D">
        <w:rPr>
          <w:rFonts w:eastAsia="MS Mincho"/>
          <w:lang w:eastAsia="x-none"/>
        </w:rPr>
        <w:t xml:space="preserve">, находящемся в полосе отвода </w:t>
      </w:r>
      <w:r w:rsidRPr="0046148D">
        <w:rPr>
          <w:iCs/>
        </w:rPr>
        <w:t>Северо-Кавказской</w:t>
      </w:r>
      <w:r w:rsidRPr="0046148D">
        <w:rPr>
          <w:rFonts w:eastAsia="MS Mincho"/>
          <w:lang w:eastAsia="x-none"/>
        </w:rPr>
        <w:t xml:space="preserve"> железной дороги – филиала </w:t>
      </w:r>
      <w:r w:rsidRPr="0046148D">
        <w:rPr>
          <w:rFonts w:eastAsia="MS Mincho"/>
          <w:lang w:eastAsia="x-none"/>
        </w:rPr>
        <w:lastRenderedPageBreak/>
        <w:t xml:space="preserve">ОАО «РЖД». </w:t>
      </w:r>
      <w:r w:rsidRPr="0046148D">
        <w:t xml:space="preserve">Земельный участок общей площадью </w:t>
      </w:r>
      <w:r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Pr="0046148D">
        <w:rPr>
          <w:iCs/>
        </w:rPr>
        <w:t>15.02.2012 №ЦРИ/4/СА/4182/12/000125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земли населенных пунктов. Разрешенное использование: для размещения и эксплуатации объектов железнодорожного транспорта.</w:t>
      </w:r>
    </w:p>
    <w:p w:rsidR="00CE39CF" w:rsidRPr="0046148D" w:rsidRDefault="00CE39CF" w:rsidP="00CE39C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E39CF" w:rsidRPr="0046148D" w:rsidRDefault="00CE39CF" w:rsidP="00CE39C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46148D" w:rsidRDefault="000F1CFD" w:rsidP="000F1CFD">
      <w:pPr>
        <w:ind w:firstLine="709"/>
        <w:jc w:val="both"/>
        <w:rPr>
          <w:b/>
          <w:color w:val="000000"/>
          <w:u w:val="single"/>
        </w:rPr>
      </w:pPr>
    </w:p>
    <w:p w:rsidR="000F1CFD" w:rsidRPr="0046148D" w:rsidRDefault="000F1CFD" w:rsidP="000F1CFD">
      <w:pPr>
        <w:ind w:firstLine="709"/>
        <w:rPr>
          <w:color w:val="000000"/>
        </w:rPr>
      </w:pPr>
      <w:r w:rsidRPr="0046148D">
        <w:rPr>
          <w:b/>
          <w:color w:val="000000"/>
          <w:u w:val="single"/>
        </w:rPr>
        <w:t xml:space="preserve">Лот № </w:t>
      </w:r>
      <w:r>
        <w:rPr>
          <w:b/>
          <w:color w:val="000000"/>
          <w:u w:val="single"/>
        </w:rPr>
        <w:t>4</w:t>
      </w:r>
    </w:p>
    <w:p w:rsidR="000F1CFD" w:rsidRPr="0046148D" w:rsidRDefault="00CE39CF" w:rsidP="000F1CFD">
      <w:pPr>
        <w:ind w:firstLine="708"/>
        <w:jc w:val="both"/>
      </w:pPr>
      <w:r>
        <w:t>О</w:t>
      </w:r>
      <w:r w:rsidR="000F1CFD" w:rsidRPr="0046148D">
        <w:t xml:space="preserve">бъекты недвижимого и неотъемлемого </w:t>
      </w:r>
      <w:r w:rsidR="000F1CFD">
        <w:t xml:space="preserve">движимого имущества, </w:t>
      </w:r>
      <w:r w:rsidR="000F1CFD" w:rsidRPr="0046148D">
        <w:t xml:space="preserve">расположенные по адресу: Курганская обл., </w:t>
      </w:r>
      <w:proofErr w:type="spellStart"/>
      <w:r w:rsidR="000F1CFD" w:rsidRPr="0046148D">
        <w:t>Каргапольский</w:t>
      </w:r>
      <w:proofErr w:type="spellEnd"/>
      <w:r w:rsidR="000F1CFD" w:rsidRPr="0046148D">
        <w:t xml:space="preserve"> район, раб</w:t>
      </w:r>
      <w:proofErr w:type="gramStart"/>
      <w:r w:rsidR="000F1CFD" w:rsidRPr="0046148D">
        <w:t>.</w:t>
      </w:r>
      <w:proofErr w:type="gramEnd"/>
      <w:r w:rsidR="000F1CFD" w:rsidRPr="0046148D">
        <w:t xml:space="preserve"> </w:t>
      </w:r>
      <w:proofErr w:type="gramStart"/>
      <w:r w:rsidR="000F1CFD" w:rsidRPr="0046148D">
        <w:t>п</w:t>
      </w:r>
      <w:proofErr w:type="gramEnd"/>
      <w:r w:rsidR="000F1CFD" w:rsidRPr="0046148D">
        <w:t>ос. Красный Октябрь, ул. Вокзальная, № 27:</w:t>
      </w:r>
    </w:p>
    <w:tbl>
      <w:tblPr>
        <w:tblW w:w="10456" w:type="dxa"/>
        <w:tblLayout w:type="fixed"/>
        <w:tblLook w:val="04A0" w:firstRow="1" w:lastRow="0" w:firstColumn="1" w:lastColumn="0" w:noHBand="0" w:noVBand="1"/>
      </w:tblPr>
      <w:tblGrid>
        <w:gridCol w:w="534"/>
        <w:gridCol w:w="6945"/>
        <w:gridCol w:w="1276"/>
        <w:gridCol w:w="1701"/>
      </w:tblGrid>
      <w:tr w:rsidR="000F1CFD" w:rsidRPr="009C3D23" w:rsidTr="00CE39CF">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C3D23" w:rsidRDefault="000F1CFD" w:rsidP="00565EFF">
            <w:pPr>
              <w:jc w:val="center"/>
              <w:rPr>
                <w:bCs/>
                <w:color w:val="000000"/>
                <w:sz w:val="20"/>
                <w:szCs w:val="20"/>
              </w:rPr>
            </w:pPr>
            <w:r w:rsidRPr="009C3D23">
              <w:rPr>
                <w:bCs/>
                <w:color w:val="000000"/>
                <w:sz w:val="20"/>
                <w:szCs w:val="20"/>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565EFF">
            <w:pPr>
              <w:jc w:val="center"/>
              <w:rPr>
                <w:bCs/>
                <w:color w:val="000000"/>
                <w:sz w:val="20"/>
                <w:szCs w:val="20"/>
              </w:rPr>
            </w:pPr>
            <w:r w:rsidRPr="009C3D23">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565EF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565EFF">
            <w:pPr>
              <w:jc w:val="center"/>
              <w:rPr>
                <w:bCs/>
                <w:color w:val="000000"/>
                <w:sz w:val="20"/>
                <w:szCs w:val="20"/>
              </w:rPr>
            </w:pPr>
            <w:r w:rsidRPr="009C3D23">
              <w:rPr>
                <w:bCs/>
                <w:color w:val="000000"/>
                <w:sz w:val="20"/>
                <w:szCs w:val="20"/>
              </w:rPr>
              <w:t>№ свидетельства, дата</w:t>
            </w:r>
          </w:p>
        </w:tc>
      </w:tr>
      <w:tr w:rsidR="00CE39CF" w:rsidRPr="009C3D23" w:rsidTr="00CE39CF">
        <w:trPr>
          <w:trHeight w:val="361"/>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E39CF" w:rsidRPr="009C3D23" w:rsidRDefault="00CE39CF" w:rsidP="00565EFF">
            <w:pPr>
              <w:jc w:val="center"/>
              <w:rPr>
                <w:bCs/>
                <w:color w:val="000000"/>
                <w:sz w:val="20"/>
                <w:szCs w:val="20"/>
              </w:rPr>
            </w:pPr>
            <w:r>
              <w:rPr>
                <w:bCs/>
                <w:color w:val="000000"/>
                <w:sz w:val="20"/>
                <w:szCs w:val="20"/>
              </w:rPr>
              <w:t>Недвижимое имущество</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565EFF">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565EFF">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371,0</w:t>
            </w:r>
          </w:p>
        </w:tc>
        <w:tc>
          <w:tcPr>
            <w:tcW w:w="1701"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565EFF">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472,8</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204,6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242,3</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548,9</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77,8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126254</w:t>
            </w:r>
          </w:p>
          <w:p w:rsidR="000F1CFD" w:rsidRPr="009C3D23" w:rsidRDefault="000F1CFD" w:rsidP="00565EFF">
            <w:pPr>
              <w:jc w:val="center"/>
              <w:rPr>
                <w:color w:val="000000"/>
                <w:sz w:val="20"/>
                <w:szCs w:val="20"/>
              </w:rPr>
            </w:pPr>
            <w:r w:rsidRPr="009C3D23">
              <w:rPr>
                <w:color w:val="000000"/>
                <w:sz w:val="20"/>
                <w:szCs w:val="20"/>
              </w:rP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26,9</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126287</w:t>
            </w:r>
          </w:p>
          <w:p w:rsidR="000F1CFD" w:rsidRPr="009C3D23" w:rsidRDefault="000F1CFD" w:rsidP="00565EFF">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1 341,1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157743</w:t>
            </w:r>
          </w:p>
          <w:p w:rsidR="000F1CFD" w:rsidRPr="009C3D23" w:rsidRDefault="000F1CFD" w:rsidP="00565EFF">
            <w:pPr>
              <w:jc w:val="center"/>
              <w:rPr>
                <w:color w:val="000000"/>
                <w:sz w:val="20"/>
                <w:szCs w:val="20"/>
              </w:rPr>
            </w:pPr>
            <w:r w:rsidRPr="009C3D23">
              <w:rPr>
                <w:color w:val="000000"/>
                <w:sz w:val="20"/>
                <w:szCs w:val="20"/>
              </w:rPr>
              <w:t>от 03.11.2007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637,2</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126276</w:t>
            </w:r>
          </w:p>
          <w:p w:rsidR="000F1CFD" w:rsidRPr="009C3D23" w:rsidRDefault="000F1CFD" w:rsidP="00565EFF">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509,6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lastRenderedPageBreak/>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1 148,8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609,5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13,0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543,58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335,04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18</w:t>
            </w:r>
          </w:p>
        </w:tc>
        <w:tc>
          <w:tcPr>
            <w:tcW w:w="6945" w:type="dxa"/>
            <w:tcBorders>
              <w:top w:val="nil"/>
              <w:left w:val="nil"/>
              <w:bottom w:val="single" w:sz="4" w:space="0" w:color="auto"/>
              <w:right w:val="single" w:sz="4" w:space="0" w:color="auto"/>
            </w:tcBorders>
            <w:shd w:val="clear" w:color="auto" w:fill="auto"/>
            <w:vAlign w:val="center"/>
          </w:tcPr>
          <w:p w:rsidR="000F1CFD" w:rsidRDefault="000F1CFD" w:rsidP="00565EFF">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0F1CFD" w:rsidRPr="009C3D23" w:rsidRDefault="000F1CFD" w:rsidP="00565EFF">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58 963,0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0F1CFD" w:rsidRPr="009C3D23" w:rsidTr="00565EFF">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9C3D23" w:rsidRDefault="000F1CFD" w:rsidP="00565EFF">
            <w:pPr>
              <w:jc w:val="center"/>
              <w:rPr>
                <w:bCs/>
                <w:color w:val="000000"/>
                <w:sz w:val="20"/>
                <w:szCs w:val="20"/>
              </w:rPr>
            </w:pPr>
            <w:r w:rsidRPr="009C3D23">
              <w:rPr>
                <w:bCs/>
                <w:color w:val="000000"/>
                <w:sz w:val="20"/>
                <w:szCs w:val="20"/>
              </w:rPr>
              <w:t xml:space="preserve">Неотъемлемое </w:t>
            </w:r>
            <w:r>
              <w:rPr>
                <w:bCs/>
                <w:color w:val="000000"/>
                <w:sz w:val="20"/>
                <w:szCs w:val="20"/>
              </w:rPr>
              <w:t>движимое имущество</w:t>
            </w:r>
          </w:p>
        </w:tc>
      </w:tr>
      <w:tr w:rsidR="000F1CFD" w:rsidRPr="009C3D23" w:rsidTr="00CE39CF">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565EFF">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Вентилятор</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9C3D23" w:rsidRDefault="000F1CFD" w:rsidP="00565EFF">
            <w:pPr>
              <w:jc w:val="center"/>
              <w:outlineLvl w:val="1"/>
              <w:rPr>
                <w:color w:val="000000"/>
                <w:sz w:val="20"/>
                <w:szCs w:val="20"/>
              </w:rPr>
            </w:pPr>
            <w:r w:rsidRPr="009C3D23">
              <w:rPr>
                <w:color w:val="000000"/>
                <w:sz w:val="20"/>
                <w:szCs w:val="20"/>
              </w:rPr>
              <w:t>Инв. №144242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Вентилятор</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outlineLvl w:val="1"/>
              <w:rPr>
                <w:color w:val="000000"/>
                <w:sz w:val="20"/>
                <w:szCs w:val="20"/>
              </w:rPr>
            </w:pPr>
            <w:r w:rsidRPr="009C3D23">
              <w:rPr>
                <w:color w:val="000000"/>
                <w:sz w:val="20"/>
                <w:szCs w:val="20"/>
              </w:rPr>
              <w:t>Инв. №144243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Вентилятор Пылевой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№142174</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Компрессор</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№144262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№142176</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6</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№142173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7</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№142175</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Сеть Пожарной Сигнализации</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 142014</w:t>
            </w:r>
          </w:p>
        </w:tc>
      </w:tr>
      <w:tr w:rsidR="000F1CFD" w:rsidRPr="009C3D23" w:rsidTr="00CE39CF">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9</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№144253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10</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№144252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№142172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Установка Компрессорная</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 142017</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№142015</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№142016</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Электромеханический Подъемник П-238</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№144019</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16</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Кран-Балка</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 144107</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565EFF">
            <w:pPr>
              <w:jc w:val="center"/>
              <w:rPr>
                <w:bCs/>
                <w:color w:val="000000"/>
                <w:sz w:val="20"/>
                <w:szCs w:val="20"/>
              </w:rPr>
            </w:pPr>
            <w:r w:rsidRPr="009C3D23">
              <w:rPr>
                <w:bCs/>
                <w:color w:val="000000"/>
                <w:sz w:val="20"/>
                <w:szCs w:val="20"/>
              </w:rPr>
              <w:t>17</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565EFF">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565EFF">
            <w:pPr>
              <w:jc w:val="center"/>
              <w:rPr>
                <w:color w:val="000000"/>
                <w:sz w:val="20"/>
                <w:szCs w:val="20"/>
              </w:rPr>
            </w:pPr>
            <w:r w:rsidRPr="009C3D23">
              <w:rPr>
                <w:color w:val="000000"/>
                <w:sz w:val="20"/>
                <w:szCs w:val="20"/>
              </w:rPr>
              <w:t>Инв. № 190001</w:t>
            </w:r>
          </w:p>
        </w:tc>
      </w:tr>
    </w:tbl>
    <w:p w:rsidR="000F1CFD" w:rsidRDefault="000F1CFD" w:rsidP="000F1CFD">
      <w:pPr>
        <w:ind w:firstLine="709"/>
        <w:jc w:val="both"/>
      </w:pPr>
    </w:p>
    <w:p w:rsidR="000F1CFD" w:rsidRPr="0046148D" w:rsidRDefault="000F1CFD" w:rsidP="000F1CFD">
      <w:pPr>
        <w:ind w:firstLine="709"/>
        <w:jc w:val="both"/>
      </w:pPr>
      <w:r w:rsidRPr="0046148D">
        <w:t>Существующие ограничения (обременения) права: не зарегистрировано.</w:t>
      </w:r>
    </w:p>
    <w:p w:rsidR="000F1CFD" w:rsidRPr="0046148D" w:rsidRDefault="000F1CFD" w:rsidP="000F1CFD">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0F1CFD" w:rsidRPr="0046148D" w:rsidRDefault="000F1CFD" w:rsidP="000F1CFD">
      <w:pPr>
        <w:ind w:firstLine="709"/>
        <w:jc w:val="both"/>
        <w:rPr>
          <w:lang w:eastAsia="x-none"/>
        </w:rPr>
      </w:pPr>
    </w:p>
    <w:p w:rsidR="000F1CFD" w:rsidRPr="00E40611" w:rsidRDefault="000F1CFD" w:rsidP="000F1CFD">
      <w:pPr>
        <w:ind w:firstLine="567"/>
        <w:jc w:val="both"/>
        <w:rPr>
          <w:color w:val="000000"/>
        </w:rPr>
      </w:pPr>
      <w:r w:rsidRPr="00E40611">
        <w:rPr>
          <w:b/>
          <w:color w:val="000000"/>
          <w:u w:val="single"/>
        </w:rPr>
        <w:t xml:space="preserve">Лот </w:t>
      </w:r>
      <w:r>
        <w:rPr>
          <w:b/>
          <w:color w:val="000000"/>
          <w:u w:val="single"/>
        </w:rPr>
        <w:t xml:space="preserve">№ </w:t>
      </w:r>
      <w:r w:rsidR="00061B96">
        <w:rPr>
          <w:b/>
          <w:color w:val="000000"/>
          <w:u w:val="single"/>
        </w:rPr>
        <w:t>5</w:t>
      </w:r>
    </w:p>
    <w:p w:rsidR="000F1CFD" w:rsidRPr="00E40611" w:rsidRDefault="000F1CFD" w:rsidP="000F1CF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519"/>
        <w:gridCol w:w="1420"/>
        <w:gridCol w:w="1982"/>
      </w:tblGrid>
      <w:tr w:rsidR="000F1CFD" w:rsidRPr="00E40611" w:rsidTr="00997363">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97363" w:rsidRDefault="000F1CFD" w:rsidP="00565EFF">
            <w:pPr>
              <w:jc w:val="center"/>
              <w:rPr>
                <w:color w:val="000000"/>
                <w:sz w:val="20"/>
                <w:szCs w:val="20"/>
              </w:rPr>
            </w:pPr>
            <w:r w:rsidRPr="00997363">
              <w:rPr>
                <w:color w:val="000000"/>
                <w:sz w:val="20"/>
                <w:szCs w:val="20"/>
              </w:rPr>
              <w:t>№</w:t>
            </w:r>
          </w:p>
        </w:tc>
        <w:tc>
          <w:tcPr>
            <w:tcW w:w="3150"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565EFF">
            <w:pPr>
              <w:jc w:val="center"/>
              <w:rPr>
                <w:color w:val="000000"/>
                <w:sz w:val="20"/>
                <w:szCs w:val="20"/>
              </w:rPr>
            </w:pPr>
            <w:r w:rsidRPr="00997363">
              <w:rPr>
                <w:color w:val="000000"/>
                <w:sz w:val="20"/>
                <w:szCs w:val="20"/>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565EFF">
            <w:pPr>
              <w:jc w:val="center"/>
              <w:rPr>
                <w:color w:val="000000"/>
                <w:sz w:val="20"/>
                <w:szCs w:val="20"/>
              </w:rPr>
            </w:pPr>
            <w:r w:rsidRPr="00997363">
              <w:rPr>
                <w:color w:val="000000"/>
                <w:sz w:val="20"/>
                <w:szCs w:val="20"/>
              </w:rPr>
              <w:t xml:space="preserve">Площадь, </w:t>
            </w:r>
            <w:proofErr w:type="gramStart"/>
            <w:r w:rsidRPr="00997363">
              <w:rPr>
                <w:color w:val="000000"/>
                <w:sz w:val="20"/>
                <w:szCs w:val="20"/>
              </w:rPr>
              <w:t>протяжен-</w:t>
            </w:r>
            <w:proofErr w:type="spellStart"/>
            <w:r w:rsidRPr="00997363">
              <w:rPr>
                <w:color w:val="000000"/>
                <w:sz w:val="20"/>
                <w:szCs w:val="20"/>
              </w:rPr>
              <w:t>ность</w:t>
            </w:r>
            <w:proofErr w:type="spellEnd"/>
            <w:proofErr w:type="gramEnd"/>
            <w:r w:rsidRPr="00997363">
              <w:rPr>
                <w:color w:val="000000"/>
                <w:sz w:val="20"/>
                <w:szCs w:val="20"/>
              </w:rPr>
              <w:t xml:space="preserve">, </w:t>
            </w:r>
            <w:proofErr w:type="spellStart"/>
            <w:r w:rsidRPr="00997363">
              <w:rPr>
                <w:color w:val="000000"/>
                <w:sz w:val="20"/>
                <w:szCs w:val="20"/>
              </w:rPr>
              <w:t>кв.м</w:t>
            </w:r>
            <w:proofErr w:type="spellEnd"/>
            <w:r w:rsidRPr="00997363">
              <w:rPr>
                <w:color w:val="000000"/>
                <w:sz w:val="20"/>
                <w:szCs w:val="20"/>
              </w:rPr>
              <w:t>./м/</w:t>
            </w:r>
            <w:proofErr w:type="spellStart"/>
            <w:r w:rsidRPr="00997363">
              <w:rPr>
                <w:color w:val="000000"/>
                <w:sz w:val="20"/>
                <w:szCs w:val="20"/>
              </w:rPr>
              <w:t>м.п</w:t>
            </w:r>
            <w:proofErr w:type="spellEnd"/>
            <w:r w:rsidRPr="00997363">
              <w:rPr>
                <w:color w:val="000000"/>
                <w:sz w:val="20"/>
                <w:szCs w:val="20"/>
              </w:rPr>
              <w:t>.</w:t>
            </w:r>
          </w:p>
        </w:tc>
        <w:tc>
          <w:tcPr>
            <w:tcW w:w="958"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565EFF">
            <w:pPr>
              <w:jc w:val="center"/>
              <w:rPr>
                <w:color w:val="000000"/>
                <w:sz w:val="20"/>
                <w:szCs w:val="20"/>
              </w:rPr>
            </w:pPr>
            <w:r w:rsidRPr="00997363">
              <w:rPr>
                <w:color w:val="000000"/>
                <w:sz w:val="20"/>
                <w:szCs w:val="20"/>
              </w:rPr>
              <w:t>№ свидетельства, дата</w:t>
            </w:r>
          </w:p>
        </w:tc>
      </w:tr>
      <w:tr w:rsidR="000F1CFD" w:rsidRPr="00E40611" w:rsidTr="00997363">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0F1CFD" w:rsidRPr="00997363" w:rsidRDefault="000F1CFD" w:rsidP="00565EFF">
            <w:pPr>
              <w:jc w:val="center"/>
              <w:rPr>
                <w:sz w:val="20"/>
                <w:szCs w:val="20"/>
              </w:rPr>
            </w:pPr>
            <w:r w:rsidRPr="00997363">
              <w:rPr>
                <w:sz w:val="20"/>
                <w:szCs w:val="20"/>
              </w:rPr>
              <w:t>1</w:t>
            </w:r>
          </w:p>
        </w:tc>
        <w:tc>
          <w:tcPr>
            <w:tcW w:w="3150"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565EFF">
            <w:pPr>
              <w:rPr>
                <w:sz w:val="20"/>
                <w:szCs w:val="20"/>
              </w:rPr>
            </w:pPr>
            <w:r w:rsidRPr="00997363">
              <w:rPr>
                <w:sz w:val="20"/>
                <w:szCs w:val="20"/>
              </w:rPr>
              <w:t>Цех по производству шлангов завода жбк-1 смп-631 (</w:t>
            </w:r>
            <w:proofErr w:type="gramStart"/>
            <w:r w:rsidRPr="00997363">
              <w:rPr>
                <w:sz w:val="20"/>
                <w:szCs w:val="20"/>
              </w:rPr>
              <w:t>нежилое</w:t>
            </w:r>
            <w:proofErr w:type="gramEnd"/>
            <w:r w:rsidRPr="00997363">
              <w:rPr>
                <w:sz w:val="20"/>
                <w:szCs w:val="20"/>
              </w:rPr>
              <w:t>), инвентарный номер:22:401:001:007741660, литер: А, этажность: 1. Кадастровый (или условный) номер: 52:18:000000:0000:22:401:001:007741660</w:t>
            </w:r>
          </w:p>
        </w:tc>
        <w:tc>
          <w:tcPr>
            <w:tcW w:w="686"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565EFF">
            <w:pPr>
              <w:jc w:val="center"/>
              <w:rPr>
                <w:sz w:val="20"/>
                <w:szCs w:val="20"/>
              </w:rPr>
            </w:pPr>
            <w:r w:rsidRPr="00997363">
              <w:rPr>
                <w:sz w:val="20"/>
                <w:szCs w:val="20"/>
              </w:rPr>
              <w:t>481,50</w:t>
            </w:r>
          </w:p>
        </w:tc>
        <w:tc>
          <w:tcPr>
            <w:tcW w:w="958"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565EFF">
            <w:pPr>
              <w:jc w:val="center"/>
              <w:rPr>
                <w:sz w:val="20"/>
                <w:szCs w:val="20"/>
              </w:rPr>
            </w:pPr>
            <w:r w:rsidRPr="00997363">
              <w:rPr>
                <w:sz w:val="20"/>
                <w:szCs w:val="20"/>
              </w:rPr>
              <w:t>52-АБ  997419</w:t>
            </w:r>
            <w:r w:rsidRPr="00997363">
              <w:rPr>
                <w:sz w:val="20"/>
                <w:szCs w:val="20"/>
              </w:rPr>
              <w:br/>
              <w:t>от 25.05.2007</w:t>
            </w:r>
          </w:p>
        </w:tc>
      </w:tr>
    </w:tbl>
    <w:p w:rsidR="000F1CFD" w:rsidRPr="00E40611" w:rsidRDefault="000F1CFD" w:rsidP="000F1CFD">
      <w:pPr>
        <w:ind w:firstLine="708"/>
        <w:jc w:val="both"/>
        <w:rPr>
          <w:sz w:val="22"/>
          <w:szCs w:val="22"/>
        </w:rPr>
      </w:pPr>
    </w:p>
    <w:p w:rsidR="000F1CFD" w:rsidRPr="00E40611" w:rsidRDefault="000F1CFD" w:rsidP="000F1CFD">
      <w:pPr>
        <w:ind w:firstLine="708"/>
        <w:jc w:val="both"/>
      </w:pPr>
      <w:r w:rsidRPr="00E40611">
        <w:t>Существующие ограничения (обременения) права: не зарегистрировано.</w:t>
      </w:r>
    </w:p>
    <w:p w:rsidR="000F1CFD" w:rsidRPr="00E40611" w:rsidRDefault="000F1CFD" w:rsidP="000F1CF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w:t>
      </w:r>
      <w:r w:rsidRPr="00E40611">
        <w:lastRenderedPageBreak/>
        <w:t xml:space="preserve">номером: 52:18:0000000:234. Разрешенное использование: для эксплуатации и обслуживания железнодорожных путей и объектов. </w:t>
      </w:r>
    </w:p>
    <w:p w:rsidR="000F1CFD" w:rsidRPr="00E40611" w:rsidRDefault="000F1CFD" w:rsidP="000F1CF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61B96">
        <w:rPr>
          <w:b/>
          <w:color w:val="000000"/>
          <w:u w:val="single"/>
        </w:rPr>
        <w:t>6</w:t>
      </w:r>
    </w:p>
    <w:p w:rsidR="000F1CFD" w:rsidRPr="00DE7D97" w:rsidRDefault="000F1CFD" w:rsidP="000F1CFD">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Кемеровская область, г. Новокузнецк,  Куйбышевский район, ул.</w:t>
      </w:r>
      <w:r w:rsidR="00DD5B84">
        <w:rPr>
          <w:color w:val="000000"/>
        </w:rPr>
        <w:t xml:space="preserve"> </w:t>
      </w:r>
      <w:r w:rsidRPr="00DE7D97">
        <w:rPr>
          <w:color w:val="000000"/>
        </w:rPr>
        <w:t>375 километр, 30:</w:t>
      </w:r>
    </w:p>
    <w:tbl>
      <w:tblPr>
        <w:tblW w:w="10490" w:type="dxa"/>
        <w:tblInd w:w="-34" w:type="dxa"/>
        <w:tblLayout w:type="fixed"/>
        <w:tblLook w:val="04A0" w:firstRow="1" w:lastRow="0" w:firstColumn="1" w:lastColumn="0" w:noHBand="0" w:noVBand="1"/>
      </w:tblPr>
      <w:tblGrid>
        <w:gridCol w:w="582"/>
        <w:gridCol w:w="7073"/>
        <w:gridCol w:w="1276"/>
        <w:gridCol w:w="1559"/>
      </w:tblGrid>
      <w:tr w:rsidR="000F1CFD" w:rsidRPr="00DE7D97" w:rsidTr="00C22997">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565EFF">
            <w:pPr>
              <w:jc w:val="center"/>
              <w:rPr>
                <w:bCs/>
                <w:color w:val="000000"/>
                <w:sz w:val="20"/>
                <w:szCs w:val="20"/>
              </w:rPr>
            </w:pPr>
            <w:r w:rsidRPr="00C22997">
              <w:rPr>
                <w:bCs/>
                <w:color w:val="000000"/>
                <w:sz w:val="20"/>
                <w:szCs w:val="20"/>
              </w:rPr>
              <w:t>№</w:t>
            </w:r>
          </w:p>
        </w:tc>
        <w:tc>
          <w:tcPr>
            <w:tcW w:w="7073"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color w:val="000000"/>
                <w:sz w:val="20"/>
                <w:szCs w:val="20"/>
              </w:rPr>
            </w:pPr>
            <w:r w:rsidRPr="00C22997">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color w:val="000000"/>
                <w:sz w:val="20"/>
                <w:szCs w:val="20"/>
              </w:rPr>
            </w:pPr>
            <w:r w:rsidRPr="00C22997">
              <w:rPr>
                <w:bCs/>
                <w:color w:val="000000"/>
                <w:sz w:val="20"/>
                <w:szCs w:val="20"/>
              </w:rPr>
              <w:t xml:space="preserve">Площадь, </w:t>
            </w:r>
            <w:proofErr w:type="gramStart"/>
            <w:r w:rsidRPr="00C22997">
              <w:rPr>
                <w:bCs/>
                <w:color w:val="000000"/>
                <w:sz w:val="20"/>
                <w:szCs w:val="20"/>
              </w:rPr>
              <w:t>протяжен-</w:t>
            </w:r>
            <w:proofErr w:type="spellStart"/>
            <w:r w:rsidRPr="00C22997">
              <w:rPr>
                <w:bCs/>
                <w:color w:val="000000"/>
                <w:sz w:val="20"/>
                <w:szCs w:val="20"/>
              </w:rPr>
              <w:t>ность</w:t>
            </w:r>
            <w:proofErr w:type="spellEnd"/>
            <w:proofErr w:type="gramEnd"/>
            <w:r w:rsidRPr="00C22997">
              <w:rPr>
                <w:bCs/>
                <w:color w:val="000000"/>
                <w:sz w:val="20"/>
                <w:szCs w:val="20"/>
              </w:rPr>
              <w:t xml:space="preserve">, </w:t>
            </w:r>
            <w:proofErr w:type="spellStart"/>
            <w:r w:rsidRPr="00C22997">
              <w:rPr>
                <w:bCs/>
                <w:color w:val="000000"/>
                <w:sz w:val="20"/>
                <w:szCs w:val="20"/>
              </w:rPr>
              <w:t>кв.м</w:t>
            </w:r>
            <w:proofErr w:type="spellEnd"/>
            <w:r w:rsidRPr="00C22997">
              <w:rPr>
                <w:bCs/>
                <w:color w:val="000000"/>
                <w:sz w:val="20"/>
                <w:szCs w:val="20"/>
              </w:rPr>
              <w:t>./м/</w:t>
            </w:r>
            <w:proofErr w:type="spellStart"/>
            <w:r w:rsidRPr="00C22997">
              <w:rPr>
                <w:bCs/>
                <w:color w:val="000000"/>
                <w:sz w:val="20"/>
                <w:szCs w:val="20"/>
              </w:rPr>
              <w:t>м.п</w:t>
            </w:r>
            <w:proofErr w:type="spellEnd"/>
            <w:r w:rsidRPr="00C22997">
              <w:rPr>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color w:val="000000"/>
                <w:sz w:val="20"/>
                <w:szCs w:val="20"/>
              </w:rPr>
            </w:pPr>
            <w:r w:rsidRPr="00C22997">
              <w:rPr>
                <w:bCs/>
                <w:color w:val="000000"/>
                <w:sz w:val="20"/>
                <w:szCs w:val="20"/>
              </w:rPr>
              <w:t>№ свидетельства, дата</w:t>
            </w:r>
          </w:p>
        </w:tc>
      </w:tr>
      <w:tr w:rsidR="00DD5B84" w:rsidRPr="00DE7D97" w:rsidTr="00DD5B84">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5B84" w:rsidRPr="00C22997" w:rsidRDefault="00DD5B84" w:rsidP="00565EFF">
            <w:pPr>
              <w:jc w:val="center"/>
              <w:rPr>
                <w:bCs/>
                <w:color w:val="000000"/>
                <w:sz w:val="20"/>
                <w:szCs w:val="20"/>
              </w:rPr>
            </w:pPr>
            <w:r w:rsidRPr="00C22997">
              <w:rPr>
                <w:bCs/>
                <w:color w:val="000000"/>
                <w:sz w:val="20"/>
                <w:szCs w:val="20"/>
              </w:rPr>
              <w:t>Недвижимое имущество</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bCs/>
                <w:color w:val="000000"/>
                <w:sz w:val="20"/>
                <w:szCs w:val="20"/>
              </w:rPr>
            </w:pPr>
            <w:r w:rsidRPr="00C22997">
              <w:rPr>
                <w:bCs/>
                <w:color w:val="000000"/>
                <w:sz w:val="20"/>
                <w:szCs w:val="20"/>
              </w:rPr>
              <w:t>1</w:t>
            </w:r>
          </w:p>
        </w:tc>
        <w:tc>
          <w:tcPr>
            <w:tcW w:w="7073"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rPr>
                <w:color w:val="000000"/>
                <w:sz w:val="20"/>
                <w:szCs w:val="20"/>
              </w:rPr>
            </w:pPr>
            <w:r w:rsidRPr="00C22997">
              <w:rPr>
                <w:color w:val="000000"/>
                <w:sz w:val="20"/>
                <w:szCs w:val="20"/>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2 286,5</w:t>
            </w:r>
          </w:p>
        </w:tc>
        <w:tc>
          <w:tcPr>
            <w:tcW w:w="1559"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color w:val="000000"/>
                <w:sz w:val="20"/>
                <w:szCs w:val="20"/>
              </w:rPr>
            </w:pPr>
            <w:r w:rsidRPr="00C22997">
              <w:rPr>
                <w:color w:val="000000"/>
                <w:sz w:val="20"/>
                <w:szCs w:val="20"/>
              </w:rPr>
              <w:t>42АВ 618205</w:t>
            </w:r>
          </w:p>
          <w:p w:rsidR="000F1CFD" w:rsidRPr="00C22997" w:rsidRDefault="000F1CFD" w:rsidP="00565EFF">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565EFF">
            <w:pPr>
              <w:jc w:val="center"/>
              <w:rPr>
                <w:bCs/>
                <w:color w:val="000000"/>
                <w:sz w:val="20"/>
                <w:szCs w:val="20"/>
              </w:rPr>
            </w:pPr>
            <w:r w:rsidRPr="00C22997">
              <w:rPr>
                <w:bCs/>
                <w:color w:val="000000"/>
                <w:sz w:val="20"/>
                <w:szCs w:val="20"/>
              </w:rPr>
              <w:t>2</w:t>
            </w:r>
          </w:p>
        </w:tc>
        <w:tc>
          <w:tcPr>
            <w:tcW w:w="7073"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565EFF">
            <w:pPr>
              <w:rPr>
                <w:color w:val="000000"/>
                <w:sz w:val="20"/>
                <w:szCs w:val="20"/>
              </w:rPr>
            </w:pPr>
            <w:r w:rsidRPr="00C22997">
              <w:rPr>
                <w:color w:val="000000"/>
                <w:sz w:val="20"/>
                <w:szCs w:val="20"/>
              </w:rPr>
              <w:t xml:space="preserve">Здание нежилое (здание </w:t>
            </w:r>
            <w:proofErr w:type="spellStart"/>
            <w:r w:rsidRPr="00C22997">
              <w:rPr>
                <w:color w:val="000000"/>
                <w:sz w:val="20"/>
                <w:szCs w:val="20"/>
              </w:rPr>
              <w:t>растворо</w:t>
            </w:r>
            <w:proofErr w:type="spellEnd"/>
            <w:r w:rsidRPr="00C22997">
              <w:rPr>
                <w:color w:val="000000"/>
                <w:sz w:val="20"/>
                <w:szCs w:val="20"/>
              </w:rPr>
              <w:t xml:space="preserve">-бетонного узла), назначение: нежилое, 2-этажный, инв. № 32:431:001:000000420, </w:t>
            </w:r>
            <w:proofErr w:type="gramStart"/>
            <w:r w:rsidRPr="00C22997">
              <w:rPr>
                <w:color w:val="000000"/>
                <w:sz w:val="20"/>
                <w:szCs w:val="20"/>
              </w:rPr>
              <w:t>лит</w:t>
            </w:r>
            <w:proofErr w:type="gramEnd"/>
            <w:r w:rsidRPr="00C22997">
              <w:rPr>
                <w:color w:val="000000"/>
                <w:sz w:val="20"/>
                <w:szCs w:val="20"/>
              </w:rPr>
              <w:t>. В. Кадастровый (или условный) номер: 42:30:0000000:0032:32:431:001:000000420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388,8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42АВ 618207</w:t>
            </w:r>
          </w:p>
          <w:p w:rsidR="000F1CFD" w:rsidRPr="00C22997" w:rsidRDefault="000F1CFD" w:rsidP="00565EFF">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565EFF">
            <w:pPr>
              <w:jc w:val="center"/>
              <w:rPr>
                <w:bCs/>
                <w:color w:val="000000"/>
                <w:sz w:val="20"/>
                <w:szCs w:val="20"/>
              </w:rPr>
            </w:pPr>
            <w:r w:rsidRPr="00C22997">
              <w:rPr>
                <w:bCs/>
                <w:color w:val="000000"/>
                <w:sz w:val="20"/>
                <w:szCs w:val="20"/>
              </w:rPr>
              <w:t>3</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rPr>
                <w:color w:val="000000"/>
                <w:sz w:val="20"/>
                <w:szCs w:val="20"/>
              </w:rPr>
            </w:pPr>
            <w:r w:rsidRPr="00C22997">
              <w:rPr>
                <w:color w:val="000000"/>
                <w:sz w:val="20"/>
                <w:szCs w:val="20"/>
              </w:rPr>
              <w:t>Здание нежилое (Закрытый склад), назначение: нежилое, 2-этажный, инв. № 32:431:001:</w:t>
            </w:r>
            <w:r w:rsidRPr="00C22997">
              <w:rPr>
                <w:sz w:val="20"/>
                <w:szCs w:val="20"/>
              </w:rPr>
              <w:t xml:space="preserve"> </w:t>
            </w:r>
            <w:r w:rsidRPr="00C22997">
              <w:rPr>
                <w:color w:val="000000"/>
                <w:sz w:val="20"/>
                <w:szCs w:val="20"/>
              </w:rPr>
              <w:t>005896280, лит. Б. Кадастровый (или условный) номер: 42:30:0000000:0032:32:431:001:000000410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371,8</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42АВ 618208</w:t>
            </w:r>
          </w:p>
          <w:p w:rsidR="000F1CFD" w:rsidRPr="00C22997" w:rsidRDefault="000F1CFD" w:rsidP="00565EFF">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565EFF">
            <w:pPr>
              <w:jc w:val="center"/>
              <w:rPr>
                <w:bCs/>
                <w:color w:val="000000"/>
                <w:sz w:val="20"/>
                <w:szCs w:val="20"/>
              </w:rPr>
            </w:pPr>
            <w:r w:rsidRPr="00C22997">
              <w:rPr>
                <w:bCs/>
                <w:color w:val="000000"/>
                <w:sz w:val="20"/>
                <w:szCs w:val="20"/>
              </w:rPr>
              <w:t>4</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rPr>
                <w:color w:val="000000"/>
                <w:sz w:val="20"/>
                <w:szCs w:val="20"/>
              </w:rPr>
            </w:pPr>
            <w:r w:rsidRPr="00C22997">
              <w:rPr>
                <w:color w:val="000000"/>
                <w:sz w:val="20"/>
                <w:szCs w:val="20"/>
              </w:rPr>
              <w:t>Сооружение (подъездной путь), назначение: нежилое, инв. № 32:431:001:005896280, лит. Г. Кадастровый (или условный) номер: 42:30:0000000:0032:32:431:001:000000430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rPr>
                <w:color w:val="000000"/>
                <w:sz w:val="20"/>
                <w:szCs w:val="20"/>
              </w:rPr>
            </w:pPr>
            <w:r w:rsidRPr="00C22997">
              <w:rPr>
                <w:color w:val="000000"/>
                <w:sz w:val="20"/>
                <w:szCs w:val="20"/>
              </w:rPr>
              <w:t>42АВ 618206</w:t>
            </w:r>
          </w:p>
          <w:p w:rsidR="000F1CFD" w:rsidRPr="00C22997" w:rsidRDefault="000F1CFD" w:rsidP="00565EFF">
            <w:pPr>
              <w:jc w:val="center"/>
              <w:rPr>
                <w:color w:val="000000"/>
                <w:sz w:val="20"/>
                <w:szCs w:val="20"/>
              </w:rPr>
            </w:pPr>
            <w:r w:rsidRPr="00C22997">
              <w:rPr>
                <w:color w:val="000000"/>
                <w:sz w:val="20"/>
                <w:szCs w:val="20"/>
              </w:rPr>
              <w:t>от 12.10.2007</w:t>
            </w:r>
          </w:p>
        </w:tc>
      </w:tr>
      <w:tr w:rsidR="000F1CFD" w:rsidRPr="00DE7D97" w:rsidTr="00565EFF">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565EFF">
            <w:pPr>
              <w:jc w:val="center"/>
              <w:rPr>
                <w:color w:val="000000"/>
                <w:sz w:val="20"/>
                <w:szCs w:val="20"/>
              </w:rPr>
            </w:pPr>
            <w:r w:rsidRPr="00C22997">
              <w:rPr>
                <w:color w:val="000000"/>
                <w:sz w:val="20"/>
                <w:szCs w:val="20"/>
              </w:rPr>
              <w:t xml:space="preserve">Неотъемлемое движимое имущество </w:t>
            </w:r>
          </w:p>
        </w:tc>
      </w:tr>
      <w:tr w:rsidR="000F1CFD" w:rsidRPr="00DE7D97" w:rsidTr="00C22997">
        <w:trPr>
          <w:trHeight w:val="351"/>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565EFF">
            <w:pPr>
              <w:jc w:val="center"/>
              <w:outlineLvl w:val="1"/>
              <w:rPr>
                <w:color w:val="000000"/>
                <w:sz w:val="20"/>
                <w:szCs w:val="20"/>
              </w:rPr>
            </w:pPr>
            <w:r w:rsidRPr="00C22997">
              <w:rPr>
                <w:bCs/>
                <w:color w:val="000000"/>
                <w:sz w:val="20"/>
                <w:szCs w:val="20"/>
              </w:rPr>
              <w:t>Наименование объекта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F1CFD" w:rsidRPr="00C22997" w:rsidRDefault="000F1CFD" w:rsidP="00565EFF">
            <w:pPr>
              <w:jc w:val="center"/>
              <w:outlineLvl w:val="1"/>
              <w:rPr>
                <w:color w:val="000000"/>
                <w:sz w:val="20"/>
                <w:szCs w:val="20"/>
              </w:rPr>
            </w:pPr>
            <w:r w:rsidRPr="00C22997">
              <w:rPr>
                <w:color w:val="000000"/>
                <w:sz w:val="20"/>
                <w:szCs w:val="20"/>
              </w:rPr>
              <w:t>Инвентарный номер</w:t>
            </w:r>
          </w:p>
        </w:tc>
      </w:tr>
      <w:tr w:rsidR="000F1CFD" w:rsidRPr="00DE7D97" w:rsidTr="00C22997">
        <w:trPr>
          <w:trHeight w:val="21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Емкость для ГСМ</w:t>
            </w:r>
          </w:p>
        </w:tc>
        <w:tc>
          <w:tcPr>
            <w:tcW w:w="2835" w:type="dxa"/>
            <w:gridSpan w:val="2"/>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outlineLvl w:val="1"/>
              <w:rPr>
                <w:color w:val="000000"/>
                <w:sz w:val="20"/>
                <w:szCs w:val="20"/>
              </w:rPr>
            </w:pPr>
            <w:r w:rsidRPr="00C22997">
              <w:rPr>
                <w:color w:val="000000"/>
                <w:sz w:val="20"/>
                <w:szCs w:val="20"/>
              </w:rPr>
              <w:t xml:space="preserve">12101800     </w:t>
            </w:r>
          </w:p>
        </w:tc>
      </w:tr>
      <w:tr w:rsidR="000F1CFD" w:rsidRPr="00DE7D97" w:rsidTr="00C22997">
        <w:trPr>
          <w:trHeight w:val="28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Емкость для ГСМ</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565EFF">
            <w:pPr>
              <w:jc w:val="center"/>
              <w:outlineLvl w:val="1"/>
              <w:rPr>
                <w:color w:val="000000"/>
                <w:sz w:val="20"/>
                <w:szCs w:val="20"/>
              </w:rPr>
            </w:pPr>
            <w:r w:rsidRPr="00C22997">
              <w:rPr>
                <w:color w:val="000000"/>
                <w:sz w:val="20"/>
                <w:szCs w:val="20"/>
              </w:rPr>
              <w:t>12101801</w:t>
            </w:r>
          </w:p>
        </w:tc>
      </w:tr>
      <w:tr w:rsidR="000F1CFD" w:rsidRPr="00DE7D97" w:rsidTr="00C22997">
        <w:trPr>
          <w:trHeight w:val="22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Емкость для ГСМ</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565EFF">
            <w:pPr>
              <w:jc w:val="center"/>
              <w:outlineLvl w:val="1"/>
              <w:rPr>
                <w:color w:val="000000"/>
                <w:sz w:val="20"/>
                <w:szCs w:val="20"/>
              </w:rPr>
            </w:pPr>
            <w:r w:rsidRPr="00C22997">
              <w:rPr>
                <w:color w:val="000000"/>
                <w:sz w:val="20"/>
                <w:szCs w:val="20"/>
              </w:rPr>
              <w:t>12101802</w:t>
            </w:r>
          </w:p>
        </w:tc>
      </w:tr>
      <w:tr w:rsidR="000F1CFD" w:rsidRPr="00DE7D97" w:rsidTr="00C22997">
        <w:trPr>
          <w:trHeight w:val="1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Эстакада</w:t>
            </w:r>
          </w:p>
        </w:tc>
        <w:tc>
          <w:tcPr>
            <w:tcW w:w="2835" w:type="dxa"/>
            <w:gridSpan w:val="2"/>
            <w:tcBorders>
              <w:top w:val="nil"/>
              <w:left w:val="nil"/>
              <w:bottom w:val="single" w:sz="4" w:space="0" w:color="auto"/>
              <w:right w:val="single" w:sz="4" w:space="0" w:color="auto"/>
            </w:tcBorders>
            <w:shd w:val="clear" w:color="auto" w:fill="auto"/>
            <w:vAlign w:val="center"/>
          </w:tcPr>
          <w:p w:rsidR="000F1CFD" w:rsidRPr="00C22997" w:rsidRDefault="000F1CFD" w:rsidP="00565EFF">
            <w:pPr>
              <w:jc w:val="center"/>
              <w:outlineLvl w:val="1"/>
              <w:rPr>
                <w:color w:val="000000"/>
                <w:sz w:val="20"/>
                <w:szCs w:val="20"/>
              </w:rPr>
            </w:pPr>
            <w:r w:rsidRPr="00C22997">
              <w:rPr>
                <w:color w:val="000000"/>
                <w:sz w:val="20"/>
                <w:szCs w:val="20"/>
              </w:rPr>
              <w:t>12100510</w:t>
            </w:r>
          </w:p>
        </w:tc>
      </w:tr>
    </w:tbl>
    <w:p w:rsidR="000F1CFD" w:rsidRPr="00DE7D97" w:rsidRDefault="000F1CFD" w:rsidP="000F1CFD">
      <w:pPr>
        <w:ind w:firstLine="708"/>
        <w:jc w:val="both"/>
        <w:rPr>
          <w:rFonts w:eastAsia="MS Mincho"/>
          <w:lang w:eastAsia="x-none"/>
        </w:rPr>
      </w:pPr>
    </w:p>
    <w:p w:rsidR="000F1CFD" w:rsidRPr="00DE7D97" w:rsidRDefault="000F1CFD" w:rsidP="000F1CFD">
      <w:pPr>
        <w:ind w:firstLine="709"/>
        <w:jc w:val="both"/>
      </w:pPr>
      <w:r w:rsidRPr="00DE7D97">
        <w:t>Существующие ограничения (обременения) права: не зарегистрировано.</w:t>
      </w:r>
    </w:p>
    <w:p w:rsidR="000F1CFD" w:rsidRPr="00DE7D97" w:rsidRDefault="000F1CFD" w:rsidP="000F1CFD">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F1CFD" w:rsidRPr="00DE7D97" w:rsidRDefault="000F1CFD" w:rsidP="000F1CF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0F1CFD" w:rsidRDefault="000F1CFD" w:rsidP="000F1CFD">
      <w:pPr>
        <w:ind w:firstLine="709"/>
        <w:jc w:val="both"/>
      </w:pPr>
    </w:p>
    <w:p w:rsidR="00C22997" w:rsidRDefault="00C22997" w:rsidP="000F1CFD">
      <w:pPr>
        <w:ind w:firstLine="709"/>
        <w:jc w:val="both"/>
      </w:pPr>
    </w:p>
    <w:p w:rsidR="00C22997" w:rsidRPr="00E40611" w:rsidRDefault="00C22997" w:rsidP="000F1CFD">
      <w:pPr>
        <w:ind w:firstLine="709"/>
        <w:jc w:val="both"/>
      </w:pPr>
    </w:p>
    <w:p w:rsidR="000F1CFD" w:rsidRPr="00E40611" w:rsidRDefault="000F1CFD" w:rsidP="000F1CFD">
      <w:pPr>
        <w:ind w:firstLine="709"/>
        <w:jc w:val="both"/>
        <w:rPr>
          <w:color w:val="000000"/>
        </w:rPr>
      </w:pPr>
      <w:r w:rsidRPr="00E40611">
        <w:rPr>
          <w:b/>
          <w:color w:val="000000"/>
          <w:u w:val="single"/>
        </w:rPr>
        <w:lastRenderedPageBreak/>
        <w:t xml:space="preserve">Лот </w:t>
      </w:r>
      <w:r w:rsidR="00DD5B84">
        <w:rPr>
          <w:b/>
          <w:color w:val="000000"/>
          <w:u w:val="single"/>
        </w:rPr>
        <w:t>№ 7</w:t>
      </w:r>
    </w:p>
    <w:p w:rsidR="000F1CFD" w:rsidRPr="00E40611" w:rsidRDefault="000F1CFD" w:rsidP="000F1CF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559"/>
        <w:gridCol w:w="1967"/>
      </w:tblGrid>
      <w:tr w:rsidR="000F1CFD" w:rsidRPr="00E40611" w:rsidTr="00C2299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565EFF">
            <w:pPr>
              <w:jc w:val="center"/>
              <w:rPr>
                <w:bCs/>
                <w:sz w:val="18"/>
                <w:szCs w:val="18"/>
              </w:rPr>
            </w:pPr>
            <w:r w:rsidRPr="00C22997">
              <w:rPr>
                <w:bCs/>
                <w:sz w:val="18"/>
                <w:szCs w:val="18"/>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sz w:val="18"/>
                <w:szCs w:val="18"/>
              </w:rPr>
            </w:pPr>
            <w:r w:rsidRPr="00C22997">
              <w:rPr>
                <w:bCs/>
                <w:sz w:val="18"/>
                <w:szCs w:val="18"/>
              </w:rPr>
              <w:t>Наименование объектов</w:t>
            </w:r>
          </w:p>
        </w:tc>
        <w:tc>
          <w:tcPr>
            <w:tcW w:w="757"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sz w:val="18"/>
                <w:szCs w:val="18"/>
              </w:rPr>
            </w:pPr>
            <w:r w:rsidRPr="00C22997">
              <w:rPr>
                <w:bCs/>
                <w:sz w:val="18"/>
                <w:szCs w:val="18"/>
              </w:rPr>
              <w:t xml:space="preserve">Общая площадь, </w:t>
            </w:r>
            <w:proofErr w:type="spellStart"/>
            <w:r w:rsidRPr="00C22997">
              <w:rPr>
                <w:bCs/>
                <w:sz w:val="18"/>
                <w:szCs w:val="18"/>
              </w:rPr>
              <w:t>кв.м</w:t>
            </w:r>
            <w:proofErr w:type="spellEnd"/>
            <w:r w:rsidRPr="00C22997">
              <w:rPr>
                <w:bCs/>
                <w:sz w:val="18"/>
                <w:szCs w:val="18"/>
              </w:rPr>
              <w:t xml:space="preserve">. или протяженность, </w:t>
            </w:r>
            <w:proofErr w:type="gramStart"/>
            <w:r w:rsidRPr="00C22997">
              <w:rPr>
                <w:bCs/>
                <w:sz w:val="18"/>
                <w:szCs w:val="18"/>
              </w:rPr>
              <w:t>м</w:t>
            </w:r>
            <w:proofErr w:type="gramEnd"/>
          </w:p>
        </w:tc>
        <w:tc>
          <w:tcPr>
            <w:tcW w:w="955"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565EFF">
            <w:pPr>
              <w:jc w:val="center"/>
              <w:rPr>
                <w:bCs/>
                <w:sz w:val="18"/>
                <w:szCs w:val="18"/>
              </w:rPr>
            </w:pPr>
            <w:r w:rsidRPr="00C22997">
              <w:rPr>
                <w:bCs/>
                <w:sz w:val="18"/>
                <w:szCs w:val="18"/>
              </w:rPr>
              <w:t>Серия, № свидетельства, дата</w:t>
            </w:r>
          </w:p>
        </w:tc>
      </w:tr>
      <w:tr w:rsidR="000F1CFD" w:rsidRPr="00E40611" w:rsidTr="00C22997">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1</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проходной кадастровый (или условный) номер 24:39:0000000:0000:04:256:001:015473810:0001:20000, строение 1</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10,1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518219 21.03.2007</w:t>
            </w:r>
          </w:p>
        </w:tc>
      </w:tr>
      <w:tr w:rsidR="000F1CFD" w:rsidRPr="00E40611" w:rsidTr="00C22997">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растворобетонного узла кадастровый (или условный) номер 24:39:0000000:0000:04:256:001:015473810:0002:20000, строение 2</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155,2</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518216 21.03.2007</w:t>
            </w:r>
          </w:p>
        </w:tc>
      </w:tr>
      <w:tr w:rsidR="000F1CFD" w:rsidRPr="00E40611" w:rsidTr="00C22997">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склада кадастровый (или условный) номер 24:39:0000000:0000:04:256:001:015473810:0003:20000, строение 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289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518218 21.03.2007</w:t>
            </w:r>
          </w:p>
        </w:tc>
      </w:tr>
      <w:tr w:rsidR="000F1CFD" w:rsidRPr="00E40611" w:rsidTr="00C22997">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столярных мастерских кадастровый (или условный) номер 24:39:0000000:0000:04:256:001:015473810:0004:20000, строение 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333,1</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518220 21.03.2007</w:t>
            </w:r>
          </w:p>
        </w:tc>
      </w:tr>
      <w:tr w:rsidR="000F1CFD" w:rsidRPr="00E40611" w:rsidTr="00C22997">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5</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гаража кадастровый (или условный) номер 24:39:0000000:0000:04:256:001:015473810:0005:20000, строение 5</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45,1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№518221 21.03.2007</w:t>
            </w:r>
          </w:p>
        </w:tc>
      </w:tr>
      <w:tr w:rsidR="000F1CFD" w:rsidRPr="00E40611" w:rsidTr="00C22997">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rPr>
                <w:sz w:val="18"/>
                <w:szCs w:val="18"/>
              </w:rPr>
            </w:pPr>
            <w:r w:rsidRPr="00C22997">
              <w:rPr>
                <w:sz w:val="18"/>
                <w:szCs w:val="18"/>
              </w:rPr>
              <w:t>Нежилое здание гаража, механических мастерских  кадастровый (или условный) номер 24:39:0000000:0000:04:256:001:015473810:0006:20000, строение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1 004,10</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565EFF">
            <w:pPr>
              <w:jc w:val="center"/>
              <w:rPr>
                <w:sz w:val="18"/>
                <w:szCs w:val="18"/>
              </w:rPr>
            </w:pPr>
            <w:r w:rsidRPr="00C22997">
              <w:rPr>
                <w:sz w:val="18"/>
                <w:szCs w:val="18"/>
              </w:rPr>
              <w:t>24 ЕЗ №518217 21.03.2007</w:t>
            </w:r>
          </w:p>
        </w:tc>
      </w:tr>
    </w:tbl>
    <w:p w:rsidR="000F1CFD" w:rsidRPr="00E40611" w:rsidRDefault="000F1CFD" w:rsidP="000F1CFD">
      <w:pPr>
        <w:jc w:val="both"/>
        <w:rPr>
          <w:szCs w:val="28"/>
        </w:rPr>
      </w:pPr>
    </w:p>
    <w:p w:rsidR="000F1CFD" w:rsidRPr="00C03430" w:rsidRDefault="000F1CFD" w:rsidP="000F1CFD">
      <w:pPr>
        <w:ind w:firstLine="709"/>
        <w:jc w:val="both"/>
      </w:pPr>
      <w:r w:rsidRPr="00C03430">
        <w:t>Существующие ограничения (обременения) права: не зарегистрировано.</w:t>
      </w:r>
    </w:p>
    <w:p w:rsidR="000F1CFD" w:rsidRPr="00E40611" w:rsidRDefault="000F1CFD" w:rsidP="000F1CFD">
      <w:pPr>
        <w:ind w:firstLine="709"/>
        <w:jc w:val="both"/>
        <w:rPr>
          <w:szCs w:val="28"/>
        </w:rPr>
      </w:pPr>
      <w:r w:rsidRPr="00E40611">
        <w:rPr>
          <w:szCs w:val="28"/>
        </w:rPr>
        <w:t>Объекты недвижимости размещены на земел</w:t>
      </w:r>
      <w:bookmarkStart w:id="4" w:name="_GoBack"/>
      <w:bookmarkEnd w:id="4"/>
      <w:r w:rsidRPr="00E40611">
        <w:rPr>
          <w:szCs w:val="28"/>
        </w:rPr>
        <w:t xml:space="preserve">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0F1CFD" w:rsidRPr="00E40611" w:rsidRDefault="000F1CFD" w:rsidP="000F1CF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E40611" w:rsidRDefault="000F1CFD" w:rsidP="000F1CFD">
      <w:pPr>
        <w:ind w:firstLine="709"/>
        <w:contextualSpacing/>
        <w:jc w:val="both"/>
        <w:rPr>
          <w:rFonts w:eastAsiaTheme="minorHAnsi"/>
        </w:rPr>
      </w:pPr>
    </w:p>
    <w:p w:rsidR="000F1CFD" w:rsidRPr="00AD451E" w:rsidRDefault="000F1CFD" w:rsidP="000F1CFD">
      <w:pPr>
        <w:ind w:firstLine="709"/>
        <w:jc w:val="both"/>
        <w:rPr>
          <w:color w:val="000000"/>
          <w:u w:val="single"/>
        </w:rPr>
      </w:pPr>
      <w:r w:rsidRPr="00AD451E">
        <w:rPr>
          <w:b/>
          <w:color w:val="000000"/>
          <w:u w:val="single"/>
        </w:rPr>
        <w:t xml:space="preserve">Лот № </w:t>
      </w:r>
      <w:r w:rsidR="008263E8">
        <w:rPr>
          <w:b/>
          <w:color w:val="000000"/>
          <w:u w:val="single"/>
        </w:rPr>
        <w:t>8</w:t>
      </w:r>
    </w:p>
    <w:p w:rsidR="000F1CFD" w:rsidRPr="00E40611" w:rsidRDefault="000F1CFD" w:rsidP="000F1CFD">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F1CFD" w:rsidRPr="00E40611" w:rsidTr="00565EFF">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A2569C" w:rsidRDefault="000F1CFD" w:rsidP="00565EFF">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565EFF">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565EFF">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565EFF">
            <w:pPr>
              <w:jc w:val="center"/>
              <w:rPr>
                <w:bCs/>
                <w:color w:val="000000"/>
                <w:sz w:val="18"/>
                <w:szCs w:val="18"/>
              </w:rPr>
            </w:pPr>
            <w:r w:rsidRPr="00A2569C">
              <w:rPr>
                <w:bCs/>
                <w:color w:val="000000"/>
                <w:sz w:val="18"/>
                <w:szCs w:val="18"/>
              </w:rPr>
              <w:t>№ свидетельства, дата</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E40611" w:rsidRDefault="000F1CFD" w:rsidP="00565EFF">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0F1CFD" w:rsidRPr="00E40611" w:rsidTr="00565EFF">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xml:space="preserve">, назначение: нежилое, кадастровый (или условный) </w:t>
            </w:r>
            <w:r w:rsidRPr="00E40611">
              <w:rPr>
                <w:color w:val="000000"/>
                <w:sz w:val="18"/>
                <w:szCs w:val="18"/>
              </w:rPr>
              <w:lastRenderedPageBreak/>
              <w:t>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lastRenderedPageBreak/>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F1CFD" w:rsidRPr="00E40611" w:rsidTr="00565EFF">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bCs/>
                <w:color w:val="000000"/>
                <w:sz w:val="18"/>
                <w:szCs w:val="18"/>
              </w:rPr>
            </w:pPr>
            <w:r w:rsidRPr="00E40611">
              <w:rPr>
                <w:bCs/>
                <w:color w:val="000000"/>
                <w:sz w:val="18"/>
                <w:szCs w:val="18"/>
              </w:rPr>
              <w:lastRenderedPageBreak/>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565EFF">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F1CFD" w:rsidRPr="00E40611" w:rsidRDefault="000F1CFD" w:rsidP="000F1CFD">
      <w:pPr>
        <w:ind w:firstLine="709"/>
        <w:jc w:val="both"/>
      </w:pPr>
    </w:p>
    <w:p w:rsidR="000F1CFD" w:rsidRPr="00E40611" w:rsidRDefault="000F1CFD" w:rsidP="000F1CFD">
      <w:pPr>
        <w:ind w:firstLine="709"/>
        <w:jc w:val="both"/>
      </w:pPr>
      <w:r w:rsidRPr="00E40611">
        <w:t>Существующие ограничения (обременения) права: не зарегистрировано.</w:t>
      </w:r>
    </w:p>
    <w:p w:rsidR="000F1CFD" w:rsidRPr="00E40611" w:rsidRDefault="000F1CFD" w:rsidP="000F1CFD">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F1CFD" w:rsidRPr="00E40611" w:rsidRDefault="000F1CFD" w:rsidP="000F1CFD">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E52FD6"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contextualSpacing/>
        <w:jc w:val="both"/>
        <w:rPr>
          <w:rFonts w:eastAsiaTheme="minorHAnsi"/>
        </w:rPr>
      </w:pPr>
    </w:p>
    <w:p w:rsidR="000F1CFD" w:rsidRPr="004A20E0"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0F1CFD" w:rsidRPr="0046148D" w:rsidRDefault="000F1CFD" w:rsidP="000F1CFD">
      <w:pPr>
        <w:ind w:firstLine="709"/>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ind w:firstLine="709"/>
        <w:jc w:val="both"/>
        <w:rPr>
          <w:rFonts w:eastAsia="MS Mincho"/>
          <w:lang w:eastAsia="x-none"/>
        </w:rPr>
      </w:pPr>
    </w:p>
    <w:p w:rsidR="000F1CFD" w:rsidRPr="0046148D" w:rsidRDefault="000F1CFD" w:rsidP="000F1CFD">
      <w:pPr>
        <w:ind w:left="-567" w:firstLine="567"/>
        <w:jc w:val="both"/>
        <w:rPr>
          <w:b/>
          <w:color w:val="000000"/>
          <w:u w:val="single"/>
        </w:rPr>
      </w:pPr>
    </w:p>
    <w:p w:rsidR="000F1CFD" w:rsidRPr="0046148D" w:rsidRDefault="000F1CFD" w:rsidP="000F1CFD">
      <w:pPr>
        <w:ind w:firstLine="709"/>
        <w:jc w:val="both"/>
      </w:pPr>
    </w:p>
    <w:p w:rsidR="000F1CFD" w:rsidRPr="0046148D" w:rsidRDefault="000F1CFD" w:rsidP="000F1CFD">
      <w:pPr>
        <w:jc w:val="both"/>
      </w:pPr>
    </w:p>
    <w:p w:rsidR="000F1CFD" w:rsidRPr="0046148D" w:rsidRDefault="000F1CFD" w:rsidP="000F1CFD">
      <w:pPr>
        <w:tabs>
          <w:tab w:val="left" w:pos="0"/>
          <w:tab w:val="left" w:pos="284"/>
        </w:tabs>
        <w:ind w:firstLine="709"/>
        <w:jc w:val="both"/>
        <w:rPr>
          <w:bCs/>
        </w:rPr>
      </w:pPr>
    </w:p>
    <w:p w:rsidR="000F1CFD" w:rsidRPr="0046148D" w:rsidRDefault="000F1CFD" w:rsidP="000F1CFD">
      <w:pPr>
        <w:tabs>
          <w:tab w:val="left" w:pos="0"/>
          <w:tab w:val="left" w:pos="284"/>
        </w:tabs>
        <w:jc w:val="both"/>
        <w:rPr>
          <w:bCs/>
        </w:rPr>
      </w:pPr>
    </w:p>
    <w:p w:rsidR="000F1CFD" w:rsidRPr="0046148D" w:rsidRDefault="000F1CFD" w:rsidP="000F1CFD">
      <w:pPr>
        <w:ind w:firstLine="709"/>
        <w:jc w:val="both"/>
        <w:rPr>
          <w:color w:val="000000"/>
        </w:rPr>
      </w:pPr>
    </w:p>
    <w:p w:rsidR="000F1CFD" w:rsidRPr="0046148D" w:rsidRDefault="000F1CFD" w:rsidP="000F1CFD">
      <w:pPr>
        <w:rPr>
          <w:rFonts w:eastAsia="MS Mincho"/>
          <w:color w:val="000000" w:themeColor="text1"/>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DD" w:rsidRDefault="00201EDD" w:rsidP="00016437">
      <w:r>
        <w:separator/>
      </w:r>
    </w:p>
  </w:endnote>
  <w:endnote w:type="continuationSeparator" w:id="0">
    <w:p w:rsidR="00201EDD" w:rsidRDefault="00201ED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DD" w:rsidRDefault="00201EDD" w:rsidP="00016437">
      <w:r>
        <w:separator/>
      </w:r>
    </w:p>
  </w:footnote>
  <w:footnote w:type="continuationSeparator" w:id="0">
    <w:p w:rsidR="00201EDD" w:rsidRDefault="00201ED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D" w:rsidRPr="004638D0" w:rsidRDefault="00201ED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D" w:rsidRPr="001B0E87" w:rsidRDefault="00201ED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DD" w:rsidRDefault="00201EDD">
    <w:pPr>
      <w:pStyle w:val="a6"/>
      <w:jc w:val="center"/>
    </w:pPr>
    <w:r>
      <w:fldChar w:fldCharType="begin"/>
    </w:r>
    <w:r>
      <w:instrText>PAGE   \* MERGEFORMAT</w:instrText>
    </w:r>
    <w:r>
      <w:fldChar w:fldCharType="separate"/>
    </w:r>
    <w:r w:rsidR="00997363">
      <w:rPr>
        <w:noProof/>
      </w:rPr>
      <w:t>35</w:t>
    </w:r>
    <w:r>
      <w:fldChar w:fldCharType="end"/>
    </w:r>
  </w:p>
  <w:p w:rsidR="00201EDD" w:rsidRDefault="00201E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E7E1D"/>
    <w:rsid w:val="001F08B9"/>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F56"/>
    <w:rsid w:val="004502D2"/>
    <w:rsid w:val="004516E6"/>
    <w:rsid w:val="00455773"/>
    <w:rsid w:val="004565D3"/>
    <w:rsid w:val="0046179A"/>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1E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863E-5348-4FFC-BA0A-27F8927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36</Pages>
  <Words>11691</Words>
  <Characters>66644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139</cp:revision>
  <cp:lastPrinted>2018-06-25T09:28:00Z</cp:lastPrinted>
  <dcterms:created xsi:type="dcterms:W3CDTF">2020-02-04T08:28:00Z</dcterms:created>
  <dcterms:modified xsi:type="dcterms:W3CDTF">2020-03-04T07:33:00Z</dcterms:modified>
</cp:coreProperties>
</file>